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75" w:rsidRDefault="005B3275" w:rsidP="00966F5C">
      <w:pPr>
        <w:pStyle w:val="Nadpis3"/>
        <w:jc w:val="center"/>
        <w:rPr>
          <w:rFonts w:ascii="Calibri" w:hAnsi="Calibri"/>
          <w:sz w:val="40"/>
        </w:rPr>
      </w:pPr>
    </w:p>
    <w:p w:rsidR="00966F5C" w:rsidRPr="00D81B8F" w:rsidRDefault="00966F5C" w:rsidP="00966F5C">
      <w:pPr>
        <w:pStyle w:val="Nadpis3"/>
        <w:jc w:val="center"/>
        <w:rPr>
          <w:rFonts w:ascii="Calibri" w:hAnsi="Calibri"/>
          <w:sz w:val="40"/>
        </w:rPr>
      </w:pPr>
      <w:r w:rsidRPr="00D81B8F">
        <w:rPr>
          <w:rFonts w:ascii="Calibri" w:hAnsi="Calibri"/>
          <w:sz w:val="40"/>
        </w:rPr>
        <w:t xml:space="preserve">VÝZVA </w:t>
      </w:r>
    </w:p>
    <w:p w:rsidR="00966F5C" w:rsidRPr="00F277BD" w:rsidRDefault="00966F5C" w:rsidP="00966F5C">
      <w:pPr>
        <w:pStyle w:val="Zkladntext"/>
        <w:jc w:val="both"/>
        <w:rPr>
          <w:rFonts w:ascii="Calibri" w:hAnsi="Calibri"/>
          <w:bCs/>
          <w:sz w:val="24"/>
          <w:szCs w:val="24"/>
        </w:rPr>
      </w:pPr>
      <w:r w:rsidRPr="00F277BD">
        <w:rPr>
          <w:rFonts w:ascii="Calibri" w:hAnsi="Calibri"/>
          <w:bCs/>
          <w:sz w:val="24"/>
          <w:szCs w:val="24"/>
        </w:rPr>
        <w:t xml:space="preserve">více zájemcům k podání nabídky na veřejnou zakázku malého rozsahu na </w:t>
      </w:r>
      <w:r w:rsidR="00F277BD" w:rsidRPr="00F277BD">
        <w:rPr>
          <w:rFonts w:ascii="Calibri" w:hAnsi="Calibri"/>
          <w:bCs/>
          <w:sz w:val="24"/>
          <w:szCs w:val="24"/>
        </w:rPr>
        <w:t>stavební práce</w:t>
      </w:r>
      <w:r w:rsidRPr="00F277BD">
        <w:rPr>
          <w:rFonts w:ascii="Calibri" w:hAnsi="Calibri"/>
          <w:bCs/>
          <w:sz w:val="24"/>
          <w:szCs w:val="24"/>
        </w:rPr>
        <w:t xml:space="preserve"> podle ustanovení</w:t>
      </w:r>
      <w:r w:rsidRPr="00F277BD">
        <w:rPr>
          <w:rFonts w:ascii="Calibri" w:hAnsi="Calibri"/>
          <w:sz w:val="24"/>
          <w:szCs w:val="24"/>
        </w:rPr>
        <w:t> § 12 odstavec 3 zákona č. 137/2006 Sb., o veřejných zakázkách, v platném znění</w:t>
      </w:r>
      <w:r w:rsidRPr="00F277BD">
        <w:rPr>
          <w:rFonts w:ascii="Calibri" w:hAnsi="Calibri"/>
          <w:bCs/>
          <w:sz w:val="24"/>
          <w:szCs w:val="24"/>
        </w:rPr>
        <w:t xml:space="preserve"> a v </w:t>
      </w:r>
      <w:r w:rsidRPr="00F277BD">
        <w:rPr>
          <w:rFonts w:ascii="Calibri" w:hAnsi="Calibri"/>
          <w:sz w:val="24"/>
          <w:szCs w:val="24"/>
        </w:rPr>
        <w:t xml:space="preserve">souladu se </w:t>
      </w:r>
      <w:r w:rsidRPr="00F277BD">
        <w:rPr>
          <w:rFonts w:ascii="Calibri" w:hAnsi="Calibri"/>
          <w:snapToGrid w:val="0"/>
          <w:sz w:val="24"/>
          <w:szCs w:val="24"/>
        </w:rPr>
        <w:t xml:space="preserve">Zásadami pro zadávání veřejných zakázek </w:t>
      </w:r>
      <w:r w:rsidR="000B0235" w:rsidRPr="00F277BD">
        <w:rPr>
          <w:rFonts w:ascii="Calibri" w:hAnsi="Calibri"/>
          <w:snapToGrid w:val="0"/>
          <w:sz w:val="24"/>
          <w:szCs w:val="24"/>
        </w:rPr>
        <w:t>Statutárním m</w:t>
      </w:r>
      <w:r w:rsidRPr="00F277BD">
        <w:rPr>
          <w:rFonts w:ascii="Calibri" w:hAnsi="Calibri"/>
          <w:snapToGrid w:val="0"/>
          <w:sz w:val="24"/>
          <w:szCs w:val="24"/>
        </w:rPr>
        <w:t xml:space="preserve">ěstem Karlovy Vary, </w:t>
      </w:r>
      <w:r w:rsidR="00F277BD" w:rsidRPr="00F277BD">
        <w:rPr>
          <w:rFonts w:ascii="Calibri" w:hAnsi="Calibri"/>
          <w:snapToGrid w:val="0"/>
          <w:sz w:val="24"/>
          <w:szCs w:val="24"/>
        </w:rPr>
        <w:t>schválenými RM dne 1</w:t>
      </w:r>
      <w:r w:rsidR="00925A68">
        <w:rPr>
          <w:rFonts w:ascii="Calibri" w:hAnsi="Calibri"/>
          <w:snapToGrid w:val="0"/>
          <w:sz w:val="24"/>
          <w:szCs w:val="24"/>
        </w:rPr>
        <w:t>8</w:t>
      </w:r>
      <w:r w:rsidR="00F277BD" w:rsidRPr="00F277BD">
        <w:rPr>
          <w:rFonts w:ascii="Calibri" w:hAnsi="Calibri"/>
          <w:snapToGrid w:val="0"/>
          <w:sz w:val="24"/>
          <w:szCs w:val="24"/>
        </w:rPr>
        <w:t>. 0</w:t>
      </w:r>
      <w:r w:rsidR="00925A68">
        <w:rPr>
          <w:rFonts w:ascii="Calibri" w:hAnsi="Calibri"/>
          <w:snapToGrid w:val="0"/>
          <w:sz w:val="24"/>
          <w:szCs w:val="24"/>
        </w:rPr>
        <w:t>2</w:t>
      </w:r>
      <w:r w:rsidR="00F277BD" w:rsidRPr="00F277BD">
        <w:rPr>
          <w:rFonts w:ascii="Calibri" w:hAnsi="Calibri"/>
          <w:snapToGrid w:val="0"/>
          <w:sz w:val="24"/>
          <w:szCs w:val="24"/>
        </w:rPr>
        <w:t>. 201</w:t>
      </w:r>
      <w:r w:rsidR="00925A68">
        <w:rPr>
          <w:rFonts w:ascii="Calibri" w:hAnsi="Calibri"/>
          <w:snapToGrid w:val="0"/>
          <w:sz w:val="24"/>
          <w:szCs w:val="24"/>
        </w:rPr>
        <w:t>4</w:t>
      </w:r>
      <w:r w:rsidR="00F277BD" w:rsidRPr="00F277BD">
        <w:rPr>
          <w:rFonts w:ascii="Calibri" w:hAnsi="Calibri"/>
          <w:snapToGrid w:val="0"/>
          <w:sz w:val="24"/>
          <w:szCs w:val="24"/>
        </w:rPr>
        <w:t xml:space="preserve"> s účinností ke dni 01. 0</w:t>
      </w:r>
      <w:r w:rsidR="00925A68">
        <w:rPr>
          <w:rFonts w:ascii="Calibri" w:hAnsi="Calibri"/>
          <w:snapToGrid w:val="0"/>
          <w:sz w:val="24"/>
          <w:szCs w:val="24"/>
        </w:rPr>
        <w:t>3</w:t>
      </w:r>
      <w:r w:rsidR="00F277BD" w:rsidRPr="00F277BD">
        <w:rPr>
          <w:rFonts w:ascii="Calibri" w:hAnsi="Calibri"/>
          <w:snapToGrid w:val="0"/>
          <w:sz w:val="24"/>
          <w:szCs w:val="24"/>
        </w:rPr>
        <w:t>. 201</w:t>
      </w:r>
      <w:r w:rsidR="00925A68">
        <w:rPr>
          <w:rFonts w:ascii="Calibri" w:hAnsi="Calibri"/>
          <w:snapToGrid w:val="0"/>
          <w:sz w:val="24"/>
          <w:szCs w:val="24"/>
        </w:rPr>
        <w:t>4</w:t>
      </w:r>
      <w:r w:rsidRPr="00F277BD">
        <w:rPr>
          <w:rFonts w:ascii="Calibri" w:hAnsi="Calibri"/>
          <w:snapToGrid w:val="0"/>
          <w:sz w:val="24"/>
          <w:szCs w:val="24"/>
        </w:rPr>
        <w:t xml:space="preserve"> dle kategorie I</w:t>
      </w:r>
      <w:r w:rsidR="00925A68">
        <w:rPr>
          <w:rFonts w:ascii="Calibri" w:hAnsi="Calibri"/>
          <w:snapToGrid w:val="0"/>
          <w:sz w:val="24"/>
          <w:szCs w:val="24"/>
        </w:rPr>
        <w:t>II</w:t>
      </w:r>
      <w:r w:rsidRPr="00F277BD">
        <w:rPr>
          <w:rFonts w:ascii="Calibri" w:hAnsi="Calibri"/>
          <w:snapToGrid w:val="0"/>
          <w:sz w:val="24"/>
          <w:szCs w:val="24"/>
        </w:rPr>
        <w:t xml:space="preserve">. </w:t>
      </w:r>
      <w:r w:rsidRPr="00F277BD">
        <w:rPr>
          <w:rFonts w:ascii="Calibri" w:hAnsi="Calibri"/>
          <w:bCs/>
          <w:sz w:val="24"/>
          <w:szCs w:val="24"/>
        </w:rPr>
        <w:t>(dále jen výzva).</w:t>
      </w:r>
    </w:p>
    <w:p w:rsidR="00966F5C" w:rsidRPr="00D81B8F" w:rsidRDefault="00966F5C" w:rsidP="00966F5C">
      <w:pPr>
        <w:jc w:val="both"/>
        <w:rPr>
          <w:rFonts w:ascii="Calibri" w:hAnsi="Calibri"/>
          <w:sz w:val="16"/>
        </w:rPr>
      </w:pPr>
    </w:p>
    <w:p w:rsidR="00966F5C" w:rsidRPr="00D81B8F" w:rsidRDefault="00966F5C" w:rsidP="00966F5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sz w:val="28"/>
          <w:u w:val="single"/>
        </w:rPr>
      </w:pPr>
      <w:r w:rsidRPr="00D81B8F">
        <w:rPr>
          <w:rFonts w:ascii="Calibri" w:hAnsi="Calibri"/>
          <w:b/>
          <w:sz w:val="28"/>
          <w:u w:val="single"/>
        </w:rPr>
        <w:t>Název veřejné zakázky</w:t>
      </w:r>
    </w:p>
    <w:p w:rsidR="00CA1CFD" w:rsidRPr="0082324E" w:rsidRDefault="00B2559F" w:rsidP="00743714">
      <w:pPr>
        <w:ind w:left="284" w:hanging="142"/>
        <w:rPr>
          <w:rFonts w:asciiTheme="minorHAnsi" w:hAnsiTheme="minorHAnsi"/>
          <w:b/>
          <w:sz w:val="24"/>
          <w:szCs w:val="24"/>
        </w:rPr>
      </w:pPr>
      <w:r w:rsidRPr="0082324E"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="00743714" w:rsidRPr="0082324E">
        <w:rPr>
          <w:rFonts w:asciiTheme="minorHAnsi" w:hAnsiTheme="minorHAnsi"/>
          <w:b/>
          <w:sz w:val="24"/>
          <w:szCs w:val="24"/>
        </w:rPr>
        <w:t>„</w:t>
      </w:r>
      <w:r w:rsidR="00E86C7E">
        <w:rPr>
          <w:rFonts w:asciiTheme="minorHAnsi" w:hAnsiTheme="minorHAnsi"/>
          <w:b/>
          <w:sz w:val="24"/>
          <w:szCs w:val="24"/>
        </w:rPr>
        <w:t xml:space="preserve">Změna </w:t>
      </w:r>
      <w:r w:rsidR="005D40DA">
        <w:rPr>
          <w:rFonts w:asciiTheme="minorHAnsi" w:hAnsiTheme="minorHAnsi"/>
          <w:b/>
          <w:sz w:val="24"/>
          <w:szCs w:val="24"/>
        </w:rPr>
        <w:t xml:space="preserve">stavební </w:t>
      </w:r>
      <w:r w:rsidR="00E86C7E">
        <w:rPr>
          <w:rFonts w:asciiTheme="minorHAnsi" w:hAnsiTheme="minorHAnsi"/>
          <w:b/>
          <w:sz w:val="24"/>
          <w:szCs w:val="24"/>
        </w:rPr>
        <w:t>dispozice</w:t>
      </w:r>
      <w:r w:rsidR="00925A68" w:rsidRPr="00925A68">
        <w:rPr>
          <w:rFonts w:asciiTheme="minorHAnsi" w:hAnsiTheme="minorHAnsi"/>
          <w:b/>
          <w:sz w:val="24"/>
          <w:szCs w:val="24"/>
        </w:rPr>
        <w:t xml:space="preserve"> </w:t>
      </w:r>
      <w:r w:rsidR="00FC7F3B">
        <w:rPr>
          <w:rFonts w:asciiTheme="minorHAnsi" w:hAnsiTheme="minorHAnsi"/>
          <w:b/>
          <w:sz w:val="24"/>
          <w:szCs w:val="24"/>
        </w:rPr>
        <w:t>sportovní</w:t>
      </w:r>
      <w:r w:rsidR="005D40DA">
        <w:rPr>
          <w:rFonts w:asciiTheme="minorHAnsi" w:hAnsiTheme="minorHAnsi"/>
          <w:b/>
          <w:sz w:val="24"/>
          <w:szCs w:val="24"/>
        </w:rPr>
        <w:t>ho</w:t>
      </w:r>
      <w:r w:rsidR="00FC7F3B">
        <w:rPr>
          <w:rFonts w:asciiTheme="minorHAnsi" w:hAnsiTheme="minorHAnsi"/>
          <w:b/>
          <w:sz w:val="24"/>
          <w:szCs w:val="24"/>
        </w:rPr>
        <w:t xml:space="preserve"> areálu na </w:t>
      </w:r>
      <w:proofErr w:type="spellStart"/>
      <w:r w:rsidR="00FC7F3B">
        <w:rPr>
          <w:rFonts w:asciiTheme="minorHAnsi" w:hAnsiTheme="minorHAnsi"/>
          <w:b/>
          <w:sz w:val="24"/>
          <w:szCs w:val="24"/>
        </w:rPr>
        <w:t>p.</w:t>
      </w:r>
      <w:r w:rsidR="00925A68">
        <w:rPr>
          <w:rFonts w:asciiTheme="minorHAnsi" w:hAnsiTheme="minorHAnsi"/>
          <w:b/>
          <w:sz w:val="24"/>
          <w:szCs w:val="24"/>
        </w:rPr>
        <w:t>p.</w:t>
      </w:r>
      <w:r w:rsidR="00925A68" w:rsidRPr="00925A68">
        <w:rPr>
          <w:rFonts w:asciiTheme="minorHAnsi" w:hAnsiTheme="minorHAnsi"/>
          <w:b/>
          <w:sz w:val="24"/>
          <w:szCs w:val="24"/>
        </w:rPr>
        <w:t>č</w:t>
      </w:r>
      <w:proofErr w:type="spellEnd"/>
      <w:r w:rsidR="00925A68" w:rsidRPr="00925A68">
        <w:rPr>
          <w:rFonts w:asciiTheme="minorHAnsi" w:hAnsiTheme="minorHAnsi"/>
          <w:b/>
          <w:sz w:val="24"/>
          <w:szCs w:val="24"/>
        </w:rPr>
        <w:t xml:space="preserve">. </w:t>
      </w:r>
      <w:r w:rsidR="00FC7F3B">
        <w:rPr>
          <w:rFonts w:asciiTheme="minorHAnsi" w:hAnsiTheme="minorHAnsi"/>
          <w:b/>
          <w:sz w:val="24"/>
          <w:szCs w:val="24"/>
        </w:rPr>
        <w:t>238/19</w:t>
      </w:r>
      <w:r w:rsidR="00925A68">
        <w:rPr>
          <w:rFonts w:asciiTheme="minorHAnsi" w:hAnsiTheme="minorHAnsi"/>
          <w:b/>
          <w:sz w:val="24"/>
          <w:szCs w:val="24"/>
        </w:rPr>
        <w:t xml:space="preserve">, </w:t>
      </w:r>
      <w:proofErr w:type="gramStart"/>
      <w:r w:rsidR="00925A68">
        <w:rPr>
          <w:rFonts w:asciiTheme="minorHAnsi" w:hAnsiTheme="minorHAnsi"/>
          <w:b/>
          <w:sz w:val="24"/>
          <w:szCs w:val="24"/>
        </w:rPr>
        <w:t>k.ú.</w:t>
      </w:r>
      <w:proofErr w:type="gramEnd"/>
      <w:r w:rsidR="00925A68">
        <w:rPr>
          <w:rFonts w:asciiTheme="minorHAnsi" w:hAnsiTheme="minorHAnsi"/>
          <w:b/>
          <w:sz w:val="24"/>
          <w:szCs w:val="24"/>
        </w:rPr>
        <w:t xml:space="preserve"> Tuhnice, Karlovy Vary</w:t>
      </w:r>
      <w:r w:rsidR="00743714" w:rsidRPr="0082324E">
        <w:rPr>
          <w:rFonts w:asciiTheme="minorHAnsi" w:hAnsiTheme="minorHAnsi"/>
          <w:b/>
          <w:sz w:val="24"/>
          <w:szCs w:val="24"/>
        </w:rPr>
        <w:t>“</w:t>
      </w:r>
    </w:p>
    <w:p w:rsidR="00743714" w:rsidRPr="00743714" w:rsidRDefault="00743714" w:rsidP="00743714">
      <w:pPr>
        <w:ind w:left="284" w:hanging="142"/>
        <w:rPr>
          <w:rFonts w:ascii="Calibri" w:hAnsi="Calibri"/>
          <w:b/>
          <w:bCs/>
          <w:sz w:val="24"/>
          <w:szCs w:val="24"/>
        </w:rPr>
      </w:pPr>
    </w:p>
    <w:p w:rsidR="00966F5C" w:rsidRPr="00966F5C" w:rsidRDefault="00966F5C" w:rsidP="00CA1CFD">
      <w:pPr>
        <w:pStyle w:val="Zkladntext"/>
        <w:spacing w:after="0"/>
        <w:jc w:val="both"/>
        <w:rPr>
          <w:rFonts w:ascii="Calibri" w:hAnsi="Calibri"/>
          <w:b/>
          <w:sz w:val="28"/>
          <w:szCs w:val="28"/>
        </w:rPr>
      </w:pPr>
      <w:r w:rsidRPr="000B4EF0">
        <w:rPr>
          <w:rFonts w:ascii="Calibri" w:hAnsi="Calibri"/>
          <w:b/>
          <w:sz w:val="28"/>
        </w:rPr>
        <w:t xml:space="preserve">2) </w:t>
      </w:r>
      <w:r w:rsidRPr="00966F5C">
        <w:rPr>
          <w:rFonts w:ascii="Calibri" w:hAnsi="Calibri"/>
          <w:b/>
          <w:sz w:val="28"/>
          <w:szCs w:val="28"/>
          <w:u w:val="single"/>
        </w:rPr>
        <w:t>Vymezení plnění veřejné zakázky malého rozsahu na stavební práce</w:t>
      </w:r>
      <w:r w:rsidRPr="00966F5C">
        <w:rPr>
          <w:rFonts w:ascii="Calibri" w:hAnsi="Calibri"/>
          <w:bCs/>
          <w:sz w:val="28"/>
          <w:szCs w:val="28"/>
          <w:u w:val="single"/>
        </w:rPr>
        <w:t xml:space="preserve"> </w:t>
      </w:r>
      <w:r w:rsidRPr="00966F5C">
        <w:rPr>
          <w:rFonts w:ascii="Calibri" w:hAnsi="Calibri"/>
          <w:b/>
          <w:sz w:val="28"/>
          <w:szCs w:val="28"/>
          <w:u w:val="single"/>
        </w:rPr>
        <w:t xml:space="preserve">(dále </w:t>
      </w:r>
      <w:r>
        <w:rPr>
          <w:rFonts w:ascii="Calibri" w:hAnsi="Calibri"/>
          <w:b/>
          <w:sz w:val="28"/>
          <w:szCs w:val="28"/>
          <w:u w:val="single"/>
        </w:rPr>
        <w:t xml:space="preserve">    </w:t>
      </w:r>
      <w:r w:rsidRPr="00966F5C">
        <w:rPr>
          <w:rFonts w:ascii="Calibri" w:hAnsi="Calibri"/>
          <w:b/>
          <w:sz w:val="28"/>
          <w:szCs w:val="28"/>
          <w:u w:val="single"/>
        </w:rPr>
        <w:t>jen veřejné zakázky).</w:t>
      </w:r>
    </w:p>
    <w:p w:rsidR="00966F5C" w:rsidRPr="00925A68" w:rsidRDefault="00966F5C" w:rsidP="00B8770A">
      <w:pPr>
        <w:jc w:val="both"/>
        <w:rPr>
          <w:rFonts w:asciiTheme="minorHAnsi" w:hAnsiTheme="minorHAnsi"/>
          <w:color w:val="FF0000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Předmětem plnění je realizace veřejné zakázky s názvem </w:t>
      </w:r>
      <w:r w:rsidR="005D40DA" w:rsidRPr="0082324E">
        <w:rPr>
          <w:rFonts w:asciiTheme="minorHAnsi" w:hAnsiTheme="minorHAnsi"/>
          <w:b/>
          <w:sz w:val="24"/>
          <w:szCs w:val="24"/>
        </w:rPr>
        <w:t>„</w:t>
      </w:r>
      <w:r w:rsidR="005D40DA">
        <w:rPr>
          <w:rFonts w:asciiTheme="minorHAnsi" w:hAnsiTheme="minorHAnsi"/>
          <w:b/>
          <w:sz w:val="24"/>
          <w:szCs w:val="24"/>
        </w:rPr>
        <w:t>Změna stavební dispozice</w:t>
      </w:r>
      <w:r w:rsidR="005D40DA" w:rsidRPr="00925A68">
        <w:rPr>
          <w:rFonts w:asciiTheme="minorHAnsi" w:hAnsiTheme="minorHAnsi"/>
          <w:b/>
          <w:sz w:val="24"/>
          <w:szCs w:val="24"/>
        </w:rPr>
        <w:t xml:space="preserve"> </w:t>
      </w:r>
      <w:r w:rsidR="005D40DA">
        <w:rPr>
          <w:rFonts w:asciiTheme="minorHAnsi" w:hAnsiTheme="minorHAnsi"/>
          <w:b/>
          <w:sz w:val="24"/>
          <w:szCs w:val="24"/>
        </w:rPr>
        <w:t xml:space="preserve">sportovního areálu na </w:t>
      </w:r>
      <w:proofErr w:type="spellStart"/>
      <w:r w:rsidR="005D40DA">
        <w:rPr>
          <w:rFonts w:asciiTheme="minorHAnsi" w:hAnsiTheme="minorHAnsi"/>
          <w:b/>
          <w:sz w:val="24"/>
          <w:szCs w:val="24"/>
        </w:rPr>
        <w:t>p.p.</w:t>
      </w:r>
      <w:r w:rsidR="005D40DA" w:rsidRPr="00925A68">
        <w:rPr>
          <w:rFonts w:asciiTheme="minorHAnsi" w:hAnsiTheme="minorHAnsi"/>
          <w:b/>
          <w:sz w:val="24"/>
          <w:szCs w:val="24"/>
        </w:rPr>
        <w:t>č</w:t>
      </w:r>
      <w:proofErr w:type="spellEnd"/>
      <w:r w:rsidR="005D40DA" w:rsidRPr="00925A68">
        <w:rPr>
          <w:rFonts w:asciiTheme="minorHAnsi" w:hAnsiTheme="minorHAnsi"/>
          <w:b/>
          <w:sz w:val="24"/>
          <w:szCs w:val="24"/>
        </w:rPr>
        <w:t xml:space="preserve">. </w:t>
      </w:r>
      <w:r w:rsidR="005D40DA">
        <w:rPr>
          <w:rFonts w:asciiTheme="minorHAnsi" w:hAnsiTheme="minorHAnsi"/>
          <w:b/>
          <w:sz w:val="24"/>
          <w:szCs w:val="24"/>
        </w:rPr>
        <w:t xml:space="preserve">238/19, </w:t>
      </w:r>
      <w:proofErr w:type="gramStart"/>
      <w:r w:rsidR="005D40DA">
        <w:rPr>
          <w:rFonts w:asciiTheme="minorHAnsi" w:hAnsiTheme="minorHAnsi"/>
          <w:b/>
          <w:sz w:val="24"/>
          <w:szCs w:val="24"/>
        </w:rPr>
        <w:t>k.ú.</w:t>
      </w:r>
      <w:proofErr w:type="gramEnd"/>
      <w:r w:rsidR="005D40DA">
        <w:rPr>
          <w:rFonts w:asciiTheme="minorHAnsi" w:hAnsiTheme="minorHAnsi"/>
          <w:b/>
          <w:sz w:val="24"/>
          <w:szCs w:val="24"/>
        </w:rPr>
        <w:t xml:space="preserve"> Tuhnice, Karlovy Vary</w:t>
      </w:r>
      <w:r w:rsidR="005D40DA" w:rsidRPr="0082324E">
        <w:rPr>
          <w:rFonts w:asciiTheme="minorHAnsi" w:hAnsiTheme="minorHAnsi"/>
          <w:b/>
          <w:sz w:val="24"/>
          <w:szCs w:val="24"/>
        </w:rPr>
        <w:t>“</w:t>
      </w:r>
      <w:r w:rsidR="00743714" w:rsidRPr="004946CD">
        <w:rPr>
          <w:rFonts w:asciiTheme="minorHAnsi" w:hAnsiTheme="minorHAnsi"/>
          <w:sz w:val="24"/>
          <w:szCs w:val="24"/>
        </w:rPr>
        <w:t xml:space="preserve"> </w:t>
      </w:r>
      <w:r w:rsidRPr="004946CD">
        <w:rPr>
          <w:rFonts w:asciiTheme="minorHAnsi" w:hAnsiTheme="minorHAnsi"/>
          <w:sz w:val="24"/>
          <w:szCs w:val="24"/>
        </w:rPr>
        <w:t>(dále též stavba) v rozsahu specifikovaném touto výzvou a zadávací dokumentací. Součástí plnění je dále zajištění všech činností souvisejících s realizací veřejné zakázky, jejím komplexním vyzkoušením a předáním zadavateli. Podkladem pro zpracování nabídky je zadávací dokumentace</w:t>
      </w:r>
      <w:r w:rsidR="00FC7F3B">
        <w:rPr>
          <w:rFonts w:asciiTheme="minorHAnsi" w:hAnsiTheme="minorHAnsi"/>
          <w:sz w:val="24"/>
          <w:szCs w:val="24"/>
        </w:rPr>
        <w:t xml:space="preserve"> </w:t>
      </w:r>
      <w:r w:rsidRPr="004946CD">
        <w:rPr>
          <w:rFonts w:asciiTheme="minorHAnsi" w:hAnsiTheme="minorHAnsi"/>
          <w:sz w:val="24"/>
          <w:szCs w:val="24"/>
        </w:rPr>
        <w:t xml:space="preserve">a tato výzva včetně příloh. </w:t>
      </w:r>
      <w:r w:rsidR="00B8770A" w:rsidRPr="004946CD">
        <w:rPr>
          <w:rFonts w:asciiTheme="minorHAnsi" w:hAnsiTheme="minorHAnsi"/>
          <w:sz w:val="24"/>
          <w:szCs w:val="24"/>
        </w:rPr>
        <w:t>Zadávací dokumentaci</w:t>
      </w:r>
      <w:r w:rsidRPr="004946CD">
        <w:rPr>
          <w:rFonts w:asciiTheme="minorHAnsi" w:hAnsiTheme="minorHAnsi"/>
          <w:sz w:val="24"/>
          <w:szCs w:val="24"/>
        </w:rPr>
        <w:t xml:space="preserve"> pro veřejnou zakázku </w:t>
      </w:r>
      <w:r w:rsidR="005D40DA" w:rsidRPr="0082324E">
        <w:rPr>
          <w:rFonts w:asciiTheme="minorHAnsi" w:hAnsiTheme="minorHAnsi"/>
          <w:b/>
          <w:sz w:val="24"/>
          <w:szCs w:val="24"/>
        </w:rPr>
        <w:t>„</w:t>
      </w:r>
      <w:r w:rsidR="005D40DA">
        <w:rPr>
          <w:rFonts w:asciiTheme="minorHAnsi" w:hAnsiTheme="minorHAnsi"/>
          <w:b/>
          <w:sz w:val="24"/>
          <w:szCs w:val="24"/>
        </w:rPr>
        <w:t>Změna stavební dispozice</w:t>
      </w:r>
      <w:r w:rsidR="005D40DA" w:rsidRPr="00925A68">
        <w:rPr>
          <w:rFonts w:asciiTheme="minorHAnsi" w:hAnsiTheme="minorHAnsi"/>
          <w:b/>
          <w:sz w:val="24"/>
          <w:szCs w:val="24"/>
        </w:rPr>
        <w:t xml:space="preserve"> </w:t>
      </w:r>
      <w:r w:rsidR="005D40DA">
        <w:rPr>
          <w:rFonts w:asciiTheme="minorHAnsi" w:hAnsiTheme="minorHAnsi"/>
          <w:b/>
          <w:sz w:val="24"/>
          <w:szCs w:val="24"/>
        </w:rPr>
        <w:t xml:space="preserve">sportovního areálu na </w:t>
      </w:r>
      <w:proofErr w:type="spellStart"/>
      <w:r w:rsidR="005D40DA">
        <w:rPr>
          <w:rFonts w:asciiTheme="minorHAnsi" w:hAnsiTheme="minorHAnsi"/>
          <w:b/>
          <w:sz w:val="24"/>
          <w:szCs w:val="24"/>
        </w:rPr>
        <w:t>p.p.</w:t>
      </w:r>
      <w:r w:rsidR="005D40DA" w:rsidRPr="00925A68">
        <w:rPr>
          <w:rFonts w:asciiTheme="minorHAnsi" w:hAnsiTheme="minorHAnsi"/>
          <w:b/>
          <w:sz w:val="24"/>
          <w:szCs w:val="24"/>
        </w:rPr>
        <w:t>č</w:t>
      </w:r>
      <w:proofErr w:type="spellEnd"/>
      <w:r w:rsidR="005D40DA" w:rsidRPr="00925A68">
        <w:rPr>
          <w:rFonts w:asciiTheme="minorHAnsi" w:hAnsiTheme="minorHAnsi"/>
          <w:b/>
          <w:sz w:val="24"/>
          <w:szCs w:val="24"/>
        </w:rPr>
        <w:t xml:space="preserve">. </w:t>
      </w:r>
      <w:r w:rsidR="005D40DA">
        <w:rPr>
          <w:rFonts w:asciiTheme="minorHAnsi" w:hAnsiTheme="minorHAnsi"/>
          <w:b/>
          <w:sz w:val="24"/>
          <w:szCs w:val="24"/>
        </w:rPr>
        <w:t xml:space="preserve">238/19, </w:t>
      </w:r>
      <w:proofErr w:type="gramStart"/>
      <w:r w:rsidR="005D40DA">
        <w:rPr>
          <w:rFonts w:asciiTheme="minorHAnsi" w:hAnsiTheme="minorHAnsi"/>
          <w:b/>
          <w:sz w:val="24"/>
          <w:szCs w:val="24"/>
        </w:rPr>
        <w:t>k.ú.</w:t>
      </w:r>
      <w:proofErr w:type="gramEnd"/>
      <w:r w:rsidR="005D40DA">
        <w:rPr>
          <w:rFonts w:asciiTheme="minorHAnsi" w:hAnsiTheme="minorHAnsi"/>
          <w:b/>
          <w:sz w:val="24"/>
          <w:szCs w:val="24"/>
        </w:rPr>
        <w:t xml:space="preserve"> Tuhnice, Karlovy Vary</w:t>
      </w:r>
      <w:r w:rsidR="005D40DA" w:rsidRPr="0082324E">
        <w:rPr>
          <w:rFonts w:asciiTheme="minorHAnsi" w:hAnsiTheme="minorHAnsi"/>
          <w:b/>
          <w:sz w:val="24"/>
          <w:szCs w:val="24"/>
        </w:rPr>
        <w:t>“</w:t>
      </w:r>
      <w:r w:rsidRPr="004946CD">
        <w:rPr>
          <w:rFonts w:asciiTheme="minorHAnsi" w:hAnsiTheme="minorHAnsi"/>
          <w:sz w:val="24"/>
          <w:szCs w:val="24"/>
        </w:rPr>
        <w:t xml:space="preserve">, </w:t>
      </w:r>
      <w:r w:rsidR="00743714" w:rsidRPr="004946CD">
        <w:rPr>
          <w:rFonts w:asciiTheme="minorHAnsi" w:hAnsiTheme="minorHAnsi"/>
          <w:sz w:val="24"/>
          <w:szCs w:val="24"/>
        </w:rPr>
        <w:t>zpracova</w:t>
      </w:r>
      <w:r w:rsidR="00B8770A" w:rsidRPr="004946CD">
        <w:rPr>
          <w:rFonts w:asciiTheme="minorHAnsi" w:hAnsiTheme="minorHAnsi"/>
          <w:sz w:val="24"/>
          <w:szCs w:val="24"/>
        </w:rPr>
        <w:t>l</w:t>
      </w:r>
      <w:r w:rsidR="00757272">
        <w:rPr>
          <w:rFonts w:asciiTheme="minorHAnsi" w:hAnsiTheme="minorHAnsi"/>
          <w:sz w:val="24"/>
          <w:szCs w:val="24"/>
        </w:rPr>
        <w:t>a Jana Baumgärtlová, IČ: 12860263, Sokolovská 30, Karlovy Vary.</w:t>
      </w:r>
    </w:p>
    <w:p w:rsidR="00D54C72" w:rsidRPr="004946CD" w:rsidRDefault="00D54C72" w:rsidP="00B8770A">
      <w:pPr>
        <w:jc w:val="both"/>
        <w:rPr>
          <w:rFonts w:asciiTheme="minorHAnsi" w:hAnsiTheme="minorHAnsi"/>
          <w:sz w:val="24"/>
          <w:szCs w:val="24"/>
        </w:rPr>
      </w:pPr>
    </w:p>
    <w:p w:rsidR="00966F5C" w:rsidRPr="004946CD" w:rsidRDefault="00966F5C" w:rsidP="00966F5C">
      <w:pPr>
        <w:pStyle w:val="Zkladntextodsazen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  <w:u w:val="single"/>
        </w:rPr>
        <w:t>V rámci plnění veřejné zakázky zhotovitel zajistí a uhradí zejména</w:t>
      </w:r>
      <w:r w:rsidRPr="004946CD">
        <w:rPr>
          <w:rFonts w:asciiTheme="minorHAnsi" w:hAnsiTheme="minorHAnsi"/>
          <w:sz w:val="24"/>
          <w:szCs w:val="24"/>
        </w:rPr>
        <w:t>:</w:t>
      </w:r>
    </w:p>
    <w:p w:rsidR="009935F6" w:rsidRPr="00B0231E" w:rsidRDefault="00E86C7E" w:rsidP="009935F6">
      <w:pPr>
        <w:numPr>
          <w:ilvl w:val="0"/>
          <w:numId w:val="14"/>
        </w:numPr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</w:rPr>
        <w:t xml:space="preserve">Změnu </w:t>
      </w:r>
      <w:r w:rsidR="00757272">
        <w:rPr>
          <w:rFonts w:ascii="Calibri" w:hAnsi="Calibri" w:cs="Arial"/>
          <w:b/>
          <w:sz w:val="24"/>
          <w:szCs w:val="24"/>
        </w:rPr>
        <w:t>části stavby (</w:t>
      </w:r>
      <w:proofErr w:type="gramStart"/>
      <w:r w:rsidR="00757272">
        <w:rPr>
          <w:rFonts w:ascii="Calibri" w:hAnsi="Calibri" w:cs="Arial"/>
          <w:b/>
          <w:sz w:val="24"/>
          <w:szCs w:val="24"/>
        </w:rPr>
        <w:t>SO–02</w:t>
      </w:r>
      <w:proofErr w:type="gramEnd"/>
      <w:r w:rsidR="00757272">
        <w:rPr>
          <w:rFonts w:ascii="Calibri" w:hAnsi="Calibri" w:cs="Arial"/>
          <w:b/>
          <w:sz w:val="24"/>
          <w:szCs w:val="24"/>
        </w:rPr>
        <w:t xml:space="preserve"> – zázemí tělocvičny)</w:t>
      </w:r>
      <w:r w:rsidR="003F1C43" w:rsidRPr="00B0231E">
        <w:rPr>
          <w:rFonts w:ascii="Calibri" w:hAnsi="Calibri" w:cs="Arial"/>
          <w:b/>
          <w:sz w:val="24"/>
          <w:szCs w:val="24"/>
        </w:rPr>
        <w:t xml:space="preserve"> jednopodlažního objektu </w:t>
      </w:r>
      <w:r>
        <w:rPr>
          <w:rFonts w:ascii="Calibri" w:hAnsi="Calibri" w:cs="Arial"/>
          <w:b/>
          <w:sz w:val="24"/>
          <w:szCs w:val="24"/>
        </w:rPr>
        <w:t>k</w:t>
      </w:r>
      <w:r w:rsidR="003F1C43" w:rsidRPr="00B0231E">
        <w:rPr>
          <w:rFonts w:ascii="Calibri" w:hAnsi="Calibri" w:cs="Arial"/>
          <w:b/>
          <w:sz w:val="24"/>
          <w:szCs w:val="24"/>
        </w:rPr>
        <w:t xml:space="preserve"> úrovn</w:t>
      </w:r>
      <w:r>
        <w:rPr>
          <w:rFonts w:ascii="Calibri" w:hAnsi="Calibri" w:cs="Arial"/>
          <w:b/>
          <w:sz w:val="24"/>
          <w:szCs w:val="24"/>
        </w:rPr>
        <w:t>i</w:t>
      </w:r>
      <w:r w:rsidR="003F1C43" w:rsidRPr="00B0231E">
        <w:rPr>
          <w:rFonts w:ascii="Calibri" w:hAnsi="Calibri" w:cs="Arial"/>
          <w:b/>
          <w:sz w:val="24"/>
          <w:szCs w:val="24"/>
        </w:rPr>
        <w:t xml:space="preserve"> </w:t>
      </w:r>
      <w:r w:rsidR="00757272">
        <w:rPr>
          <w:rFonts w:ascii="Calibri" w:hAnsi="Calibri" w:cs="Arial"/>
          <w:b/>
          <w:sz w:val="24"/>
          <w:szCs w:val="24"/>
        </w:rPr>
        <w:t>základové desky (</w:t>
      </w:r>
      <w:r w:rsidR="005D40DA">
        <w:rPr>
          <w:rFonts w:ascii="Calibri" w:hAnsi="Calibri" w:cs="Arial"/>
          <w:b/>
          <w:sz w:val="24"/>
          <w:szCs w:val="24"/>
        </w:rPr>
        <w:t xml:space="preserve">včetně </w:t>
      </w:r>
      <w:r w:rsidR="00757272">
        <w:rPr>
          <w:rFonts w:ascii="Calibri" w:hAnsi="Calibri" w:cs="Arial"/>
          <w:b/>
          <w:sz w:val="24"/>
          <w:szCs w:val="24"/>
        </w:rPr>
        <w:t>odstranění podlah)</w:t>
      </w:r>
      <w:r w:rsidR="00D54C72" w:rsidRPr="00B0231E">
        <w:rPr>
          <w:rFonts w:asciiTheme="minorHAnsi" w:hAnsiTheme="minorHAnsi"/>
          <w:b/>
          <w:sz w:val="24"/>
          <w:szCs w:val="24"/>
          <w:lang w:eastAsia="ar-SA"/>
        </w:rPr>
        <w:t>;</w:t>
      </w:r>
    </w:p>
    <w:p w:rsidR="009935F6" w:rsidRPr="00757272" w:rsidRDefault="00E86C7E" w:rsidP="00757272">
      <w:pPr>
        <w:numPr>
          <w:ilvl w:val="0"/>
          <w:numId w:val="14"/>
        </w:numPr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</w:rPr>
        <w:t>změna dispozice</w:t>
      </w:r>
      <w:r w:rsidR="003F1C43" w:rsidRPr="00B0231E">
        <w:rPr>
          <w:rFonts w:ascii="Calibri" w:hAnsi="Calibri" w:cs="Arial"/>
          <w:b/>
          <w:sz w:val="24"/>
          <w:szCs w:val="24"/>
        </w:rPr>
        <w:t xml:space="preserve"> bude provedena metodou postupného rozebírání objektu</w:t>
      </w:r>
      <w:r w:rsidR="00757272">
        <w:rPr>
          <w:rFonts w:ascii="Calibri" w:hAnsi="Calibri" w:cs="Arial"/>
          <w:b/>
          <w:sz w:val="24"/>
          <w:szCs w:val="24"/>
        </w:rPr>
        <w:t xml:space="preserve"> po odpojení </w:t>
      </w:r>
      <w:r>
        <w:rPr>
          <w:rFonts w:ascii="Calibri" w:hAnsi="Calibri" w:cs="Arial"/>
          <w:b/>
          <w:sz w:val="24"/>
          <w:szCs w:val="24"/>
        </w:rPr>
        <w:t xml:space="preserve">stávajících </w:t>
      </w:r>
      <w:r w:rsidR="00757272">
        <w:rPr>
          <w:rFonts w:ascii="Calibri" w:hAnsi="Calibri" w:cs="Arial"/>
          <w:b/>
          <w:sz w:val="24"/>
          <w:szCs w:val="24"/>
        </w:rPr>
        <w:t>sítí</w:t>
      </w:r>
      <w:r w:rsidR="003F1C43" w:rsidRPr="00B0231E">
        <w:rPr>
          <w:rFonts w:ascii="Calibri" w:hAnsi="Calibri" w:cs="Arial"/>
          <w:b/>
          <w:sz w:val="24"/>
          <w:szCs w:val="24"/>
        </w:rPr>
        <w:t>;</w:t>
      </w:r>
    </w:p>
    <w:p w:rsidR="00757272" w:rsidRPr="004D4954" w:rsidRDefault="005B3275" w:rsidP="00757272">
      <w:pPr>
        <w:numPr>
          <w:ilvl w:val="0"/>
          <w:numId w:val="14"/>
        </w:numPr>
        <w:rPr>
          <w:rFonts w:asciiTheme="minorHAnsi" w:hAnsiTheme="minorHAnsi"/>
          <w:b/>
          <w:sz w:val="24"/>
          <w:szCs w:val="24"/>
          <w:lang w:eastAsia="ar-SA"/>
        </w:rPr>
      </w:pPr>
      <w:r w:rsidRPr="004D4954">
        <w:rPr>
          <w:rFonts w:ascii="Calibri" w:hAnsi="Calibri" w:cs="Arial"/>
          <w:b/>
          <w:sz w:val="24"/>
          <w:szCs w:val="24"/>
        </w:rPr>
        <w:t xml:space="preserve">součástí plnění bude provizorní oplocení části pozemku p. č. 238/18 po demolici </w:t>
      </w:r>
      <w:r w:rsidR="00E86C7E">
        <w:rPr>
          <w:rFonts w:ascii="Calibri" w:hAnsi="Calibri" w:cs="Arial"/>
          <w:b/>
          <w:sz w:val="24"/>
          <w:szCs w:val="24"/>
        </w:rPr>
        <w:t>obvodové zdi mezi objektem</w:t>
      </w:r>
      <w:r w:rsidRPr="004D4954">
        <w:rPr>
          <w:rFonts w:ascii="Calibri" w:hAnsi="Calibri" w:cs="Arial"/>
          <w:b/>
          <w:sz w:val="24"/>
          <w:szCs w:val="24"/>
        </w:rPr>
        <w:t xml:space="preserve"> SO-02</w:t>
      </w:r>
      <w:r w:rsidR="00E86C7E">
        <w:rPr>
          <w:rFonts w:ascii="Calibri" w:hAnsi="Calibri" w:cs="Arial"/>
          <w:b/>
          <w:sz w:val="24"/>
          <w:szCs w:val="24"/>
        </w:rPr>
        <w:t xml:space="preserve"> a objektem PČR</w:t>
      </w:r>
      <w:r w:rsidRPr="004D4954">
        <w:rPr>
          <w:rFonts w:ascii="Calibri" w:hAnsi="Calibri" w:cs="Arial"/>
          <w:b/>
          <w:sz w:val="24"/>
          <w:szCs w:val="24"/>
        </w:rPr>
        <w:t>.</w:t>
      </w:r>
    </w:p>
    <w:p w:rsidR="005B3275" w:rsidRPr="005B3275" w:rsidRDefault="005B3275" w:rsidP="005B3275">
      <w:pPr>
        <w:ind w:left="720"/>
        <w:rPr>
          <w:rFonts w:asciiTheme="minorHAnsi" w:hAnsiTheme="minorHAnsi"/>
          <w:b/>
          <w:color w:val="FF0000"/>
          <w:sz w:val="24"/>
          <w:szCs w:val="24"/>
          <w:lang w:eastAsia="ar-SA"/>
        </w:rPr>
      </w:pPr>
    </w:p>
    <w:p w:rsidR="00B652A7" w:rsidRPr="004946CD" w:rsidRDefault="00966F5C" w:rsidP="00E938E0">
      <w:pPr>
        <w:pStyle w:val="Zkladntextodsazen"/>
        <w:ind w:left="0"/>
        <w:rPr>
          <w:rFonts w:asciiTheme="minorHAnsi" w:hAnsiTheme="minorHAnsi"/>
          <w:b/>
          <w:bCs/>
          <w:sz w:val="24"/>
          <w:szCs w:val="24"/>
        </w:rPr>
      </w:pPr>
      <w:r w:rsidRPr="004946CD">
        <w:rPr>
          <w:rFonts w:asciiTheme="minorHAnsi" w:hAnsiTheme="minorHAnsi"/>
          <w:b/>
          <w:bCs/>
          <w:sz w:val="24"/>
          <w:szCs w:val="24"/>
        </w:rPr>
        <w:t>Poznámky a upozornění:</w:t>
      </w:r>
    </w:p>
    <w:p w:rsidR="00D54C72" w:rsidRDefault="00966F5C" w:rsidP="00D151D3">
      <w:pPr>
        <w:pStyle w:val="Zkladntextodsazen"/>
        <w:ind w:left="0"/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Součástí plnění zhotovitele bude i inženýrská činnost spojená s realizací této veřejné zakázky. Dílo bude realizováno v souladu s platnými zákony ČR. Vybraný uchazeč předloží před zahájením prací </w:t>
      </w:r>
      <w:r w:rsidR="005B3275">
        <w:rPr>
          <w:rFonts w:asciiTheme="minorHAnsi" w:hAnsiTheme="minorHAnsi"/>
          <w:sz w:val="24"/>
          <w:szCs w:val="24"/>
        </w:rPr>
        <w:t>časový harmonogram</w:t>
      </w:r>
      <w:r w:rsidRPr="004946CD">
        <w:rPr>
          <w:rFonts w:asciiTheme="minorHAnsi" w:hAnsiTheme="minorHAnsi"/>
          <w:sz w:val="24"/>
          <w:szCs w:val="24"/>
        </w:rPr>
        <w:t xml:space="preserve"> postupu prací včetně uvedení návrhu opatření k minimalizaci negativních vlivů</w:t>
      </w:r>
      <w:r w:rsidR="0079253A">
        <w:rPr>
          <w:rFonts w:asciiTheme="minorHAnsi" w:hAnsiTheme="minorHAnsi"/>
          <w:sz w:val="24"/>
          <w:szCs w:val="24"/>
        </w:rPr>
        <w:t xml:space="preserve"> </w:t>
      </w:r>
      <w:r w:rsidRPr="004946CD">
        <w:rPr>
          <w:rFonts w:asciiTheme="minorHAnsi" w:hAnsiTheme="minorHAnsi"/>
          <w:sz w:val="24"/>
          <w:szCs w:val="24"/>
        </w:rPr>
        <w:t>souvisejících s realizací stavby. Zadavatel si vyhrazuje právo odsouhlasit veškeré postupy prací a použité materiály. Je-li v zadávací dokumentaci definován konkrétní výrobek (nebo technologie), má se za to, že je tím definován minimální požadovaný standard a v nabídce může být nahrazen i výrobkem nebo technologií srovnatelnou (v tomto případě bude doložena uchazečem podrobnější specifikace použitého alternativního výrobku</w:t>
      </w:r>
      <w:r w:rsidR="005B3275">
        <w:rPr>
          <w:rFonts w:asciiTheme="minorHAnsi" w:hAnsiTheme="minorHAnsi"/>
          <w:sz w:val="24"/>
          <w:szCs w:val="24"/>
        </w:rPr>
        <w:t>/technologie</w:t>
      </w:r>
      <w:r w:rsidRPr="004946CD">
        <w:rPr>
          <w:rFonts w:asciiTheme="minorHAnsi" w:hAnsiTheme="minorHAnsi"/>
          <w:sz w:val="24"/>
          <w:szCs w:val="24"/>
        </w:rPr>
        <w:t>).</w:t>
      </w:r>
      <w:r w:rsidR="00E938E0" w:rsidRPr="004946CD">
        <w:rPr>
          <w:rFonts w:asciiTheme="minorHAnsi" w:hAnsiTheme="minorHAnsi"/>
          <w:sz w:val="24"/>
          <w:szCs w:val="24"/>
        </w:rPr>
        <w:t xml:space="preserve"> </w:t>
      </w:r>
    </w:p>
    <w:p w:rsidR="005B3275" w:rsidRPr="004946CD" w:rsidRDefault="005B3275" w:rsidP="00D151D3">
      <w:pPr>
        <w:pStyle w:val="Zkladntextodsazen"/>
        <w:ind w:left="0"/>
        <w:jc w:val="both"/>
        <w:rPr>
          <w:rFonts w:asciiTheme="minorHAnsi" w:hAnsiTheme="minorHAnsi"/>
          <w:sz w:val="24"/>
          <w:szCs w:val="24"/>
        </w:rPr>
      </w:pPr>
    </w:p>
    <w:p w:rsidR="00966F5C" w:rsidRPr="004946CD" w:rsidRDefault="00966F5C" w:rsidP="00966F5C">
      <w:pPr>
        <w:numPr>
          <w:ilvl w:val="12"/>
          <w:numId w:val="0"/>
        </w:numPr>
        <w:jc w:val="both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lastRenderedPageBreak/>
        <w:t xml:space="preserve">3)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>Doba a místo plnění veřejné zakázky</w:t>
      </w:r>
    </w:p>
    <w:p w:rsidR="00966F5C" w:rsidRPr="005B3275" w:rsidRDefault="009935F6" w:rsidP="00966F5C">
      <w:pPr>
        <w:jc w:val="both"/>
        <w:rPr>
          <w:rFonts w:asciiTheme="minorHAnsi" w:hAnsiTheme="minorHAnsi"/>
          <w:bCs/>
          <w:sz w:val="24"/>
          <w:szCs w:val="24"/>
        </w:rPr>
      </w:pPr>
      <w:r w:rsidRPr="00830FE3">
        <w:rPr>
          <w:rFonts w:asciiTheme="minorHAnsi" w:hAnsiTheme="minorHAnsi"/>
          <w:sz w:val="24"/>
          <w:szCs w:val="24"/>
        </w:rPr>
        <w:t xml:space="preserve">  </w:t>
      </w:r>
      <w:r w:rsidR="00966F5C" w:rsidRPr="00830FE3">
        <w:rPr>
          <w:rFonts w:asciiTheme="minorHAnsi" w:hAnsiTheme="minorHAnsi"/>
          <w:sz w:val="24"/>
          <w:szCs w:val="24"/>
        </w:rPr>
        <w:t xml:space="preserve">Předpoklad </w:t>
      </w:r>
      <w:r w:rsidR="00966F5C" w:rsidRPr="00830FE3">
        <w:rPr>
          <w:rFonts w:asciiTheme="minorHAnsi" w:hAnsiTheme="minorHAnsi"/>
          <w:bCs/>
          <w:sz w:val="24"/>
          <w:szCs w:val="24"/>
        </w:rPr>
        <w:t>zahájení prací je</w:t>
      </w:r>
      <w:r w:rsidR="00966F5C" w:rsidRPr="00830FE3">
        <w:rPr>
          <w:rFonts w:asciiTheme="minorHAnsi" w:hAnsiTheme="minorHAnsi"/>
          <w:sz w:val="24"/>
          <w:szCs w:val="24"/>
        </w:rPr>
        <w:t xml:space="preserve"> </w:t>
      </w:r>
      <w:r w:rsidR="00966F5C" w:rsidRPr="00830FE3">
        <w:rPr>
          <w:rFonts w:asciiTheme="minorHAnsi" w:hAnsiTheme="minorHAnsi"/>
          <w:sz w:val="24"/>
          <w:szCs w:val="24"/>
        </w:rPr>
        <w:tab/>
      </w:r>
      <w:r w:rsidR="00966F5C" w:rsidRPr="00830FE3">
        <w:rPr>
          <w:rFonts w:asciiTheme="minorHAnsi" w:hAnsiTheme="minorHAnsi"/>
          <w:sz w:val="24"/>
          <w:szCs w:val="24"/>
        </w:rPr>
        <w:tab/>
        <w:t xml:space="preserve"> </w:t>
      </w:r>
      <w:r w:rsidR="00966F5C" w:rsidRPr="00830FE3">
        <w:rPr>
          <w:rFonts w:asciiTheme="minorHAnsi" w:hAnsiTheme="minorHAnsi"/>
          <w:sz w:val="24"/>
          <w:szCs w:val="24"/>
        </w:rPr>
        <w:tab/>
      </w:r>
      <w:r w:rsidR="00966F5C" w:rsidRPr="00830FE3">
        <w:rPr>
          <w:rFonts w:asciiTheme="minorHAnsi" w:hAnsiTheme="minorHAnsi"/>
          <w:sz w:val="24"/>
          <w:szCs w:val="24"/>
        </w:rPr>
        <w:tab/>
      </w:r>
      <w:r w:rsidR="00966F5C" w:rsidRPr="005B3275">
        <w:rPr>
          <w:rFonts w:asciiTheme="minorHAnsi" w:hAnsiTheme="minorHAnsi"/>
          <w:sz w:val="24"/>
          <w:szCs w:val="24"/>
        </w:rPr>
        <w:t xml:space="preserve">           </w:t>
      </w:r>
      <w:r w:rsidR="00F277BD" w:rsidRPr="005B3275">
        <w:rPr>
          <w:rFonts w:asciiTheme="minorHAnsi" w:hAnsiTheme="minorHAnsi"/>
          <w:sz w:val="24"/>
          <w:szCs w:val="24"/>
        </w:rPr>
        <w:t xml:space="preserve"> </w:t>
      </w:r>
      <w:r w:rsidR="009D52F8" w:rsidRPr="005B3275">
        <w:rPr>
          <w:rFonts w:asciiTheme="minorHAnsi" w:hAnsiTheme="minorHAnsi"/>
          <w:sz w:val="24"/>
          <w:szCs w:val="24"/>
        </w:rPr>
        <w:t xml:space="preserve"> </w:t>
      </w:r>
      <w:r w:rsidR="003F0067" w:rsidRPr="005B3275">
        <w:rPr>
          <w:rFonts w:asciiTheme="minorHAnsi" w:hAnsiTheme="minorHAnsi"/>
          <w:sz w:val="24"/>
          <w:szCs w:val="24"/>
        </w:rPr>
        <w:t xml:space="preserve"> </w:t>
      </w:r>
      <w:r w:rsidR="00BA3734">
        <w:rPr>
          <w:rFonts w:asciiTheme="minorHAnsi" w:hAnsiTheme="minorHAnsi"/>
          <w:sz w:val="24"/>
          <w:szCs w:val="24"/>
        </w:rPr>
        <w:t>14</w:t>
      </w:r>
      <w:r w:rsidR="005B3275" w:rsidRPr="005B3275">
        <w:rPr>
          <w:rFonts w:asciiTheme="minorHAnsi" w:hAnsiTheme="minorHAnsi"/>
          <w:sz w:val="24"/>
          <w:szCs w:val="24"/>
        </w:rPr>
        <w:t>. 11</w:t>
      </w:r>
      <w:r w:rsidR="006E4117" w:rsidRPr="005B3275">
        <w:rPr>
          <w:rFonts w:asciiTheme="minorHAnsi" w:hAnsiTheme="minorHAnsi"/>
          <w:sz w:val="24"/>
          <w:szCs w:val="24"/>
        </w:rPr>
        <w:t>.</w:t>
      </w:r>
      <w:r w:rsidR="00966F5C" w:rsidRPr="005B3275">
        <w:rPr>
          <w:rFonts w:asciiTheme="minorHAnsi" w:hAnsiTheme="minorHAnsi"/>
          <w:sz w:val="24"/>
          <w:szCs w:val="24"/>
        </w:rPr>
        <w:t xml:space="preserve"> </w:t>
      </w:r>
      <w:r w:rsidR="000F2D0F" w:rsidRPr="005B3275">
        <w:rPr>
          <w:rFonts w:asciiTheme="minorHAnsi" w:hAnsiTheme="minorHAnsi"/>
          <w:bCs/>
          <w:sz w:val="24"/>
          <w:szCs w:val="24"/>
        </w:rPr>
        <w:t>201</w:t>
      </w:r>
      <w:r w:rsidR="0079253A" w:rsidRPr="005B3275">
        <w:rPr>
          <w:rFonts w:asciiTheme="minorHAnsi" w:hAnsiTheme="minorHAnsi"/>
          <w:bCs/>
          <w:sz w:val="24"/>
          <w:szCs w:val="24"/>
        </w:rPr>
        <w:t>4</w:t>
      </w:r>
    </w:p>
    <w:p w:rsidR="00966F5C" w:rsidRPr="0079253A" w:rsidRDefault="009935F6" w:rsidP="00966F5C">
      <w:pPr>
        <w:jc w:val="both"/>
        <w:rPr>
          <w:rFonts w:asciiTheme="minorHAnsi" w:hAnsiTheme="minorHAnsi"/>
          <w:bCs/>
          <w:sz w:val="24"/>
          <w:szCs w:val="24"/>
        </w:rPr>
      </w:pPr>
      <w:r w:rsidRPr="0079253A">
        <w:rPr>
          <w:rFonts w:asciiTheme="minorHAnsi" w:hAnsiTheme="minorHAnsi"/>
          <w:bCs/>
          <w:sz w:val="24"/>
          <w:szCs w:val="24"/>
        </w:rPr>
        <w:t xml:space="preserve">  </w:t>
      </w:r>
      <w:r w:rsidR="00966F5C" w:rsidRPr="0079253A">
        <w:rPr>
          <w:rFonts w:asciiTheme="minorHAnsi" w:hAnsiTheme="minorHAnsi"/>
          <w:bCs/>
          <w:sz w:val="24"/>
          <w:szCs w:val="24"/>
        </w:rPr>
        <w:t>Ukončení díla</w:t>
      </w:r>
      <w:r w:rsidR="00966F5C" w:rsidRPr="0079253A">
        <w:rPr>
          <w:rFonts w:asciiTheme="minorHAnsi" w:hAnsiTheme="minorHAnsi"/>
          <w:sz w:val="24"/>
          <w:szCs w:val="24"/>
        </w:rPr>
        <w:t xml:space="preserve"> zadavatel </w:t>
      </w:r>
      <w:proofErr w:type="gramStart"/>
      <w:r w:rsidR="00966F5C" w:rsidRPr="0079253A">
        <w:rPr>
          <w:rFonts w:asciiTheme="minorHAnsi" w:hAnsiTheme="minorHAnsi"/>
          <w:sz w:val="24"/>
          <w:szCs w:val="24"/>
        </w:rPr>
        <w:t xml:space="preserve">požaduje                                       </w:t>
      </w:r>
      <w:r w:rsidR="006E4117" w:rsidRPr="0079253A">
        <w:rPr>
          <w:rFonts w:asciiTheme="minorHAnsi" w:hAnsiTheme="minorHAnsi"/>
          <w:sz w:val="24"/>
          <w:szCs w:val="24"/>
        </w:rPr>
        <w:t xml:space="preserve"> </w:t>
      </w:r>
      <w:r w:rsidR="00F277BD" w:rsidRPr="0079253A">
        <w:rPr>
          <w:rFonts w:asciiTheme="minorHAnsi" w:hAnsiTheme="minorHAnsi"/>
          <w:sz w:val="24"/>
          <w:szCs w:val="24"/>
        </w:rPr>
        <w:t xml:space="preserve"> </w:t>
      </w:r>
      <w:r w:rsidR="009D52F8" w:rsidRPr="0079253A">
        <w:rPr>
          <w:rFonts w:asciiTheme="minorHAnsi" w:hAnsiTheme="minorHAnsi"/>
          <w:sz w:val="24"/>
          <w:szCs w:val="24"/>
        </w:rPr>
        <w:t xml:space="preserve"> </w:t>
      </w:r>
      <w:r w:rsidRPr="0079253A">
        <w:rPr>
          <w:rFonts w:asciiTheme="minorHAnsi" w:hAnsiTheme="minorHAnsi"/>
          <w:sz w:val="24"/>
          <w:szCs w:val="24"/>
        </w:rPr>
        <w:t xml:space="preserve">         </w:t>
      </w:r>
      <w:r w:rsidR="00BD6BA4" w:rsidRPr="0079253A">
        <w:rPr>
          <w:rFonts w:asciiTheme="minorHAnsi" w:hAnsiTheme="minorHAnsi"/>
          <w:sz w:val="24"/>
          <w:szCs w:val="24"/>
        </w:rPr>
        <w:t xml:space="preserve">     </w:t>
      </w:r>
      <w:r w:rsidR="005B3275">
        <w:rPr>
          <w:rFonts w:asciiTheme="minorHAnsi" w:hAnsiTheme="minorHAnsi"/>
          <w:sz w:val="24"/>
          <w:szCs w:val="24"/>
        </w:rPr>
        <w:t>31</w:t>
      </w:r>
      <w:proofErr w:type="gramEnd"/>
      <w:r w:rsidR="005B3275">
        <w:rPr>
          <w:rFonts w:asciiTheme="minorHAnsi" w:hAnsiTheme="minorHAnsi"/>
          <w:sz w:val="24"/>
          <w:szCs w:val="24"/>
        </w:rPr>
        <w:t>. 12.</w:t>
      </w:r>
      <w:r w:rsidR="006E4117" w:rsidRPr="0079253A">
        <w:rPr>
          <w:rFonts w:asciiTheme="minorHAnsi" w:hAnsiTheme="minorHAnsi"/>
          <w:bCs/>
          <w:sz w:val="24"/>
          <w:szCs w:val="24"/>
        </w:rPr>
        <w:t xml:space="preserve"> </w:t>
      </w:r>
      <w:r w:rsidR="0079253A" w:rsidRPr="0079253A">
        <w:rPr>
          <w:rFonts w:asciiTheme="minorHAnsi" w:hAnsiTheme="minorHAnsi"/>
          <w:bCs/>
          <w:sz w:val="24"/>
          <w:szCs w:val="24"/>
        </w:rPr>
        <w:t>2014</w:t>
      </w:r>
    </w:p>
    <w:p w:rsidR="00966F5C" w:rsidRPr="005B3275" w:rsidRDefault="00966F5C" w:rsidP="00B2559F">
      <w:pPr>
        <w:pStyle w:val="Normlnodsazen"/>
        <w:ind w:firstLine="0"/>
        <w:rPr>
          <w:rFonts w:asciiTheme="minorHAnsi" w:hAnsiTheme="minorHAnsi"/>
          <w:i w:val="0"/>
          <w:color w:val="auto"/>
          <w:szCs w:val="24"/>
        </w:rPr>
      </w:pPr>
      <w:r w:rsidRPr="005B3275">
        <w:rPr>
          <w:rFonts w:asciiTheme="minorHAnsi" w:hAnsiTheme="minorHAnsi"/>
          <w:i w:val="0"/>
          <w:color w:val="auto"/>
          <w:szCs w:val="24"/>
        </w:rPr>
        <w:t>Místem plnění je</w:t>
      </w:r>
      <w:r w:rsidR="0079253A" w:rsidRPr="005B3275">
        <w:rPr>
          <w:rFonts w:asciiTheme="minorHAnsi" w:hAnsiTheme="minorHAnsi"/>
          <w:i w:val="0"/>
          <w:color w:val="auto"/>
          <w:szCs w:val="24"/>
        </w:rPr>
        <w:t xml:space="preserve"> </w:t>
      </w:r>
      <w:r w:rsidR="005B3275" w:rsidRPr="005B3275">
        <w:rPr>
          <w:rFonts w:asciiTheme="minorHAnsi" w:hAnsiTheme="minorHAnsi"/>
          <w:color w:val="auto"/>
          <w:szCs w:val="24"/>
        </w:rPr>
        <w:t xml:space="preserve">sportovní areál na </w:t>
      </w:r>
      <w:proofErr w:type="spellStart"/>
      <w:r w:rsidR="005B3275" w:rsidRPr="005B3275">
        <w:rPr>
          <w:rFonts w:asciiTheme="minorHAnsi" w:hAnsiTheme="minorHAnsi"/>
          <w:color w:val="auto"/>
          <w:szCs w:val="24"/>
        </w:rPr>
        <w:t>p.p.č</w:t>
      </w:r>
      <w:proofErr w:type="spellEnd"/>
      <w:r w:rsidR="005B3275" w:rsidRPr="005B3275">
        <w:rPr>
          <w:rFonts w:asciiTheme="minorHAnsi" w:hAnsiTheme="minorHAnsi"/>
          <w:color w:val="auto"/>
          <w:szCs w:val="24"/>
        </w:rPr>
        <w:t xml:space="preserve">. 238/19, </w:t>
      </w:r>
      <w:proofErr w:type="gramStart"/>
      <w:r w:rsidR="005B3275" w:rsidRPr="005B3275">
        <w:rPr>
          <w:rFonts w:asciiTheme="minorHAnsi" w:hAnsiTheme="minorHAnsi"/>
          <w:color w:val="auto"/>
          <w:szCs w:val="24"/>
        </w:rPr>
        <w:t>k.ú.</w:t>
      </w:r>
      <w:proofErr w:type="gramEnd"/>
      <w:r w:rsidR="005B3275" w:rsidRPr="005B3275">
        <w:rPr>
          <w:rFonts w:asciiTheme="minorHAnsi" w:hAnsiTheme="minorHAnsi"/>
          <w:color w:val="auto"/>
          <w:szCs w:val="24"/>
        </w:rPr>
        <w:t xml:space="preserve"> Tuhnice, Karlovy Vary</w:t>
      </w:r>
      <w:r w:rsidR="00D0349F" w:rsidRPr="005B3275">
        <w:rPr>
          <w:rFonts w:asciiTheme="minorHAnsi" w:hAnsiTheme="minorHAnsi"/>
          <w:i w:val="0"/>
          <w:color w:val="auto"/>
          <w:szCs w:val="24"/>
        </w:rPr>
        <w:t xml:space="preserve">, </w:t>
      </w:r>
      <w:r w:rsidRPr="005B3275">
        <w:rPr>
          <w:rFonts w:asciiTheme="minorHAnsi" w:hAnsiTheme="minorHAnsi"/>
          <w:i w:val="0"/>
          <w:color w:val="auto"/>
          <w:szCs w:val="24"/>
        </w:rPr>
        <w:t>ve vlastnictví Statutárního města Karlovy Vary.</w:t>
      </w:r>
    </w:p>
    <w:p w:rsidR="00F9172D" w:rsidRPr="004946CD" w:rsidRDefault="00F9172D" w:rsidP="00B2559F">
      <w:pPr>
        <w:pStyle w:val="Normlnodsazen"/>
        <w:ind w:firstLine="0"/>
        <w:rPr>
          <w:rFonts w:asciiTheme="minorHAnsi" w:hAnsiTheme="minorHAnsi"/>
          <w:i w:val="0"/>
          <w:color w:val="auto"/>
          <w:szCs w:val="24"/>
        </w:rPr>
      </w:pPr>
    </w:p>
    <w:p w:rsidR="00966F5C" w:rsidRPr="004946CD" w:rsidRDefault="00966F5C" w:rsidP="00966F5C">
      <w:pPr>
        <w:jc w:val="both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 xml:space="preserve">4)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>Způsob hodnocení nabídek</w:t>
      </w:r>
    </w:p>
    <w:p w:rsidR="00966F5C" w:rsidRDefault="00966F5C" w:rsidP="00966F5C">
      <w:pPr>
        <w:numPr>
          <w:ilvl w:val="12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Základním kriteriem pro </w:t>
      </w:r>
      <w:r w:rsidR="00F9172D">
        <w:rPr>
          <w:rFonts w:asciiTheme="minorHAnsi" w:hAnsiTheme="minorHAnsi"/>
          <w:sz w:val="24"/>
          <w:szCs w:val="24"/>
        </w:rPr>
        <w:t>hodnocení</w:t>
      </w:r>
      <w:r w:rsidRPr="004946CD">
        <w:rPr>
          <w:rFonts w:asciiTheme="minorHAnsi" w:hAnsiTheme="minorHAnsi"/>
          <w:sz w:val="24"/>
          <w:szCs w:val="24"/>
        </w:rPr>
        <w:t xml:space="preserve"> stavební zakázky je nejnižší nabídková cena. Nejvýhodnější nabídkou je nabídka s nejnižší nabídkovou cenou.</w:t>
      </w:r>
    </w:p>
    <w:p w:rsidR="004946CD" w:rsidRPr="004946CD" w:rsidRDefault="004946CD" w:rsidP="00966F5C">
      <w:pPr>
        <w:numPr>
          <w:ilvl w:val="12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966F5C" w:rsidRDefault="00966F5C" w:rsidP="00966F5C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946CD">
        <w:rPr>
          <w:rFonts w:asciiTheme="minorHAnsi" w:hAnsiTheme="minorHAnsi"/>
          <w:b/>
          <w:sz w:val="24"/>
          <w:szCs w:val="24"/>
        </w:rPr>
        <w:t xml:space="preserve">5)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 xml:space="preserve">Požadavky na splnění kvalifikace </w:t>
      </w:r>
    </w:p>
    <w:p w:rsidR="00B0231E" w:rsidRDefault="00B0231E" w:rsidP="00966F5C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66F5C" w:rsidRPr="00143626" w:rsidRDefault="00966F5C" w:rsidP="00966F5C">
      <w:pPr>
        <w:pStyle w:val="Zkladntext"/>
        <w:widowControl w:val="0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  <w:snapToGrid w:val="0"/>
          <w:sz w:val="24"/>
          <w:szCs w:val="24"/>
        </w:rPr>
      </w:pPr>
      <w:r w:rsidRPr="004946CD">
        <w:rPr>
          <w:rFonts w:asciiTheme="minorHAnsi" w:hAnsiTheme="minorHAnsi"/>
          <w:snapToGrid w:val="0"/>
          <w:sz w:val="24"/>
          <w:szCs w:val="24"/>
        </w:rPr>
        <w:t>kopie výpisu ze živnostenského rejstříku</w:t>
      </w:r>
      <w:r w:rsidR="000F2D0F" w:rsidRPr="004946CD">
        <w:rPr>
          <w:rFonts w:asciiTheme="minorHAnsi" w:hAnsiTheme="minorHAnsi"/>
          <w:snapToGrid w:val="0"/>
          <w:sz w:val="24"/>
          <w:szCs w:val="24"/>
        </w:rPr>
        <w:t xml:space="preserve"> v oblasti předmětu plnění</w:t>
      </w:r>
      <w:r w:rsidR="00FC6BF4">
        <w:rPr>
          <w:rFonts w:asciiTheme="minorHAnsi" w:hAnsiTheme="minorHAnsi"/>
          <w:snapToGrid w:val="0"/>
          <w:sz w:val="24"/>
          <w:szCs w:val="24"/>
        </w:rPr>
        <w:t xml:space="preserve"> (provádění staveb, jejich změn a odstraňování)</w:t>
      </w:r>
      <w:r w:rsidRPr="004946CD">
        <w:rPr>
          <w:rFonts w:asciiTheme="minorHAnsi" w:hAnsiTheme="minorHAnsi"/>
          <w:snapToGrid w:val="0"/>
          <w:sz w:val="24"/>
          <w:szCs w:val="24"/>
        </w:rPr>
        <w:t>;</w:t>
      </w:r>
    </w:p>
    <w:p w:rsidR="005B3275" w:rsidRPr="004946CD" w:rsidRDefault="005B3275" w:rsidP="005B3275">
      <w:pPr>
        <w:pStyle w:val="Zkladntext"/>
        <w:widowControl w:val="0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  <w:snapToGrid w:val="0"/>
          <w:sz w:val="24"/>
          <w:szCs w:val="24"/>
        </w:rPr>
      </w:pPr>
      <w:r w:rsidRPr="004946CD">
        <w:rPr>
          <w:rFonts w:asciiTheme="minorHAnsi" w:hAnsiTheme="minorHAnsi"/>
          <w:snapToGrid w:val="0"/>
          <w:sz w:val="24"/>
          <w:szCs w:val="24"/>
        </w:rPr>
        <w:t>kopie výpisu z obchodního rejstříku, je-li do něj uchazeč zapsán;</w:t>
      </w:r>
      <w:r w:rsidRPr="004946CD">
        <w:rPr>
          <w:rFonts w:asciiTheme="minorHAnsi" w:hAnsiTheme="minorHAnsi"/>
          <w:bCs/>
          <w:snapToGrid w:val="0"/>
          <w:sz w:val="24"/>
          <w:szCs w:val="24"/>
        </w:rPr>
        <w:t xml:space="preserve"> </w:t>
      </w:r>
    </w:p>
    <w:p w:rsidR="00966F5C" w:rsidRPr="004946CD" w:rsidRDefault="00966F5C" w:rsidP="00966F5C">
      <w:pPr>
        <w:pStyle w:val="Zkladntext"/>
        <w:widowControl w:val="0"/>
        <w:numPr>
          <w:ilvl w:val="0"/>
          <w:numId w:val="7"/>
        </w:numPr>
        <w:spacing w:after="0"/>
        <w:jc w:val="both"/>
        <w:rPr>
          <w:rFonts w:asciiTheme="minorHAnsi" w:hAnsiTheme="minorHAnsi"/>
          <w:snapToGrid w:val="0"/>
          <w:sz w:val="24"/>
          <w:szCs w:val="24"/>
        </w:rPr>
      </w:pPr>
      <w:r w:rsidRPr="004946CD">
        <w:rPr>
          <w:rFonts w:asciiTheme="minorHAnsi" w:hAnsiTheme="minorHAnsi"/>
          <w:bCs/>
          <w:snapToGrid w:val="0"/>
          <w:sz w:val="24"/>
          <w:szCs w:val="24"/>
        </w:rPr>
        <w:t xml:space="preserve">čestné prohlášení, že uchazeč má platnou a účinnou pojistnou smlouvu, kterou má uchazeč pojištěnu odpovědnost za škody způsobené svou činností; </w:t>
      </w:r>
    </w:p>
    <w:p w:rsidR="00966F5C" w:rsidRPr="004946CD" w:rsidRDefault="00966F5C" w:rsidP="00966F5C">
      <w:pPr>
        <w:pStyle w:val="Zkladntext"/>
        <w:widowControl w:val="0"/>
        <w:numPr>
          <w:ilvl w:val="0"/>
          <w:numId w:val="7"/>
        </w:numPr>
        <w:spacing w:after="0"/>
        <w:jc w:val="both"/>
        <w:rPr>
          <w:rFonts w:asciiTheme="minorHAnsi" w:hAnsiTheme="minorHAnsi"/>
          <w:snapToGrid w:val="0"/>
          <w:sz w:val="24"/>
          <w:szCs w:val="24"/>
        </w:rPr>
      </w:pPr>
      <w:r w:rsidRPr="004946CD">
        <w:rPr>
          <w:rFonts w:asciiTheme="minorHAnsi" w:hAnsiTheme="minorHAnsi"/>
          <w:snapToGrid w:val="0"/>
          <w:sz w:val="24"/>
          <w:szCs w:val="24"/>
        </w:rPr>
        <w:t>čestné prohlášení, že uchazeč nemá žádné závazky po lhůtě splatnosti k městu Karlovy Vary a jeho příspěvkovým organizacím;</w:t>
      </w:r>
    </w:p>
    <w:p w:rsidR="00966F5C" w:rsidRDefault="00966F5C" w:rsidP="00966F5C">
      <w:pPr>
        <w:pStyle w:val="Zkladntext"/>
        <w:widowControl w:val="0"/>
        <w:numPr>
          <w:ilvl w:val="0"/>
          <w:numId w:val="7"/>
        </w:numPr>
        <w:spacing w:after="0"/>
        <w:jc w:val="both"/>
        <w:rPr>
          <w:rFonts w:asciiTheme="minorHAnsi" w:hAnsiTheme="minorHAnsi"/>
          <w:snapToGrid w:val="0"/>
          <w:sz w:val="24"/>
          <w:szCs w:val="24"/>
        </w:rPr>
      </w:pPr>
      <w:r w:rsidRPr="004946CD">
        <w:rPr>
          <w:rFonts w:asciiTheme="minorHAnsi" w:hAnsiTheme="minorHAnsi"/>
          <w:snapToGrid w:val="0"/>
          <w:sz w:val="24"/>
          <w:szCs w:val="24"/>
        </w:rPr>
        <w:t xml:space="preserve">odborné reference, ne starší </w:t>
      </w:r>
      <w:r w:rsidRPr="00830FE3">
        <w:rPr>
          <w:rFonts w:asciiTheme="minorHAnsi" w:hAnsiTheme="minorHAnsi"/>
          <w:snapToGrid w:val="0"/>
          <w:sz w:val="24"/>
          <w:szCs w:val="24"/>
        </w:rPr>
        <w:t xml:space="preserve">tří </w:t>
      </w:r>
      <w:r w:rsidRPr="004946CD">
        <w:rPr>
          <w:rFonts w:asciiTheme="minorHAnsi" w:hAnsiTheme="minorHAnsi"/>
          <w:snapToGrid w:val="0"/>
          <w:sz w:val="24"/>
          <w:szCs w:val="24"/>
        </w:rPr>
        <w:t xml:space="preserve">let, s uvedením termínu plnění díla, odpovídající této veřejné zakázce; </w:t>
      </w:r>
    </w:p>
    <w:p w:rsidR="004946CD" w:rsidRPr="004946CD" w:rsidRDefault="004946CD" w:rsidP="004946CD">
      <w:pPr>
        <w:pStyle w:val="Zkladntext"/>
        <w:widowControl w:val="0"/>
        <w:spacing w:after="0"/>
        <w:ind w:left="786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966F5C" w:rsidRPr="004946CD" w:rsidRDefault="00966F5C" w:rsidP="00966F5C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4946CD">
        <w:rPr>
          <w:rFonts w:asciiTheme="minorHAnsi" w:hAnsiTheme="minorHAnsi"/>
          <w:b/>
          <w:bCs/>
          <w:sz w:val="24"/>
          <w:szCs w:val="24"/>
        </w:rPr>
        <w:t xml:space="preserve">6) </w:t>
      </w:r>
      <w:r w:rsidRPr="004946CD">
        <w:rPr>
          <w:rFonts w:asciiTheme="minorHAnsi" w:hAnsiTheme="minorHAnsi"/>
          <w:b/>
          <w:bCs/>
          <w:sz w:val="24"/>
          <w:szCs w:val="24"/>
          <w:u w:val="single"/>
        </w:rPr>
        <w:t xml:space="preserve">Požadavky na zpracování nabídkové ceny a platební podmínky </w:t>
      </w:r>
    </w:p>
    <w:p w:rsidR="00966F5C" w:rsidRPr="004946CD" w:rsidRDefault="00966F5C" w:rsidP="00966F5C">
      <w:p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Nabídková cena bude zpracována podle všech informací uvedených v této výzvě a podle informací v podkladech (přílohách výzvy), na které je v této výzvě odkazováno.</w:t>
      </w:r>
    </w:p>
    <w:p w:rsidR="00966F5C" w:rsidRPr="004946CD" w:rsidRDefault="00966F5C" w:rsidP="00966F5C">
      <w:p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Nabídková cena bude stanovena pro danou dobu plnění jako cena maximální po celou dobu výstavby.</w:t>
      </w:r>
      <w:r w:rsidRPr="004946C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4946CD">
        <w:rPr>
          <w:rFonts w:asciiTheme="minorHAnsi" w:hAnsiTheme="minorHAnsi"/>
          <w:snapToGrid w:val="0"/>
          <w:sz w:val="24"/>
          <w:szCs w:val="24"/>
        </w:rPr>
        <w:t xml:space="preserve">Uchazeči na základě zadávací dokumentace </w:t>
      </w:r>
      <w:r w:rsidR="00F276C4">
        <w:rPr>
          <w:rFonts w:asciiTheme="minorHAnsi" w:hAnsiTheme="minorHAnsi"/>
          <w:snapToGrid w:val="0"/>
          <w:sz w:val="24"/>
          <w:szCs w:val="24"/>
        </w:rPr>
        <w:t>a osobní prohlídky předmětu veřejné zakázky zpracují celkovou nabídkovou cenu</w:t>
      </w:r>
      <w:r w:rsidRPr="004946CD">
        <w:rPr>
          <w:rFonts w:asciiTheme="minorHAnsi" w:hAnsiTheme="minorHAnsi"/>
          <w:snapToGrid w:val="0"/>
          <w:sz w:val="24"/>
          <w:szCs w:val="24"/>
        </w:rPr>
        <w:t xml:space="preserve">. </w:t>
      </w:r>
      <w:r w:rsidR="00BA3734">
        <w:rPr>
          <w:rFonts w:asciiTheme="minorHAnsi" w:hAnsiTheme="minorHAnsi"/>
          <w:snapToGrid w:val="0"/>
          <w:sz w:val="24"/>
          <w:szCs w:val="24"/>
        </w:rPr>
        <w:t xml:space="preserve">Předpokládaná cena je do 300 000,- Kč bez DPH. </w:t>
      </w:r>
      <w:r w:rsidRPr="004946CD">
        <w:rPr>
          <w:rFonts w:asciiTheme="minorHAnsi" w:hAnsiTheme="minorHAnsi"/>
          <w:sz w:val="24"/>
          <w:szCs w:val="24"/>
        </w:rPr>
        <w:t xml:space="preserve">Nedodržení tohoto postupu je důvodem k vyřazení podané nabídky. </w:t>
      </w:r>
    </w:p>
    <w:p w:rsidR="00966F5C" w:rsidRPr="004946CD" w:rsidRDefault="00966F5C" w:rsidP="00966F5C">
      <w:pPr>
        <w:numPr>
          <w:ilvl w:val="12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  <w:u w:val="single"/>
        </w:rPr>
        <w:t>Požadavky na jednotný způsob doložení nabídkové ceny</w:t>
      </w:r>
      <w:r w:rsidRPr="004946CD">
        <w:rPr>
          <w:rFonts w:asciiTheme="minorHAnsi" w:hAnsiTheme="minorHAnsi"/>
          <w:sz w:val="24"/>
          <w:szCs w:val="24"/>
        </w:rPr>
        <w:t>:</w:t>
      </w:r>
    </w:p>
    <w:p w:rsidR="00966F5C" w:rsidRPr="004946CD" w:rsidRDefault="00966F5C" w:rsidP="00966F5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Celková cena díla v Kč bez DPH, vyčíslení DPH (DPH vyčíslit podle předpisů platných v době podání nabídky) a celková cena díla včetně DPH.</w:t>
      </w:r>
    </w:p>
    <w:p w:rsidR="00143626" w:rsidRDefault="00966F5C" w:rsidP="00966F5C">
      <w:p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Nabídková cena bude zahrnovat veškeré práce, dodávky a činnosti vyplývající ze zadávací dokumentace. Podkladem pro zpracování cenové nabídky je zadávací dokumentace (tato výzva a její přílohy) zakázky</w:t>
      </w:r>
      <w:r w:rsidR="00F276C4">
        <w:rPr>
          <w:rFonts w:asciiTheme="minorHAnsi" w:hAnsiTheme="minorHAnsi"/>
          <w:sz w:val="24"/>
          <w:szCs w:val="24"/>
        </w:rPr>
        <w:t xml:space="preserve"> </w:t>
      </w:r>
      <w:r w:rsidR="005D40DA" w:rsidRPr="0082324E">
        <w:rPr>
          <w:rFonts w:asciiTheme="minorHAnsi" w:hAnsiTheme="minorHAnsi"/>
          <w:b/>
          <w:sz w:val="24"/>
          <w:szCs w:val="24"/>
        </w:rPr>
        <w:t>„</w:t>
      </w:r>
      <w:r w:rsidR="005D40DA">
        <w:rPr>
          <w:rFonts w:asciiTheme="minorHAnsi" w:hAnsiTheme="minorHAnsi"/>
          <w:b/>
          <w:sz w:val="24"/>
          <w:szCs w:val="24"/>
        </w:rPr>
        <w:t>Změna stavební dispozice</w:t>
      </w:r>
      <w:r w:rsidR="005D40DA" w:rsidRPr="00925A68">
        <w:rPr>
          <w:rFonts w:asciiTheme="minorHAnsi" w:hAnsiTheme="minorHAnsi"/>
          <w:b/>
          <w:sz w:val="24"/>
          <w:szCs w:val="24"/>
        </w:rPr>
        <w:t xml:space="preserve"> </w:t>
      </w:r>
      <w:r w:rsidR="005D40DA">
        <w:rPr>
          <w:rFonts w:asciiTheme="minorHAnsi" w:hAnsiTheme="minorHAnsi"/>
          <w:b/>
          <w:sz w:val="24"/>
          <w:szCs w:val="24"/>
        </w:rPr>
        <w:t xml:space="preserve">sportovního areálu na </w:t>
      </w:r>
      <w:proofErr w:type="spellStart"/>
      <w:r w:rsidR="005D40DA">
        <w:rPr>
          <w:rFonts w:asciiTheme="minorHAnsi" w:hAnsiTheme="minorHAnsi"/>
          <w:b/>
          <w:sz w:val="24"/>
          <w:szCs w:val="24"/>
        </w:rPr>
        <w:t>p.p.</w:t>
      </w:r>
      <w:r w:rsidR="005D40DA" w:rsidRPr="00925A68">
        <w:rPr>
          <w:rFonts w:asciiTheme="minorHAnsi" w:hAnsiTheme="minorHAnsi"/>
          <w:b/>
          <w:sz w:val="24"/>
          <w:szCs w:val="24"/>
        </w:rPr>
        <w:t>č</w:t>
      </w:r>
      <w:proofErr w:type="spellEnd"/>
      <w:r w:rsidR="005D40DA" w:rsidRPr="00925A68">
        <w:rPr>
          <w:rFonts w:asciiTheme="minorHAnsi" w:hAnsiTheme="minorHAnsi"/>
          <w:b/>
          <w:sz w:val="24"/>
          <w:szCs w:val="24"/>
        </w:rPr>
        <w:t xml:space="preserve">. </w:t>
      </w:r>
      <w:r w:rsidR="005D40DA">
        <w:rPr>
          <w:rFonts w:asciiTheme="minorHAnsi" w:hAnsiTheme="minorHAnsi"/>
          <w:b/>
          <w:sz w:val="24"/>
          <w:szCs w:val="24"/>
        </w:rPr>
        <w:t xml:space="preserve">238/19, </w:t>
      </w:r>
      <w:proofErr w:type="gramStart"/>
      <w:r w:rsidR="005D40DA">
        <w:rPr>
          <w:rFonts w:asciiTheme="minorHAnsi" w:hAnsiTheme="minorHAnsi"/>
          <w:b/>
          <w:sz w:val="24"/>
          <w:szCs w:val="24"/>
        </w:rPr>
        <w:t>k.ú.</w:t>
      </w:r>
      <w:proofErr w:type="gramEnd"/>
      <w:r w:rsidR="005D40DA">
        <w:rPr>
          <w:rFonts w:asciiTheme="minorHAnsi" w:hAnsiTheme="minorHAnsi"/>
          <w:b/>
          <w:sz w:val="24"/>
          <w:szCs w:val="24"/>
        </w:rPr>
        <w:t xml:space="preserve"> Tuhnice, Karlovy Vary</w:t>
      </w:r>
      <w:r w:rsidR="005D40DA" w:rsidRPr="0082324E">
        <w:rPr>
          <w:rFonts w:asciiTheme="minorHAnsi" w:hAnsiTheme="minorHAnsi"/>
          <w:b/>
          <w:sz w:val="24"/>
          <w:szCs w:val="24"/>
        </w:rPr>
        <w:t>“</w:t>
      </w:r>
      <w:r w:rsidR="005D40DA">
        <w:rPr>
          <w:rFonts w:asciiTheme="minorHAnsi" w:hAnsiTheme="minorHAnsi"/>
          <w:sz w:val="24"/>
          <w:szCs w:val="24"/>
        </w:rPr>
        <w:t xml:space="preserve">. </w:t>
      </w:r>
      <w:r w:rsidRPr="004946CD">
        <w:rPr>
          <w:rFonts w:asciiTheme="minorHAnsi" w:hAnsiTheme="minorHAnsi"/>
          <w:sz w:val="24"/>
          <w:szCs w:val="24"/>
        </w:rPr>
        <w:t>Přitom platí, že předmětem díla je provedení všech činností, prací a dodávek, obsažených buď v </w:t>
      </w:r>
      <w:r w:rsidR="00F276C4">
        <w:rPr>
          <w:rFonts w:asciiTheme="minorHAnsi" w:hAnsiTheme="minorHAnsi"/>
          <w:sz w:val="24"/>
          <w:szCs w:val="24"/>
        </w:rPr>
        <w:t>zadávací dokumentaci,</w:t>
      </w:r>
      <w:r w:rsidRPr="004946CD">
        <w:rPr>
          <w:rFonts w:asciiTheme="minorHAnsi" w:hAnsiTheme="minorHAnsi"/>
          <w:sz w:val="24"/>
          <w:szCs w:val="24"/>
        </w:rPr>
        <w:t xml:space="preserve"> nebo v této výzvě, v jejích přílohách a v případných instrukcích a pokynech vydaných zadavatelem v průběhu zadávacího řízení. </w:t>
      </w:r>
    </w:p>
    <w:p w:rsidR="00F276C4" w:rsidRPr="004946CD" w:rsidRDefault="00F276C4" w:rsidP="00966F5C">
      <w:pPr>
        <w:jc w:val="both"/>
        <w:rPr>
          <w:rFonts w:asciiTheme="minorHAnsi" w:hAnsiTheme="minorHAnsi"/>
          <w:sz w:val="24"/>
          <w:szCs w:val="24"/>
        </w:rPr>
      </w:pPr>
    </w:p>
    <w:p w:rsidR="00966F5C" w:rsidRPr="004946CD" w:rsidRDefault="00966F5C" w:rsidP="00966F5C">
      <w:pPr>
        <w:ind w:right="50"/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  <w:u w:val="single"/>
        </w:rPr>
        <w:t>Nabídková cena díla bude kalkulována při respektování následujících podmínek</w:t>
      </w:r>
      <w:r w:rsidRPr="004946CD">
        <w:rPr>
          <w:rFonts w:asciiTheme="minorHAnsi" w:hAnsiTheme="minorHAnsi"/>
          <w:sz w:val="24"/>
          <w:szCs w:val="24"/>
        </w:rPr>
        <w:t>:</w:t>
      </w:r>
    </w:p>
    <w:p w:rsidR="00966F5C" w:rsidRPr="004946CD" w:rsidRDefault="00966F5C" w:rsidP="00966F5C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5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Dodavatel na sebe přejímá zodpovědnost za </w:t>
      </w:r>
      <w:r w:rsidRPr="004946CD">
        <w:rPr>
          <w:rFonts w:asciiTheme="minorHAnsi" w:hAnsiTheme="minorHAnsi"/>
          <w:bCs/>
          <w:sz w:val="24"/>
          <w:szCs w:val="24"/>
        </w:rPr>
        <w:t>škody</w:t>
      </w:r>
      <w:r w:rsidRPr="004946CD">
        <w:rPr>
          <w:rFonts w:asciiTheme="minorHAnsi" w:hAnsiTheme="minorHAnsi"/>
          <w:sz w:val="24"/>
          <w:szCs w:val="24"/>
        </w:rPr>
        <w:t xml:space="preserve"> způsobené všemi účastníky stavby na zhotovovaném díle po celou dobu výstavby, tzn. do převzetí díla objednatelem bez vad a nedodělků, stejně tak za škody způsobené svou činností zadavateli nebo třetí osobě na majetku, tzn., že v případě jakéhokoliv narušení či poškození majetku (např. vjezdů, </w:t>
      </w:r>
      <w:r w:rsidRPr="004946CD">
        <w:rPr>
          <w:rFonts w:asciiTheme="minorHAnsi" w:hAnsiTheme="minorHAnsi"/>
          <w:sz w:val="24"/>
          <w:szCs w:val="24"/>
        </w:rPr>
        <w:lastRenderedPageBreak/>
        <w:t xml:space="preserve">plotů, objektů, prostranství, inženýrských sítí) je dodavatel povinen bez zbytečného odkladu tuto škodu odstranit, a není-li to možné, tak finančně uhradit. </w:t>
      </w:r>
    </w:p>
    <w:p w:rsidR="00966F5C" w:rsidRPr="004946CD" w:rsidRDefault="00966F5C" w:rsidP="00966F5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bCs/>
          <w:sz w:val="24"/>
          <w:szCs w:val="24"/>
        </w:rPr>
        <w:t>Zařízení staveniště</w:t>
      </w:r>
      <w:r w:rsidRPr="004946CD">
        <w:rPr>
          <w:rFonts w:asciiTheme="minorHAnsi" w:hAnsiTheme="minorHAnsi"/>
          <w:sz w:val="24"/>
          <w:szCs w:val="24"/>
        </w:rPr>
        <w:t xml:space="preserve">, veškerou dopravu a dočasné dopravní značení, skládku, případně </w:t>
      </w:r>
      <w:proofErr w:type="spellStart"/>
      <w:r w:rsidRPr="004946CD">
        <w:rPr>
          <w:rFonts w:asciiTheme="minorHAnsi" w:hAnsiTheme="minorHAnsi"/>
          <w:sz w:val="24"/>
          <w:szCs w:val="24"/>
        </w:rPr>
        <w:t>mezideponii</w:t>
      </w:r>
      <w:proofErr w:type="spellEnd"/>
      <w:r w:rsidRPr="004946CD">
        <w:rPr>
          <w:rFonts w:asciiTheme="minorHAnsi" w:hAnsiTheme="minorHAnsi"/>
          <w:sz w:val="24"/>
          <w:szCs w:val="24"/>
        </w:rPr>
        <w:t xml:space="preserve"> materiálu a to i vytěženého, si zajišťuje dodavatel </w:t>
      </w:r>
      <w:r w:rsidRPr="004946CD">
        <w:rPr>
          <w:rFonts w:asciiTheme="minorHAnsi" w:hAnsiTheme="minorHAnsi"/>
          <w:bCs/>
          <w:sz w:val="24"/>
          <w:szCs w:val="24"/>
        </w:rPr>
        <w:t xml:space="preserve">na své náklady, </w:t>
      </w:r>
      <w:r w:rsidRPr="004946CD">
        <w:rPr>
          <w:rFonts w:asciiTheme="minorHAnsi" w:hAnsiTheme="minorHAnsi"/>
          <w:sz w:val="24"/>
          <w:szCs w:val="24"/>
        </w:rPr>
        <w:t xml:space="preserve">které jsou zahrnuty do jeho nabídky. Vlastní realizaci stavby bude dodavatel řešit </w:t>
      </w:r>
      <w:r w:rsidR="00690B5A">
        <w:rPr>
          <w:rFonts w:asciiTheme="minorHAnsi" w:hAnsiTheme="minorHAnsi"/>
          <w:sz w:val="24"/>
          <w:szCs w:val="24"/>
        </w:rPr>
        <w:t>v souladu s</w:t>
      </w:r>
      <w:r w:rsidR="00577011">
        <w:rPr>
          <w:rFonts w:asciiTheme="minorHAnsi" w:hAnsiTheme="minorHAnsi"/>
          <w:sz w:val="24"/>
          <w:szCs w:val="24"/>
        </w:rPr>
        <w:t> dokumentací bouracích prací</w:t>
      </w:r>
      <w:r w:rsidR="00690B5A">
        <w:rPr>
          <w:rFonts w:asciiTheme="minorHAnsi" w:hAnsiTheme="minorHAnsi"/>
          <w:sz w:val="24"/>
          <w:szCs w:val="24"/>
        </w:rPr>
        <w:t xml:space="preserve"> </w:t>
      </w:r>
      <w:r w:rsidRPr="004946CD">
        <w:rPr>
          <w:rFonts w:asciiTheme="minorHAnsi" w:hAnsiTheme="minorHAnsi"/>
          <w:sz w:val="24"/>
          <w:szCs w:val="24"/>
        </w:rPr>
        <w:t xml:space="preserve">tak, aby neměla nepříznivý dopad na životní prostředí a okolí stavby. </w:t>
      </w:r>
    </w:p>
    <w:p w:rsidR="00966F5C" w:rsidRPr="004946CD" w:rsidRDefault="00966F5C" w:rsidP="00966F5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bCs/>
          <w:sz w:val="24"/>
          <w:szCs w:val="24"/>
        </w:rPr>
        <w:t>Poplatky za zábor</w:t>
      </w:r>
      <w:r w:rsidRPr="004946CD">
        <w:rPr>
          <w:rFonts w:asciiTheme="minorHAnsi" w:hAnsiTheme="minorHAnsi"/>
          <w:sz w:val="24"/>
          <w:szCs w:val="24"/>
        </w:rPr>
        <w:t xml:space="preserve"> veřejného prostranství v majetku </w:t>
      </w:r>
      <w:r w:rsidR="00574898">
        <w:rPr>
          <w:rFonts w:asciiTheme="minorHAnsi" w:hAnsiTheme="minorHAnsi"/>
          <w:sz w:val="24"/>
          <w:szCs w:val="24"/>
        </w:rPr>
        <w:t>Statutárního m</w:t>
      </w:r>
      <w:r w:rsidRPr="004946CD">
        <w:rPr>
          <w:rFonts w:asciiTheme="minorHAnsi" w:hAnsiTheme="minorHAnsi"/>
          <w:sz w:val="24"/>
          <w:szCs w:val="24"/>
        </w:rPr>
        <w:t xml:space="preserve">ěsta Karlovy Vary nebudou do nabídkové ceny započítány. </w:t>
      </w:r>
    </w:p>
    <w:p w:rsidR="00966F5C" w:rsidRPr="004946CD" w:rsidRDefault="00966F5C" w:rsidP="0057489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Pro přejímací řízení zajistí dodavatel doklad o zabezpečení </w:t>
      </w:r>
      <w:r w:rsidRPr="004946CD">
        <w:rPr>
          <w:rFonts w:asciiTheme="minorHAnsi" w:hAnsiTheme="minorHAnsi"/>
          <w:bCs/>
          <w:sz w:val="24"/>
          <w:szCs w:val="24"/>
        </w:rPr>
        <w:t>likvidace odpadu</w:t>
      </w:r>
      <w:r w:rsidRPr="004946CD">
        <w:rPr>
          <w:rFonts w:asciiTheme="minorHAnsi" w:hAnsiTheme="minorHAnsi"/>
          <w:sz w:val="24"/>
          <w:szCs w:val="24"/>
        </w:rPr>
        <w:t xml:space="preserve"> v souladu se zákonem č. 125/97 Sb. o odpadech</w:t>
      </w:r>
      <w:r w:rsidR="00577011">
        <w:rPr>
          <w:rFonts w:asciiTheme="minorHAnsi" w:hAnsiTheme="minorHAnsi"/>
          <w:sz w:val="24"/>
          <w:szCs w:val="24"/>
        </w:rPr>
        <w:t xml:space="preserve"> a Souhlasem s odstraněním stavby spis. </w:t>
      </w:r>
      <w:proofErr w:type="gramStart"/>
      <w:r w:rsidR="00577011">
        <w:rPr>
          <w:rFonts w:asciiTheme="minorHAnsi" w:hAnsiTheme="minorHAnsi"/>
          <w:sz w:val="24"/>
          <w:szCs w:val="24"/>
        </w:rPr>
        <w:t>zn.</w:t>
      </w:r>
      <w:proofErr w:type="gramEnd"/>
      <w:r w:rsidR="00577011">
        <w:rPr>
          <w:rFonts w:asciiTheme="minorHAnsi" w:hAnsiTheme="minorHAnsi"/>
          <w:sz w:val="24"/>
          <w:szCs w:val="24"/>
        </w:rPr>
        <w:t xml:space="preserve"> 11519/SÚ/14/Pel, ze dne 3.</w:t>
      </w:r>
      <w:r w:rsidR="00E86C7E">
        <w:rPr>
          <w:rFonts w:asciiTheme="minorHAnsi" w:hAnsiTheme="minorHAnsi"/>
          <w:sz w:val="24"/>
          <w:szCs w:val="24"/>
        </w:rPr>
        <w:t xml:space="preserve"> </w:t>
      </w:r>
      <w:r w:rsidR="00577011">
        <w:rPr>
          <w:rFonts w:asciiTheme="minorHAnsi" w:hAnsiTheme="minorHAnsi"/>
          <w:sz w:val="24"/>
          <w:szCs w:val="24"/>
        </w:rPr>
        <w:t>9.</w:t>
      </w:r>
      <w:r w:rsidR="00E86C7E">
        <w:rPr>
          <w:rFonts w:asciiTheme="minorHAnsi" w:hAnsiTheme="minorHAnsi"/>
          <w:sz w:val="24"/>
          <w:szCs w:val="24"/>
        </w:rPr>
        <w:t xml:space="preserve"> </w:t>
      </w:r>
      <w:r w:rsidR="00577011">
        <w:rPr>
          <w:rFonts w:asciiTheme="minorHAnsi" w:hAnsiTheme="minorHAnsi"/>
          <w:sz w:val="24"/>
          <w:szCs w:val="24"/>
        </w:rPr>
        <w:t>2014</w:t>
      </w:r>
      <w:r w:rsidRPr="004946CD">
        <w:rPr>
          <w:rFonts w:asciiTheme="minorHAnsi" w:hAnsiTheme="minorHAnsi"/>
          <w:sz w:val="24"/>
          <w:szCs w:val="24"/>
        </w:rPr>
        <w:t>.</w:t>
      </w:r>
    </w:p>
    <w:p w:rsidR="00966F5C" w:rsidRPr="004946CD" w:rsidRDefault="00966F5C" w:rsidP="0057489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Dodavatel je povinen do doby předání díla, na svoje náklady:</w:t>
      </w:r>
    </w:p>
    <w:p w:rsidR="00966F5C" w:rsidRPr="004946CD" w:rsidRDefault="00966F5C" w:rsidP="00574898">
      <w:pPr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bCs/>
          <w:sz w:val="24"/>
          <w:szCs w:val="24"/>
        </w:rPr>
        <w:t>vyklidit prostory</w:t>
      </w:r>
      <w:r w:rsidRPr="004946CD">
        <w:rPr>
          <w:rFonts w:asciiTheme="minorHAnsi" w:hAnsiTheme="minorHAnsi"/>
          <w:sz w:val="24"/>
          <w:szCs w:val="24"/>
        </w:rPr>
        <w:t>, ve kterých se dílo provádělo a odstranit zařízení staveniště</w:t>
      </w:r>
      <w:r w:rsidR="00574898">
        <w:rPr>
          <w:rFonts w:asciiTheme="minorHAnsi" w:hAnsiTheme="minorHAnsi"/>
          <w:sz w:val="24"/>
          <w:szCs w:val="24"/>
        </w:rPr>
        <w:t>;</w:t>
      </w:r>
      <w:r w:rsidRPr="004946CD">
        <w:rPr>
          <w:rFonts w:asciiTheme="minorHAnsi" w:hAnsiTheme="minorHAnsi"/>
          <w:sz w:val="24"/>
          <w:szCs w:val="24"/>
        </w:rPr>
        <w:t xml:space="preserve"> </w:t>
      </w:r>
    </w:p>
    <w:p w:rsidR="00966F5C" w:rsidRPr="004946CD" w:rsidRDefault="00966F5C" w:rsidP="00574898">
      <w:pPr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provést úklid všech prostor a po</w:t>
      </w:r>
      <w:r w:rsidR="00574898">
        <w:rPr>
          <w:rFonts w:asciiTheme="minorHAnsi" w:hAnsiTheme="minorHAnsi"/>
          <w:sz w:val="24"/>
          <w:szCs w:val="24"/>
        </w:rPr>
        <w:t>zemků dotčených prováděním díla;</w:t>
      </w:r>
    </w:p>
    <w:p w:rsidR="00966F5C" w:rsidRPr="004946CD" w:rsidRDefault="00966F5C" w:rsidP="00574898">
      <w:pPr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uvést budovy, stavby, pozemky a případná zařízení, jejichž úpravy nejsou obsaženy v</w:t>
      </w:r>
      <w:r w:rsidR="00577011">
        <w:rPr>
          <w:rFonts w:asciiTheme="minorHAnsi" w:hAnsiTheme="minorHAnsi"/>
          <w:sz w:val="24"/>
          <w:szCs w:val="24"/>
        </w:rPr>
        <w:t> dokumentaci bouracích prací</w:t>
      </w:r>
      <w:r w:rsidRPr="004946CD">
        <w:rPr>
          <w:rFonts w:asciiTheme="minorHAnsi" w:hAnsiTheme="minorHAnsi"/>
          <w:sz w:val="24"/>
          <w:szCs w:val="24"/>
        </w:rPr>
        <w:t>, ale byly stavbou dotčeny, po ukončení prací do původního stavu.</w:t>
      </w:r>
    </w:p>
    <w:p w:rsidR="00966F5C" w:rsidRPr="004946CD" w:rsidRDefault="00966F5C" w:rsidP="0057489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Nejpozději při přejímacím řízení předá dodavatel objednateli protokoly a záznamy o všech provedených </w:t>
      </w:r>
      <w:r w:rsidR="00690B5A">
        <w:rPr>
          <w:rFonts w:asciiTheme="minorHAnsi" w:hAnsiTheme="minorHAnsi"/>
          <w:sz w:val="24"/>
          <w:szCs w:val="24"/>
        </w:rPr>
        <w:t xml:space="preserve">měření, </w:t>
      </w:r>
      <w:r w:rsidRPr="004946CD">
        <w:rPr>
          <w:rFonts w:asciiTheme="minorHAnsi" w:hAnsiTheme="minorHAnsi"/>
          <w:sz w:val="24"/>
          <w:szCs w:val="24"/>
        </w:rPr>
        <w:t xml:space="preserve">zkouškách a revizích a také veškeré doklady od použitých materiálů a zařízeních použitých při realizaci prací. </w:t>
      </w:r>
    </w:p>
    <w:p w:rsidR="00966F5C" w:rsidRPr="004946CD" w:rsidRDefault="00966F5C" w:rsidP="0057489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bCs/>
          <w:sz w:val="24"/>
          <w:szCs w:val="24"/>
        </w:rPr>
        <w:t>Platební podmínky</w:t>
      </w:r>
      <w:r w:rsidRPr="004946CD">
        <w:rPr>
          <w:rFonts w:asciiTheme="minorHAnsi" w:hAnsiTheme="minorHAnsi"/>
          <w:sz w:val="24"/>
          <w:szCs w:val="24"/>
        </w:rPr>
        <w:t>:</w:t>
      </w:r>
    </w:p>
    <w:p w:rsidR="00966F5C" w:rsidRPr="004946CD" w:rsidRDefault="00966F5C" w:rsidP="001125F3">
      <w:pPr>
        <w:pStyle w:val="Zkladntextodsazen3"/>
        <w:ind w:left="426" w:hanging="142"/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  Objednatelem nebudou na Cenu za provedení díla poskytována jakákoli plnění před zahájením provádění díla. </w:t>
      </w:r>
    </w:p>
    <w:p w:rsidR="00966F5C" w:rsidRPr="004946CD" w:rsidRDefault="00966F5C" w:rsidP="00574898">
      <w:pPr>
        <w:pStyle w:val="Zkladntextodsazen3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Daň z přidané hodnoty</w:t>
      </w:r>
      <w:r w:rsidRPr="004946CD">
        <w:rPr>
          <w:rFonts w:asciiTheme="minorHAnsi" w:hAnsiTheme="minorHAnsi"/>
          <w:bCs/>
          <w:sz w:val="24"/>
          <w:szCs w:val="24"/>
        </w:rPr>
        <w:t xml:space="preserve"> bude dodavatelem účtována v sazbách dle právních předpisů platných v době uskutečnitelného zdanitelného plnění pro to které účtované dílčí plnění dle předchozího odstavce.</w:t>
      </w:r>
    </w:p>
    <w:p w:rsidR="00966F5C" w:rsidRPr="004946CD" w:rsidRDefault="00F277BD" w:rsidP="00574898">
      <w:pPr>
        <w:pStyle w:val="Zkladntextodsazen3"/>
        <w:ind w:left="426"/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Do sedmi</w:t>
      </w:r>
      <w:r w:rsidR="00966F5C" w:rsidRPr="004946CD">
        <w:rPr>
          <w:rFonts w:asciiTheme="minorHAnsi" w:hAnsiTheme="minorHAnsi"/>
          <w:sz w:val="24"/>
          <w:szCs w:val="24"/>
        </w:rPr>
        <w:t xml:space="preserve"> dn</w:t>
      </w:r>
      <w:r w:rsidR="00574898">
        <w:rPr>
          <w:rFonts w:asciiTheme="minorHAnsi" w:hAnsiTheme="minorHAnsi"/>
          <w:sz w:val="24"/>
          <w:szCs w:val="24"/>
        </w:rPr>
        <w:t>ů</w:t>
      </w:r>
      <w:r w:rsidR="00966F5C" w:rsidRPr="004946CD">
        <w:rPr>
          <w:rFonts w:asciiTheme="minorHAnsi" w:hAnsiTheme="minorHAnsi"/>
          <w:sz w:val="24"/>
          <w:szCs w:val="24"/>
        </w:rPr>
        <w:t xml:space="preserve"> po řádném protokolárním předání a převzetí díla dodavatel vystaví a předá objednateli daňový doklad – </w:t>
      </w:r>
      <w:r w:rsidR="00966F5C" w:rsidRPr="004946CD">
        <w:rPr>
          <w:rFonts w:asciiTheme="minorHAnsi" w:hAnsiTheme="minorHAnsi"/>
          <w:bCs/>
          <w:sz w:val="24"/>
          <w:szCs w:val="24"/>
        </w:rPr>
        <w:t>konečnou fakturu</w:t>
      </w:r>
      <w:r w:rsidR="00966F5C" w:rsidRPr="004946CD">
        <w:rPr>
          <w:rFonts w:asciiTheme="minorHAnsi" w:hAnsiTheme="minorHAnsi"/>
          <w:sz w:val="24"/>
          <w:szCs w:val="24"/>
        </w:rPr>
        <w:t xml:space="preserve"> (vyúčtování Ceny za provedení díla).</w:t>
      </w:r>
    </w:p>
    <w:p w:rsidR="00966F5C" w:rsidRPr="004946CD" w:rsidRDefault="00966F5C" w:rsidP="00574898">
      <w:pPr>
        <w:pStyle w:val="Zkladntextodsazen3"/>
        <w:ind w:left="426"/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Konečná faktura bude mít </w:t>
      </w:r>
      <w:r w:rsidRPr="004946CD">
        <w:rPr>
          <w:rFonts w:asciiTheme="minorHAnsi" w:hAnsiTheme="minorHAnsi"/>
          <w:bCs/>
          <w:sz w:val="24"/>
          <w:szCs w:val="24"/>
        </w:rPr>
        <w:t xml:space="preserve">splatnost </w:t>
      </w:r>
      <w:r w:rsidRPr="004946CD">
        <w:rPr>
          <w:rFonts w:asciiTheme="minorHAnsi" w:hAnsiTheme="minorHAnsi"/>
          <w:sz w:val="24"/>
          <w:szCs w:val="24"/>
        </w:rPr>
        <w:t xml:space="preserve">21 (slovy: </w:t>
      </w:r>
      <w:proofErr w:type="spellStart"/>
      <w:r w:rsidRPr="004946CD">
        <w:rPr>
          <w:rFonts w:asciiTheme="minorHAnsi" w:hAnsiTheme="minorHAnsi"/>
          <w:sz w:val="24"/>
          <w:szCs w:val="24"/>
        </w:rPr>
        <w:t>dvacetjedna</w:t>
      </w:r>
      <w:proofErr w:type="spellEnd"/>
      <w:r w:rsidRPr="004946CD">
        <w:rPr>
          <w:rFonts w:asciiTheme="minorHAnsi" w:hAnsiTheme="minorHAnsi"/>
          <w:sz w:val="24"/>
          <w:szCs w:val="24"/>
        </w:rPr>
        <w:t>) kalendářních dn</w:t>
      </w:r>
      <w:r w:rsidR="00574898">
        <w:rPr>
          <w:rFonts w:asciiTheme="minorHAnsi" w:hAnsiTheme="minorHAnsi"/>
          <w:sz w:val="24"/>
          <w:szCs w:val="24"/>
        </w:rPr>
        <w:t>ů</w:t>
      </w:r>
      <w:r w:rsidRPr="004946CD">
        <w:rPr>
          <w:rFonts w:asciiTheme="minorHAnsi" w:hAnsiTheme="minorHAnsi"/>
          <w:sz w:val="24"/>
          <w:szCs w:val="24"/>
        </w:rPr>
        <w:t xml:space="preserve"> ode dne jejího řádného předání zhotovitelem objednateli. Objednatel je povinen konečnou fakturu uhradit dodavateli ve lhůtě splatnosti konečné faktury nebo ve lhůtě </w:t>
      </w:r>
      <w:r w:rsidR="00F277BD" w:rsidRPr="004946CD">
        <w:rPr>
          <w:rFonts w:asciiTheme="minorHAnsi" w:hAnsiTheme="minorHAnsi"/>
          <w:sz w:val="24"/>
          <w:szCs w:val="24"/>
        </w:rPr>
        <w:t xml:space="preserve">21 (slovy: </w:t>
      </w:r>
      <w:proofErr w:type="spellStart"/>
      <w:r w:rsidR="00F277BD" w:rsidRPr="004946CD">
        <w:rPr>
          <w:rFonts w:asciiTheme="minorHAnsi" w:hAnsiTheme="minorHAnsi"/>
          <w:sz w:val="24"/>
          <w:szCs w:val="24"/>
        </w:rPr>
        <w:t>dvacetjedna</w:t>
      </w:r>
      <w:proofErr w:type="spellEnd"/>
      <w:r w:rsidRPr="004946CD">
        <w:rPr>
          <w:rFonts w:asciiTheme="minorHAnsi" w:hAnsiTheme="minorHAnsi"/>
          <w:sz w:val="24"/>
          <w:szCs w:val="24"/>
        </w:rPr>
        <w:t>) kalendářních dn</w:t>
      </w:r>
      <w:r w:rsidR="00574898">
        <w:rPr>
          <w:rFonts w:asciiTheme="minorHAnsi" w:hAnsiTheme="minorHAnsi"/>
          <w:sz w:val="24"/>
          <w:szCs w:val="24"/>
        </w:rPr>
        <w:t>ů</w:t>
      </w:r>
      <w:r w:rsidRPr="004946CD">
        <w:rPr>
          <w:rFonts w:asciiTheme="minorHAnsi" w:hAnsiTheme="minorHAnsi"/>
          <w:sz w:val="24"/>
          <w:szCs w:val="24"/>
        </w:rPr>
        <w:t xml:space="preserve"> ode dne odstranění všech vad a nedodělků zjištěných při předání díla, a to toho dne určeného k plnění, který nastane později.</w:t>
      </w:r>
    </w:p>
    <w:p w:rsidR="00966F5C" w:rsidRDefault="00966F5C" w:rsidP="0057489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Dodavatelé mohou nabídnout platební podmínky výhodnější.</w:t>
      </w:r>
    </w:p>
    <w:p w:rsidR="004946CD" w:rsidRDefault="004946CD" w:rsidP="00577011">
      <w:pPr>
        <w:spacing w:before="240"/>
        <w:ind w:left="426"/>
        <w:jc w:val="both"/>
        <w:rPr>
          <w:rFonts w:asciiTheme="minorHAnsi" w:hAnsiTheme="minorHAnsi"/>
          <w:sz w:val="24"/>
          <w:szCs w:val="24"/>
        </w:rPr>
      </w:pPr>
    </w:p>
    <w:p w:rsidR="00966F5C" w:rsidRPr="004946CD" w:rsidRDefault="00966F5C" w:rsidP="00574898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946CD">
        <w:rPr>
          <w:rFonts w:asciiTheme="minorHAnsi" w:hAnsiTheme="minorHAnsi"/>
          <w:b/>
          <w:sz w:val="24"/>
          <w:szCs w:val="24"/>
        </w:rPr>
        <w:t xml:space="preserve">7)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 xml:space="preserve">Místo pro podávání nabídek, </w:t>
      </w:r>
      <w:proofErr w:type="gramStart"/>
      <w:r w:rsidRPr="004946CD">
        <w:rPr>
          <w:rFonts w:asciiTheme="minorHAnsi" w:hAnsiTheme="minorHAnsi"/>
          <w:b/>
          <w:sz w:val="24"/>
          <w:szCs w:val="24"/>
          <w:u w:val="single"/>
        </w:rPr>
        <w:t>doba v níž</w:t>
      </w:r>
      <w:proofErr w:type="gramEnd"/>
      <w:r w:rsidRPr="004946CD">
        <w:rPr>
          <w:rFonts w:asciiTheme="minorHAnsi" w:hAnsiTheme="minorHAnsi"/>
          <w:b/>
          <w:sz w:val="24"/>
          <w:szCs w:val="24"/>
          <w:u w:val="single"/>
        </w:rPr>
        <w:t xml:space="preserve"> lze nabídky podat </w:t>
      </w:r>
    </w:p>
    <w:p w:rsidR="00966F5C" w:rsidRPr="004946CD" w:rsidRDefault="00966F5C" w:rsidP="00574898">
      <w:pPr>
        <w:pStyle w:val="Zkladntext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Nabídky mohou uchazeči doručit osobně do podatelny Magistrátu města Karlovy Vary, nebo doporučeně poštou na adresu Magistrát města Karlovy Vary, Mo</w:t>
      </w:r>
      <w:r w:rsidR="00574898">
        <w:rPr>
          <w:rFonts w:asciiTheme="minorHAnsi" w:hAnsiTheme="minorHAnsi"/>
          <w:sz w:val="24"/>
          <w:szCs w:val="24"/>
        </w:rPr>
        <w:t>skevská 21, 361 20 Karlovy Vary</w:t>
      </w:r>
      <w:r w:rsidRPr="004946CD">
        <w:rPr>
          <w:rFonts w:asciiTheme="minorHAnsi" w:hAnsiTheme="minorHAnsi"/>
          <w:sz w:val="24"/>
          <w:szCs w:val="24"/>
        </w:rPr>
        <w:t>.</w:t>
      </w:r>
    </w:p>
    <w:p w:rsidR="00966F5C" w:rsidRDefault="00966F5C" w:rsidP="00574898">
      <w:pPr>
        <w:pStyle w:val="Zkladntext2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946CD">
        <w:rPr>
          <w:rFonts w:asciiTheme="minorHAnsi" w:hAnsiTheme="minorHAnsi"/>
          <w:color w:val="000000"/>
          <w:sz w:val="24"/>
          <w:szCs w:val="24"/>
        </w:rPr>
        <w:t xml:space="preserve">Nabídky musí být doručeny zadavateli </w:t>
      </w:r>
      <w:r w:rsidR="006E4117" w:rsidRPr="004946CD">
        <w:rPr>
          <w:rFonts w:asciiTheme="minorHAnsi" w:hAnsiTheme="minorHAnsi"/>
          <w:b/>
          <w:bCs/>
          <w:sz w:val="24"/>
          <w:szCs w:val="24"/>
        </w:rPr>
        <w:t xml:space="preserve">do </w:t>
      </w:r>
      <w:r w:rsidR="00522144">
        <w:rPr>
          <w:rFonts w:asciiTheme="minorHAnsi" w:hAnsiTheme="minorHAnsi"/>
          <w:b/>
          <w:bCs/>
          <w:sz w:val="24"/>
          <w:szCs w:val="24"/>
        </w:rPr>
        <w:t>11. 11</w:t>
      </w:r>
      <w:r w:rsidRPr="004946CD">
        <w:rPr>
          <w:rFonts w:asciiTheme="minorHAnsi" w:hAnsiTheme="minorHAnsi"/>
          <w:b/>
          <w:bCs/>
          <w:sz w:val="24"/>
          <w:szCs w:val="24"/>
        </w:rPr>
        <w:t>. 201</w:t>
      </w:r>
      <w:r w:rsidR="00690B5A">
        <w:rPr>
          <w:rFonts w:asciiTheme="minorHAnsi" w:hAnsiTheme="minorHAnsi"/>
          <w:b/>
          <w:bCs/>
          <w:sz w:val="24"/>
          <w:szCs w:val="24"/>
        </w:rPr>
        <w:t>4</w:t>
      </w:r>
      <w:r w:rsidR="009D52F8" w:rsidRPr="004946CD">
        <w:rPr>
          <w:rFonts w:asciiTheme="minorHAnsi" w:hAnsiTheme="minorHAnsi"/>
          <w:b/>
          <w:bCs/>
          <w:sz w:val="24"/>
          <w:szCs w:val="24"/>
        </w:rPr>
        <w:t xml:space="preserve"> do </w:t>
      </w:r>
      <w:r w:rsidR="00830FE3">
        <w:rPr>
          <w:rFonts w:asciiTheme="minorHAnsi" w:hAnsiTheme="minorHAnsi"/>
          <w:b/>
          <w:bCs/>
          <w:sz w:val="24"/>
          <w:szCs w:val="24"/>
        </w:rPr>
        <w:t>1</w:t>
      </w:r>
      <w:r w:rsidR="009D52F8" w:rsidRPr="004946CD">
        <w:rPr>
          <w:rFonts w:asciiTheme="minorHAnsi" w:hAnsiTheme="minorHAnsi"/>
          <w:b/>
          <w:bCs/>
          <w:sz w:val="24"/>
          <w:szCs w:val="24"/>
        </w:rPr>
        <w:t>0</w:t>
      </w:r>
      <w:r w:rsidRPr="004946CD">
        <w:rPr>
          <w:rFonts w:asciiTheme="minorHAnsi" w:hAnsiTheme="minorHAnsi"/>
          <w:b/>
          <w:bCs/>
          <w:sz w:val="24"/>
          <w:szCs w:val="24"/>
        </w:rPr>
        <w:t>.00 hodin.</w:t>
      </w:r>
      <w:r w:rsidRPr="004946CD">
        <w:rPr>
          <w:rFonts w:asciiTheme="minorHAnsi" w:hAnsiTheme="minorHAnsi"/>
          <w:color w:val="000000"/>
          <w:sz w:val="24"/>
          <w:szCs w:val="24"/>
        </w:rPr>
        <w:t xml:space="preserve"> V případě doručení nabídek poštou je za okamžik předání považováno převzetí nabídky podatelnou zadavatele.</w:t>
      </w:r>
    </w:p>
    <w:p w:rsidR="004946CD" w:rsidRPr="004946CD" w:rsidRDefault="004946CD" w:rsidP="00574898">
      <w:pPr>
        <w:pStyle w:val="Zkladntext2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77011" w:rsidRDefault="00577011" w:rsidP="00574898">
      <w:pPr>
        <w:pStyle w:val="Zkladntext2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66F5C" w:rsidRPr="004946CD" w:rsidRDefault="00966F5C" w:rsidP="00574898">
      <w:pPr>
        <w:pStyle w:val="Zkladntext2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 xml:space="preserve">8)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>Informační schůzka a prohlídka místa stavby</w:t>
      </w:r>
    </w:p>
    <w:p w:rsidR="00966F5C" w:rsidRPr="004946CD" w:rsidRDefault="00966F5C" w:rsidP="00574898">
      <w:pPr>
        <w:spacing w:before="60"/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Uchazeč </w:t>
      </w:r>
      <w:r w:rsidR="00690B5A">
        <w:rPr>
          <w:rFonts w:asciiTheme="minorHAnsi" w:hAnsiTheme="minorHAnsi"/>
          <w:sz w:val="24"/>
          <w:szCs w:val="24"/>
        </w:rPr>
        <w:t>má možnost</w:t>
      </w:r>
      <w:r w:rsidRPr="004946CD">
        <w:rPr>
          <w:rFonts w:asciiTheme="minorHAnsi" w:hAnsiTheme="minorHAnsi"/>
          <w:sz w:val="24"/>
          <w:szCs w:val="24"/>
        </w:rPr>
        <w:t xml:space="preserve"> se seznámit se stavem a podmínkami staveniště před podáním nabídky. Prohlídka místa stavby za účasti zástupce zadavatele je možná po předchozí telefonické dohodě nebo samostatně.</w:t>
      </w:r>
    </w:p>
    <w:p w:rsidR="00966F5C" w:rsidRDefault="00966F5C" w:rsidP="00574898">
      <w:pPr>
        <w:spacing w:before="60"/>
        <w:jc w:val="both"/>
        <w:rPr>
          <w:rFonts w:asciiTheme="minorHAnsi" w:hAnsiTheme="minorHAnsi"/>
          <w:color w:val="000000"/>
          <w:sz w:val="24"/>
          <w:szCs w:val="24"/>
        </w:rPr>
      </w:pPr>
      <w:r w:rsidRPr="004946CD">
        <w:rPr>
          <w:rFonts w:asciiTheme="minorHAnsi" w:hAnsiTheme="minorHAnsi"/>
          <w:color w:val="000000"/>
          <w:sz w:val="24"/>
          <w:szCs w:val="24"/>
        </w:rPr>
        <w:t xml:space="preserve">Kontaktní osobou je </w:t>
      </w:r>
      <w:r w:rsidR="00574898">
        <w:rPr>
          <w:rFonts w:asciiTheme="minorHAnsi" w:hAnsiTheme="minorHAnsi"/>
          <w:color w:val="000000"/>
          <w:sz w:val="24"/>
          <w:szCs w:val="24"/>
        </w:rPr>
        <w:t xml:space="preserve">Josef </w:t>
      </w:r>
      <w:proofErr w:type="spellStart"/>
      <w:r w:rsidR="00574898">
        <w:rPr>
          <w:rFonts w:asciiTheme="minorHAnsi" w:hAnsiTheme="minorHAnsi"/>
          <w:color w:val="000000"/>
          <w:sz w:val="24"/>
          <w:szCs w:val="24"/>
        </w:rPr>
        <w:t>Kahoun</w:t>
      </w:r>
      <w:proofErr w:type="spellEnd"/>
      <w:r w:rsidRPr="004946C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946CD">
        <w:rPr>
          <w:rFonts w:asciiTheme="minorHAnsi" w:hAnsiTheme="minorHAnsi"/>
          <w:color w:val="000000"/>
          <w:sz w:val="24"/>
          <w:szCs w:val="24"/>
        </w:rPr>
        <w:sym w:font="Wingdings" w:char="0028"/>
      </w:r>
      <w:r w:rsidRPr="004946CD">
        <w:rPr>
          <w:rFonts w:asciiTheme="minorHAnsi" w:hAnsiTheme="minorHAnsi"/>
          <w:color w:val="000000"/>
          <w:sz w:val="24"/>
          <w:szCs w:val="24"/>
        </w:rPr>
        <w:t xml:space="preserve"> 353 118</w:t>
      </w:r>
      <w:r w:rsidR="00577011">
        <w:rPr>
          <w:rFonts w:asciiTheme="minorHAnsi" w:hAnsiTheme="minorHAnsi"/>
          <w:color w:val="000000"/>
          <w:sz w:val="24"/>
          <w:szCs w:val="24"/>
        </w:rPr>
        <w:t> </w:t>
      </w:r>
      <w:r w:rsidRPr="004946CD">
        <w:rPr>
          <w:rFonts w:asciiTheme="minorHAnsi" w:hAnsiTheme="minorHAnsi"/>
          <w:color w:val="000000"/>
          <w:sz w:val="24"/>
          <w:szCs w:val="24"/>
        </w:rPr>
        <w:t>2</w:t>
      </w:r>
      <w:r w:rsidR="00574898">
        <w:rPr>
          <w:rFonts w:asciiTheme="minorHAnsi" w:hAnsiTheme="minorHAnsi"/>
          <w:color w:val="000000"/>
          <w:sz w:val="24"/>
          <w:szCs w:val="24"/>
        </w:rPr>
        <w:t>46</w:t>
      </w:r>
      <w:r w:rsidR="00577011">
        <w:rPr>
          <w:rFonts w:asciiTheme="minorHAnsi" w:hAnsiTheme="minorHAnsi"/>
          <w:color w:val="000000"/>
          <w:sz w:val="24"/>
          <w:szCs w:val="24"/>
        </w:rPr>
        <w:t>, 725 533 319</w:t>
      </w:r>
    </w:p>
    <w:p w:rsidR="004946CD" w:rsidRPr="004946CD" w:rsidRDefault="004946CD" w:rsidP="00574898">
      <w:pPr>
        <w:spacing w:before="6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966F5C" w:rsidRPr="004946CD" w:rsidRDefault="00966F5C" w:rsidP="00574898">
      <w:pPr>
        <w:numPr>
          <w:ilvl w:val="12"/>
          <w:numId w:val="0"/>
        </w:numPr>
        <w:jc w:val="both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 </w:t>
      </w:r>
      <w:r w:rsidRPr="004946CD">
        <w:rPr>
          <w:rFonts w:asciiTheme="minorHAnsi" w:hAnsiTheme="minorHAnsi"/>
          <w:b/>
          <w:sz w:val="24"/>
          <w:szCs w:val="24"/>
        </w:rPr>
        <w:t xml:space="preserve">9)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>Podmínky poskytnutí zadávací dokumentace (včetně výkazu výměr).</w:t>
      </w:r>
    </w:p>
    <w:p w:rsidR="00966F5C" w:rsidRDefault="00966F5C" w:rsidP="00574898">
      <w:pPr>
        <w:spacing w:before="60"/>
        <w:jc w:val="both"/>
        <w:rPr>
          <w:rFonts w:asciiTheme="minorHAnsi" w:hAnsiTheme="minorHAnsi"/>
          <w:snapToGrid w:val="0"/>
          <w:sz w:val="24"/>
          <w:szCs w:val="24"/>
        </w:rPr>
      </w:pPr>
      <w:r w:rsidRPr="004946CD">
        <w:rPr>
          <w:rFonts w:asciiTheme="minorHAnsi" w:hAnsiTheme="minorHAnsi"/>
          <w:color w:val="000000"/>
          <w:sz w:val="24"/>
          <w:szCs w:val="24"/>
        </w:rPr>
        <w:t xml:space="preserve">Zadavatel poskytuje osloveným dodavatelům zadávací dokumentaci zdarma, </w:t>
      </w:r>
      <w:r w:rsidRPr="004946CD">
        <w:rPr>
          <w:rFonts w:asciiTheme="minorHAnsi" w:hAnsiTheme="minorHAnsi"/>
          <w:snapToGrid w:val="0"/>
          <w:sz w:val="24"/>
          <w:szCs w:val="24"/>
        </w:rPr>
        <w:t xml:space="preserve">veškeré informace vztahující se k veřejné zakázce budou průběžně zveřejňovány na internetových stranách města </w:t>
      </w:r>
      <w:hyperlink r:id="rId11" w:history="1">
        <w:r w:rsidRPr="004946CD">
          <w:rPr>
            <w:rStyle w:val="Hypertextovodkaz"/>
            <w:rFonts w:asciiTheme="minorHAnsi" w:hAnsiTheme="minorHAnsi"/>
            <w:snapToGrid w:val="0"/>
            <w:sz w:val="24"/>
            <w:szCs w:val="24"/>
          </w:rPr>
          <w:t>www.mmkv.cz</w:t>
        </w:r>
      </w:hyperlink>
      <w:r w:rsidRPr="004946CD">
        <w:rPr>
          <w:rFonts w:asciiTheme="minorHAnsi" w:hAnsiTheme="minorHAnsi"/>
          <w:snapToGrid w:val="0"/>
          <w:sz w:val="24"/>
          <w:szCs w:val="24"/>
        </w:rPr>
        <w:t xml:space="preserve"> v sekci „veřejné zakázky“</w:t>
      </w:r>
    </w:p>
    <w:p w:rsidR="004946CD" w:rsidRPr="004946CD" w:rsidRDefault="004946CD" w:rsidP="00574898">
      <w:pPr>
        <w:spacing w:before="6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66F5C" w:rsidRPr="004946CD" w:rsidRDefault="00966F5C" w:rsidP="00574898">
      <w:pPr>
        <w:jc w:val="both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 xml:space="preserve">10)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>Požadavek na formální úpravu, strukturu a obsah nabídky</w:t>
      </w:r>
    </w:p>
    <w:p w:rsidR="00966F5C" w:rsidRPr="004946CD" w:rsidRDefault="00966F5C" w:rsidP="00574898">
      <w:pPr>
        <w:numPr>
          <w:ilvl w:val="12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Nabídka bude zpracována v českém jazyce v písemné formě a </w:t>
      </w:r>
      <w:r w:rsidRPr="004946CD">
        <w:rPr>
          <w:rFonts w:asciiTheme="minorHAnsi" w:hAnsiTheme="minorHAnsi"/>
          <w:bCs/>
          <w:sz w:val="24"/>
          <w:szCs w:val="24"/>
        </w:rPr>
        <w:t>podepsána oprávněným zástupcem dodavatele</w:t>
      </w:r>
      <w:r w:rsidRPr="004946CD">
        <w:rPr>
          <w:rFonts w:asciiTheme="minorHAnsi" w:hAnsiTheme="minorHAnsi"/>
          <w:sz w:val="24"/>
          <w:szCs w:val="24"/>
        </w:rPr>
        <w:t xml:space="preserve">. Nabídka bude předložena v 1 výtisku, vytištěna nesmazatelnou formou. </w:t>
      </w:r>
    </w:p>
    <w:p w:rsidR="00966F5C" w:rsidRDefault="00966F5C" w:rsidP="00574898">
      <w:pPr>
        <w:numPr>
          <w:ilvl w:val="12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  <w:u w:val="single"/>
        </w:rPr>
        <w:t>Nabídka bude seřazena do těchto oddílů</w:t>
      </w:r>
      <w:r w:rsidRPr="004946CD">
        <w:rPr>
          <w:rFonts w:asciiTheme="minorHAnsi" w:hAnsiTheme="minorHAnsi"/>
          <w:sz w:val="24"/>
          <w:szCs w:val="24"/>
        </w:rPr>
        <w:t>:</w:t>
      </w:r>
    </w:p>
    <w:p w:rsidR="001125F3" w:rsidRPr="001125F3" w:rsidRDefault="001125F3" w:rsidP="001125F3">
      <w:pPr>
        <w:numPr>
          <w:ilvl w:val="0"/>
          <w:numId w:val="15"/>
        </w:numPr>
        <w:overflowPunct w:val="0"/>
        <w:autoSpaceDE w:val="0"/>
        <w:autoSpaceDN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125F3">
        <w:rPr>
          <w:rFonts w:asciiTheme="minorHAnsi" w:hAnsiTheme="minorHAnsi"/>
          <w:sz w:val="24"/>
          <w:szCs w:val="24"/>
        </w:rPr>
        <w:t>Krycí list nabídky (jako první list nabídky bude použit vyplněný formulář, který je přílohou č. 1 této písemnosti)</w:t>
      </w:r>
    </w:p>
    <w:p w:rsidR="001125F3" w:rsidRPr="001125F3" w:rsidRDefault="001125F3" w:rsidP="001125F3">
      <w:pPr>
        <w:numPr>
          <w:ilvl w:val="0"/>
          <w:numId w:val="15"/>
        </w:numPr>
        <w:overflowPunct w:val="0"/>
        <w:autoSpaceDE w:val="0"/>
        <w:autoSpaceDN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125F3">
        <w:rPr>
          <w:rFonts w:asciiTheme="minorHAnsi" w:hAnsiTheme="minorHAnsi"/>
          <w:sz w:val="24"/>
          <w:szCs w:val="24"/>
        </w:rPr>
        <w:t>Obsah nabídky</w:t>
      </w:r>
    </w:p>
    <w:p w:rsidR="001125F3" w:rsidRPr="001125F3" w:rsidRDefault="001125F3" w:rsidP="001125F3">
      <w:pPr>
        <w:numPr>
          <w:ilvl w:val="0"/>
          <w:numId w:val="15"/>
        </w:numPr>
        <w:overflowPunct w:val="0"/>
        <w:autoSpaceDE w:val="0"/>
        <w:autoSpaceDN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125F3">
        <w:rPr>
          <w:rFonts w:asciiTheme="minorHAnsi" w:hAnsiTheme="minorHAnsi"/>
          <w:sz w:val="24"/>
          <w:szCs w:val="24"/>
        </w:rPr>
        <w:t>Prokázání splnění kvalifikace (</w:t>
      </w:r>
      <w:r w:rsidR="00577011">
        <w:rPr>
          <w:rFonts w:asciiTheme="minorHAnsi" w:hAnsiTheme="minorHAnsi"/>
          <w:sz w:val="24"/>
          <w:szCs w:val="24"/>
        </w:rPr>
        <w:t>čl.</w:t>
      </w:r>
      <w:r w:rsidRPr="001125F3">
        <w:rPr>
          <w:rFonts w:asciiTheme="minorHAnsi" w:hAnsiTheme="minorHAnsi"/>
          <w:sz w:val="24"/>
          <w:szCs w:val="24"/>
        </w:rPr>
        <w:t xml:space="preserve"> 5. této výzvy)</w:t>
      </w:r>
    </w:p>
    <w:p w:rsidR="001125F3" w:rsidRPr="001125F3" w:rsidRDefault="001125F3" w:rsidP="001125F3">
      <w:pPr>
        <w:numPr>
          <w:ilvl w:val="0"/>
          <w:numId w:val="15"/>
        </w:numPr>
        <w:overflowPunct w:val="0"/>
        <w:autoSpaceDE w:val="0"/>
        <w:autoSpaceDN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125F3">
        <w:rPr>
          <w:rFonts w:asciiTheme="minorHAnsi" w:hAnsiTheme="minorHAnsi"/>
          <w:sz w:val="24"/>
          <w:szCs w:val="24"/>
        </w:rPr>
        <w:t xml:space="preserve">Cenová nabídka, přílohou tohoto oddílu nabídky </w:t>
      </w:r>
      <w:r w:rsidR="00577011">
        <w:rPr>
          <w:rFonts w:asciiTheme="minorHAnsi" w:hAnsiTheme="minorHAnsi"/>
          <w:sz w:val="24"/>
          <w:szCs w:val="24"/>
        </w:rPr>
        <w:t>bude celková cena dle čl. 6</w:t>
      </w:r>
      <w:r w:rsidR="00577011" w:rsidRPr="00577011">
        <w:rPr>
          <w:rFonts w:asciiTheme="minorHAnsi" w:hAnsiTheme="minorHAnsi"/>
          <w:sz w:val="24"/>
          <w:szCs w:val="24"/>
        </w:rPr>
        <w:t xml:space="preserve"> </w:t>
      </w:r>
      <w:r w:rsidR="00577011" w:rsidRPr="001125F3">
        <w:rPr>
          <w:rFonts w:asciiTheme="minorHAnsi" w:hAnsiTheme="minorHAnsi"/>
          <w:sz w:val="24"/>
          <w:szCs w:val="24"/>
        </w:rPr>
        <w:t>této výzvy</w:t>
      </w:r>
    </w:p>
    <w:p w:rsidR="001125F3" w:rsidRPr="001125F3" w:rsidRDefault="001125F3" w:rsidP="001125F3">
      <w:pPr>
        <w:numPr>
          <w:ilvl w:val="0"/>
          <w:numId w:val="15"/>
        </w:numPr>
        <w:overflowPunct w:val="0"/>
        <w:autoSpaceDE w:val="0"/>
        <w:autoSpaceDN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125F3">
        <w:rPr>
          <w:rFonts w:asciiTheme="minorHAnsi" w:hAnsiTheme="minorHAnsi"/>
          <w:sz w:val="24"/>
          <w:szCs w:val="24"/>
        </w:rPr>
        <w:t>Termínová nabídka (celková doba plnění, zahájení a ukončení díla jako celku).</w:t>
      </w:r>
    </w:p>
    <w:p w:rsidR="001125F3" w:rsidRPr="001125F3" w:rsidRDefault="001125F3" w:rsidP="001125F3">
      <w:pPr>
        <w:numPr>
          <w:ilvl w:val="0"/>
          <w:numId w:val="15"/>
        </w:numPr>
        <w:overflowPunct w:val="0"/>
        <w:autoSpaceDE w:val="0"/>
        <w:autoSpaceDN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125F3">
        <w:rPr>
          <w:rFonts w:asciiTheme="minorHAnsi" w:hAnsiTheme="minorHAnsi"/>
          <w:sz w:val="24"/>
          <w:szCs w:val="24"/>
        </w:rPr>
        <w:t>ostatní</w:t>
      </w:r>
    </w:p>
    <w:p w:rsidR="00577011" w:rsidRDefault="00966F5C" w:rsidP="00574898">
      <w:p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Nabídky musí být podány v uzavřených obálkách zřetelně označených</w:t>
      </w:r>
      <w:r w:rsidR="00577011">
        <w:rPr>
          <w:rFonts w:asciiTheme="minorHAnsi" w:hAnsiTheme="minorHAnsi"/>
          <w:sz w:val="24"/>
          <w:szCs w:val="24"/>
        </w:rPr>
        <w:t>:</w:t>
      </w:r>
    </w:p>
    <w:p w:rsidR="00577011" w:rsidRDefault="00966F5C" w:rsidP="00574898">
      <w:pPr>
        <w:jc w:val="both"/>
        <w:rPr>
          <w:rFonts w:asciiTheme="minorHAnsi" w:hAnsiTheme="minorHAnsi"/>
          <w:bCs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 </w:t>
      </w:r>
      <w:r w:rsidRPr="00AF5920">
        <w:rPr>
          <w:rFonts w:asciiTheme="minorHAnsi" w:hAnsiTheme="minorHAnsi"/>
          <w:b/>
          <w:bCs/>
          <w:sz w:val="24"/>
          <w:szCs w:val="24"/>
        </w:rPr>
        <w:t xml:space="preserve">Veřejná </w:t>
      </w:r>
      <w:r w:rsidRPr="00AF5920">
        <w:rPr>
          <w:rFonts w:asciiTheme="minorHAnsi" w:hAnsiTheme="minorHAnsi"/>
          <w:b/>
          <w:sz w:val="24"/>
          <w:szCs w:val="24"/>
        </w:rPr>
        <w:t xml:space="preserve">zakázka: </w:t>
      </w:r>
      <w:r w:rsidR="005D40DA" w:rsidRPr="0082324E">
        <w:rPr>
          <w:rFonts w:asciiTheme="minorHAnsi" w:hAnsiTheme="minorHAnsi"/>
          <w:b/>
          <w:sz w:val="24"/>
          <w:szCs w:val="24"/>
        </w:rPr>
        <w:t>„</w:t>
      </w:r>
      <w:r w:rsidR="005D40DA">
        <w:rPr>
          <w:rFonts w:asciiTheme="minorHAnsi" w:hAnsiTheme="minorHAnsi"/>
          <w:b/>
          <w:sz w:val="24"/>
          <w:szCs w:val="24"/>
        </w:rPr>
        <w:t>Změna stavební dispozice</w:t>
      </w:r>
      <w:r w:rsidR="005D40DA" w:rsidRPr="00925A68">
        <w:rPr>
          <w:rFonts w:asciiTheme="minorHAnsi" w:hAnsiTheme="minorHAnsi"/>
          <w:b/>
          <w:sz w:val="24"/>
          <w:szCs w:val="24"/>
        </w:rPr>
        <w:t xml:space="preserve"> </w:t>
      </w:r>
      <w:r w:rsidR="005D40DA">
        <w:rPr>
          <w:rFonts w:asciiTheme="minorHAnsi" w:hAnsiTheme="minorHAnsi"/>
          <w:b/>
          <w:sz w:val="24"/>
          <w:szCs w:val="24"/>
        </w:rPr>
        <w:t xml:space="preserve">sportovního areálu na </w:t>
      </w:r>
      <w:proofErr w:type="spellStart"/>
      <w:r w:rsidR="005D40DA">
        <w:rPr>
          <w:rFonts w:asciiTheme="minorHAnsi" w:hAnsiTheme="minorHAnsi"/>
          <w:b/>
          <w:sz w:val="24"/>
          <w:szCs w:val="24"/>
        </w:rPr>
        <w:t>p.p.</w:t>
      </w:r>
      <w:r w:rsidR="005D40DA" w:rsidRPr="00925A68">
        <w:rPr>
          <w:rFonts w:asciiTheme="minorHAnsi" w:hAnsiTheme="minorHAnsi"/>
          <w:b/>
          <w:sz w:val="24"/>
          <w:szCs w:val="24"/>
        </w:rPr>
        <w:t>č</w:t>
      </w:r>
      <w:proofErr w:type="spellEnd"/>
      <w:r w:rsidR="005D40DA" w:rsidRPr="00925A68">
        <w:rPr>
          <w:rFonts w:asciiTheme="minorHAnsi" w:hAnsiTheme="minorHAnsi"/>
          <w:b/>
          <w:sz w:val="24"/>
          <w:szCs w:val="24"/>
        </w:rPr>
        <w:t xml:space="preserve">. </w:t>
      </w:r>
      <w:r w:rsidR="005D40DA">
        <w:rPr>
          <w:rFonts w:asciiTheme="minorHAnsi" w:hAnsiTheme="minorHAnsi"/>
          <w:b/>
          <w:sz w:val="24"/>
          <w:szCs w:val="24"/>
        </w:rPr>
        <w:t xml:space="preserve">238/19, </w:t>
      </w:r>
      <w:proofErr w:type="gramStart"/>
      <w:r w:rsidR="005D40DA">
        <w:rPr>
          <w:rFonts w:asciiTheme="minorHAnsi" w:hAnsiTheme="minorHAnsi"/>
          <w:b/>
          <w:sz w:val="24"/>
          <w:szCs w:val="24"/>
        </w:rPr>
        <w:t>k.ú.</w:t>
      </w:r>
      <w:proofErr w:type="gramEnd"/>
      <w:r w:rsidR="005D40DA">
        <w:rPr>
          <w:rFonts w:asciiTheme="minorHAnsi" w:hAnsiTheme="minorHAnsi"/>
          <w:b/>
          <w:sz w:val="24"/>
          <w:szCs w:val="24"/>
        </w:rPr>
        <w:t xml:space="preserve"> Tuhnice, Karlovy Vary</w:t>
      </w:r>
      <w:r w:rsidR="005D40DA" w:rsidRPr="0082324E">
        <w:rPr>
          <w:rFonts w:asciiTheme="minorHAnsi" w:hAnsiTheme="minorHAnsi"/>
          <w:b/>
          <w:sz w:val="24"/>
          <w:szCs w:val="24"/>
        </w:rPr>
        <w:t>“</w:t>
      </w:r>
      <w:r w:rsidR="005D40DA">
        <w:rPr>
          <w:rFonts w:asciiTheme="minorHAnsi" w:hAnsiTheme="minorHAnsi"/>
          <w:sz w:val="24"/>
          <w:szCs w:val="24"/>
        </w:rPr>
        <w:t xml:space="preserve"> </w:t>
      </w:r>
      <w:r w:rsidRPr="00AF5920">
        <w:rPr>
          <w:rFonts w:asciiTheme="minorHAnsi" w:hAnsiTheme="minorHAnsi"/>
          <w:b/>
          <w:bCs/>
          <w:sz w:val="24"/>
          <w:szCs w:val="24"/>
        </w:rPr>
        <w:t>- neotevírat nabídka</w:t>
      </w:r>
      <w:r w:rsidRPr="004946CD">
        <w:rPr>
          <w:rFonts w:asciiTheme="minorHAnsi" w:hAnsiTheme="minorHAnsi"/>
          <w:bCs/>
          <w:sz w:val="24"/>
          <w:szCs w:val="24"/>
        </w:rPr>
        <w:t xml:space="preserve"> </w:t>
      </w:r>
    </w:p>
    <w:p w:rsidR="00966F5C" w:rsidRDefault="00577011" w:rsidP="0057489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(</w:t>
      </w:r>
      <w:r w:rsidR="00966F5C" w:rsidRPr="004946CD">
        <w:rPr>
          <w:rFonts w:asciiTheme="minorHAnsi" w:hAnsiTheme="minorHAnsi"/>
          <w:bCs/>
          <w:sz w:val="24"/>
          <w:szCs w:val="24"/>
        </w:rPr>
        <w:t>n</w:t>
      </w:r>
      <w:r w:rsidR="00966F5C" w:rsidRPr="004946CD">
        <w:rPr>
          <w:rFonts w:asciiTheme="minorHAnsi" w:hAnsiTheme="minorHAnsi"/>
          <w:sz w:val="24"/>
          <w:szCs w:val="24"/>
        </w:rPr>
        <w:t xml:space="preserve">a obálce dodavatel uvede </w:t>
      </w:r>
      <w:r w:rsidR="005B1B0C">
        <w:rPr>
          <w:rFonts w:asciiTheme="minorHAnsi" w:hAnsiTheme="minorHAnsi"/>
          <w:sz w:val="24"/>
          <w:szCs w:val="24"/>
        </w:rPr>
        <w:t xml:space="preserve">zpáteční </w:t>
      </w:r>
      <w:r>
        <w:rPr>
          <w:rFonts w:asciiTheme="minorHAnsi" w:hAnsiTheme="minorHAnsi"/>
          <w:sz w:val="24"/>
          <w:szCs w:val="24"/>
        </w:rPr>
        <w:t>adresu).</w:t>
      </w:r>
    </w:p>
    <w:p w:rsidR="004946CD" w:rsidRPr="004946CD" w:rsidRDefault="004946CD" w:rsidP="00574898">
      <w:pPr>
        <w:jc w:val="both"/>
        <w:rPr>
          <w:rFonts w:asciiTheme="minorHAnsi" w:hAnsiTheme="minorHAnsi"/>
          <w:sz w:val="24"/>
          <w:szCs w:val="24"/>
        </w:rPr>
      </w:pPr>
    </w:p>
    <w:p w:rsidR="00966F5C" w:rsidRPr="004946CD" w:rsidRDefault="00966F5C" w:rsidP="00574898">
      <w:pPr>
        <w:jc w:val="both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 xml:space="preserve">11)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>Další podmínky soutěže</w:t>
      </w:r>
    </w:p>
    <w:p w:rsidR="00966F5C" w:rsidRPr="004946CD" w:rsidRDefault="00966F5C" w:rsidP="0057489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Podmínky, při jejichž splnění je možno </w:t>
      </w:r>
      <w:r w:rsidRPr="004946CD">
        <w:rPr>
          <w:rFonts w:asciiTheme="minorHAnsi" w:hAnsiTheme="minorHAnsi"/>
          <w:bCs/>
          <w:sz w:val="24"/>
          <w:szCs w:val="24"/>
        </w:rPr>
        <w:t>překročit výši nabídkové ceny:</w:t>
      </w:r>
    </w:p>
    <w:p w:rsidR="00966F5C" w:rsidRPr="004946CD" w:rsidRDefault="00966F5C" w:rsidP="0057489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Zadavatel bude požadovat </w:t>
      </w:r>
      <w:r w:rsidRPr="004946CD">
        <w:rPr>
          <w:rFonts w:asciiTheme="minorHAnsi" w:hAnsiTheme="minorHAnsi"/>
          <w:bCs/>
          <w:sz w:val="24"/>
          <w:szCs w:val="24"/>
        </w:rPr>
        <w:t>provedení jiných prací</w:t>
      </w:r>
      <w:r w:rsidRPr="004946CD">
        <w:rPr>
          <w:rFonts w:asciiTheme="minorHAnsi" w:hAnsiTheme="minorHAnsi"/>
          <w:sz w:val="24"/>
          <w:szCs w:val="24"/>
        </w:rPr>
        <w:t xml:space="preserve"> než těch, které jsou uvedeny v zadávací dokumentaci a jejichž rozsah mu nebyl při vypisování soutěže znám.</w:t>
      </w:r>
    </w:p>
    <w:p w:rsidR="00966F5C" w:rsidRPr="004946CD" w:rsidRDefault="00966F5C" w:rsidP="0057489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Dojde k významné </w:t>
      </w:r>
      <w:r w:rsidRPr="004946CD">
        <w:rPr>
          <w:rFonts w:asciiTheme="minorHAnsi" w:hAnsiTheme="minorHAnsi"/>
          <w:bCs/>
          <w:sz w:val="24"/>
          <w:szCs w:val="24"/>
        </w:rPr>
        <w:t>změně termínu</w:t>
      </w:r>
      <w:r w:rsidRPr="004946CD">
        <w:rPr>
          <w:rFonts w:asciiTheme="minorHAnsi" w:hAnsiTheme="minorHAnsi"/>
          <w:sz w:val="24"/>
          <w:szCs w:val="24"/>
        </w:rPr>
        <w:t xml:space="preserve"> realizace</w:t>
      </w:r>
    </w:p>
    <w:p w:rsidR="00966F5C" w:rsidRPr="004946CD" w:rsidRDefault="00966F5C" w:rsidP="0057489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Změní se </w:t>
      </w:r>
      <w:r w:rsidRPr="004946CD">
        <w:rPr>
          <w:rFonts w:asciiTheme="minorHAnsi" w:hAnsiTheme="minorHAnsi"/>
          <w:bCs/>
          <w:sz w:val="24"/>
          <w:szCs w:val="24"/>
        </w:rPr>
        <w:t>daňové předpisy</w:t>
      </w:r>
      <w:r w:rsidRPr="004946CD">
        <w:rPr>
          <w:rFonts w:asciiTheme="minorHAnsi" w:hAnsiTheme="minorHAnsi"/>
          <w:sz w:val="24"/>
          <w:szCs w:val="24"/>
        </w:rPr>
        <w:t>.</w:t>
      </w:r>
    </w:p>
    <w:p w:rsidR="00966F5C" w:rsidRPr="004946CD" w:rsidRDefault="00966F5C" w:rsidP="0057489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bCs/>
          <w:sz w:val="24"/>
          <w:szCs w:val="24"/>
        </w:rPr>
        <w:t>Zadavatel nepřipouští variantní řešení</w:t>
      </w:r>
      <w:r w:rsidRPr="004946CD">
        <w:rPr>
          <w:rFonts w:asciiTheme="minorHAnsi" w:hAnsiTheme="minorHAnsi"/>
          <w:sz w:val="24"/>
          <w:szCs w:val="24"/>
        </w:rPr>
        <w:t xml:space="preserve">. </w:t>
      </w:r>
    </w:p>
    <w:p w:rsidR="00966F5C" w:rsidRDefault="00966F5C" w:rsidP="0057489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Dodavatel podáním svojí nabídky akceptuje podmínky výzvy a jejích příloh a zavazuje se provést dílo v rozsahu výzvy, jejích příloh, projektové dokumentace a všech dalších instrukcí předaných zadavatelem dodavateli v průběhu výběrového řízení, a to i v případě, že dodavatel neocení zadavatelem všechny požadované práce a dodávky (neocení všechny položky výkazu výměr, neocení dodávky a práce podle instrukcí zadavatele apod.).</w:t>
      </w:r>
    </w:p>
    <w:p w:rsidR="004946CD" w:rsidRDefault="004946CD" w:rsidP="00574898">
      <w:pPr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577011" w:rsidRPr="004946CD" w:rsidRDefault="00577011" w:rsidP="00574898">
      <w:pPr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577011" w:rsidRDefault="00577011" w:rsidP="00574898">
      <w:pPr>
        <w:pStyle w:val="Zkladntext21"/>
        <w:rPr>
          <w:rFonts w:asciiTheme="minorHAnsi" w:hAnsiTheme="minorHAnsi"/>
          <w:b/>
          <w:szCs w:val="24"/>
        </w:rPr>
      </w:pPr>
    </w:p>
    <w:p w:rsidR="00966F5C" w:rsidRPr="004946CD" w:rsidRDefault="00966F5C" w:rsidP="00574898">
      <w:pPr>
        <w:pStyle w:val="Zkladntext21"/>
        <w:rPr>
          <w:rFonts w:asciiTheme="minorHAnsi" w:hAnsiTheme="minorHAnsi"/>
          <w:b/>
          <w:szCs w:val="24"/>
        </w:rPr>
      </w:pPr>
      <w:r w:rsidRPr="004946CD">
        <w:rPr>
          <w:rFonts w:asciiTheme="minorHAnsi" w:hAnsiTheme="minorHAnsi"/>
          <w:b/>
          <w:szCs w:val="24"/>
        </w:rPr>
        <w:t xml:space="preserve">12) </w:t>
      </w:r>
      <w:r w:rsidRPr="004946CD">
        <w:rPr>
          <w:rFonts w:asciiTheme="minorHAnsi" w:hAnsiTheme="minorHAnsi"/>
          <w:b/>
          <w:szCs w:val="24"/>
          <w:u w:val="single"/>
        </w:rPr>
        <w:t>Upozornění pro zhotovitele (dodavatele)</w:t>
      </w:r>
    </w:p>
    <w:p w:rsidR="00966F5C" w:rsidRPr="004946CD" w:rsidRDefault="00966F5C" w:rsidP="00574898">
      <w:pPr>
        <w:pStyle w:val="Zkladntext21"/>
        <w:rPr>
          <w:rFonts w:asciiTheme="minorHAnsi" w:hAnsiTheme="minorHAnsi"/>
          <w:bCs/>
          <w:szCs w:val="24"/>
        </w:rPr>
      </w:pPr>
      <w:r w:rsidRPr="004946CD">
        <w:rPr>
          <w:rFonts w:asciiTheme="minorHAnsi" w:hAnsiTheme="minorHAnsi"/>
          <w:bCs/>
          <w:szCs w:val="24"/>
        </w:rPr>
        <w:t>Objednatel bude hradit zhotoviteli pouze práce a dodávky, které budou v souladu s informacemi, které mu předal v průběhu zadávacího řízení a v souladu s uzavřenou smlouvou o dílo.</w:t>
      </w:r>
    </w:p>
    <w:p w:rsidR="00966F5C" w:rsidRPr="004946CD" w:rsidRDefault="00966F5C" w:rsidP="00574898">
      <w:pPr>
        <w:pStyle w:val="Zkladntext21"/>
        <w:rPr>
          <w:rFonts w:asciiTheme="minorHAnsi" w:hAnsiTheme="minorHAnsi"/>
          <w:bCs/>
          <w:szCs w:val="24"/>
        </w:rPr>
      </w:pPr>
      <w:r w:rsidRPr="004946CD">
        <w:rPr>
          <w:rFonts w:asciiTheme="minorHAnsi" w:hAnsiTheme="minorHAnsi"/>
          <w:bCs/>
          <w:szCs w:val="24"/>
        </w:rPr>
        <w:t>Případné nejasnosti, rozpory ve výzvě, v projektové dokumentaci a ve výkazu výměr bude zhotovitel řešit formou dotazů na zadavatele v průběhu zadávacího řízení (do doby podání svojí nabídky).</w:t>
      </w:r>
    </w:p>
    <w:p w:rsidR="00966F5C" w:rsidRDefault="00966F5C" w:rsidP="00574898">
      <w:pPr>
        <w:pStyle w:val="Zkladntext21"/>
        <w:rPr>
          <w:rFonts w:asciiTheme="minorHAnsi" w:hAnsiTheme="minorHAnsi"/>
          <w:szCs w:val="24"/>
        </w:rPr>
      </w:pPr>
      <w:r w:rsidRPr="004946CD">
        <w:rPr>
          <w:rFonts w:asciiTheme="minorHAnsi" w:hAnsiTheme="minorHAnsi"/>
          <w:szCs w:val="24"/>
        </w:rPr>
        <w:t>S ohledem na to, že při realizaci veřejné zakázky malého rozsahu budou čerpány veřejné prostředky, bude</w:t>
      </w:r>
      <w:r w:rsidR="00577011">
        <w:rPr>
          <w:rFonts w:asciiTheme="minorHAnsi" w:hAnsiTheme="minorHAnsi"/>
          <w:szCs w:val="24"/>
        </w:rPr>
        <w:t xml:space="preserve"> znění uzavřené smlouvy o dílo </w:t>
      </w:r>
      <w:r w:rsidRPr="004946CD">
        <w:rPr>
          <w:rFonts w:asciiTheme="minorHAnsi" w:hAnsiTheme="minorHAnsi"/>
          <w:szCs w:val="24"/>
        </w:rPr>
        <w:t>zveřejněno na int</w:t>
      </w:r>
      <w:r w:rsidR="009D52F8" w:rsidRPr="004946CD">
        <w:rPr>
          <w:rFonts w:asciiTheme="minorHAnsi" w:hAnsiTheme="minorHAnsi"/>
          <w:szCs w:val="24"/>
        </w:rPr>
        <w:t>ernetových stránkách zadavatele.</w:t>
      </w:r>
    </w:p>
    <w:p w:rsidR="004946CD" w:rsidRPr="004946CD" w:rsidRDefault="004946CD" w:rsidP="00574898">
      <w:pPr>
        <w:pStyle w:val="Zkladntext21"/>
        <w:rPr>
          <w:rFonts w:asciiTheme="minorHAnsi" w:hAnsiTheme="minorHAnsi"/>
          <w:bCs/>
          <w:szCs w:val="24"/>
        </w:rPr>
      </w:pPr>
    </w:p>
    <w:p w:rsidR="00966F5C" w:rsidRPr="004946CD" w:rsidRDefault="00966F5C" w:rsidP="00574898">
      <w:pPr>
        <w:jc w:val="both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 xml:space="preserve">13) </w:t>
      </w:r>
      <w:r w:rsidRPr="004946CD">
        <w:rPr>
          <w:rFonts w:asciiTheme="minorHAnsi" w:hAnsiTheme="minorHAnsi"/>
          <w:b/>
          <w:sz w:val="24"/>
          <w:szCs w:val="24"/>
          <w:u w:val="single"/>
        </w:rPr>
        <w:t>Práva zadavatele</w:t>
      </w:r>
    </w:p>
    <w:p w:rsidR="00966F5C" w:rsidRPr="004946CD" w:rsidRDefault="00966F5C" w:rsidP="00574898">
      <w:pPr>
        <w:jc w:val="both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  <w:u w:val="single"/>
        </w:rPr>
        <w:t>Zadavatel si vyhrazuje právo</w:t>
      </w:r>
      <w:r w:rsidRPr="004946CD">
        <w:rPr>
          <w:rFonts w:asciiTheme="minorHAnsi" w:hAnsiTheme="minorHAnsi"/>
          <w:sz w:val="24"/>
          <w:szCs w:val="24"/>
        </w:rPr>
        <w:t>:</w:t>
      </w:r>
    </w:p>
    <w:p w:rsidR="00966F5C" w:rsidRPr="004946CD" w:rsidRDefault="00966F5C" w:rsidP="0057489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zadávací podmínky změnit</w:t>
      </w:r>
    </w:p>
    <w:p w:rsidR="00966F5C" w:rsidRPr="004946CD" w:rsidRDefault="00966F5C" w:rsidP="0057489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zadávací řízení zrušit</w:t>
      </w:r>
    </w:p>
    <w:p w:rsidR="00966F5C" w:rsidRPr="004946CD" w:rsidRDefault="00966F5C" w:rsidP="0057489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nevracet uchazečům podané nabídky</w:t>
      </w:r>
    </w:p>
    <w:p w:rsidR="00966F5C" w:rsidRPr="004946CD" w:rsidRDefault="00966F5C" w:rsidP="0057489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neposkytovat náhradu nákladů, které uchazeč vynaloží na účast v zadávacím řízení</w:t>
      </w:r>
    </w:p>
    <w:p w:rsidR="00966F5C" w:rsidRPr="004946CD" w:rsidRDefault="00966F5C" w:rsidP="00574898">
      <w:pPr>
        <w:widowControl w:val="0"/>
        <w:numPr>
          <w:ilvl w:val="0"/>
          <w:numId w:val="1"/>
        </w:numPr>
        <w:ind w:firstLine="29"/>
        <w:jc w:val="both"/>
        <w:rPr>
          <w:rFonts w:asciiTheme="minorHAnsi" w:hAnsiTheme="minorHAnsi"/>
          <w:snapToGrid w:val="0"/>
          <w:sz w:val="24"/>
          <w:szCs w:val="24"/>
        </w:rPr>
      </w:pPr>
      <w:r w:rsidRPr="004946CD">
        <w:rPr>
          <w:rFonts w:asciiTheme="minorHAnsi" w:hAnsiTheme="minorHAnsi"/>
          <w:snapToGrid w:val="0"/>
          <w:sz w:val="24"/>
          <w:szCs w:val="24"/>
        </w:rPr>
        <w:t>námitky proti rozhodnutí zadavatele nejsou přípustné</w:t>
      </w:r>
    </w:p>
    <w:p w:rsidR="001125F3" w:rsidRDefault="001125F3" w:rsidP="00966F5C">
      <w:pPr>
        <w:pStyle w:val="Nadpis4"/>
        <w:numPr>
          <w:ilvl w:val="12"/>
          <w:numId w:val="0"/>
        </w:numPr>
        <w:rPr>
          <w:rFonts w:asciiTheme="minorHAnsi" w:hAnsiTheme="minorHAnsi"/>
          <w:b w:val="0"/>
          <w:color w:val="000000"/>
          <w:sz w:val="24"/>
          <w:szCs w:val="24"/>
        </w:rPr>
      </w:pPr>
    </w:p>
    <w:p w:rsidR="00966F5C" w:rsidRPr="004946CD" w:rsidRDefault="00966F5C" w:rsidP="00966F5C">
      <w:pPr>
        <w:pStyle w:val="Nadpis4"/>
        <w:numPr>
          <w:ilvl w:val="12"/>
          <w:numId w:val="0"/>
        </w:numPr>
        <w:rPr>
          <w:rFonts w:asciiTheme="minorHAnsi" w:eastAsia="Arial Unicode MS" w:hAnsiTheme="minorHAnsi"/>
          <w:b w:val="0"/>
          <w:color w:val="000000"/>
          <w:sz w:val="24"/>
          <w:szCs w:val="24"/>
        </w:rPr>
      </w:pPr>
      <w:r w:rsidRPr="004946CD">
        <w:rPr>
          <w:rFonts w:asciiTheme="minorHAnsi" w:hAnsiTheme="minorHAnsi"/>
          <w:b w:val="0"/>
          <w:color w:val="000000"/>
          <w:sz w:val="24"/>
          <w:szCs w:val="24"/>
        </w:rPr>
        <w:t xml:space="preserve">Zpracoval: </w:t>
      </w:r>
      <w:r w:rsidR="004946CD">
        <w:rPr>
          <w:rFonts w:asciiTheme="minorHAnsi" w:hAnsiTheme="minorHAnsi"/>
          <w:b w:val="0"/>
          <w:color w:val="000000"/>
          <w:sz w:val="24"/>
          <w:szCs w:val="24"/>
        </w:rPr>
        <w:t xml:space="preserve">Josef </w:t>
      </w:r>
      <w:proofErr w:type="spellStart"/>
      <w:r w:rsidR="004946CD">
        <w:rPr>
          <w:rFonts w:asciiTheme="minorHAnsi" w:hAnsiTheme="minorHAnsi"/>
          <w:b w:val="0"/>
          <w:color w:val="000000"/>
          <w:sz w:val="24"/>
          <w:szCs w:val="24"/>
        </w:rPr>
        <w:t>Kahoun</w:t>
      </w:r>
      <w:proofErr w:type="spellEnd"/>
    </w:p>
    <w:p w:rsidR="005B1B0C" w:rsidRDefault="006E4117" w:rsidP="005B1B0C">
      <w:pPr>
        <w:pStyle w:val="Zkladntext2"/>
        <w:spacing w:after="0" w:line="240" w:lineRule="auto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>Karlovy Vary</w:t>
      </w:r>
      <w:r w:rsidR="00966F5C" w:rsidRPr="004946CD">
        <w:rPr>
          <w:rFonts w:asciiTheme="minorHAnsi" w:hAnsiTheme="minorHAnsi"/>
          <w:sz w:val="24"/>
          <w:szCs w:val="24"/>
        </w:rPr>
        <w:t xml:space="preserve"> dne </w:t>
      </w:r>
      <w:r w:rsidR="00BA3734">
        <w:rPr>
          <w:rFonts w:asciiTheme="minorHAnsi" w:hAnsiTheme="minorHAnsi"/>
          <w:sz w:val="24"/>
          <w:szCs w:val="24"/>
        </w:rPr>
        <w:t>03</w:t>
      </w:r>
      <w:r w:rsidR="00F276C4">
        <w:rPr>
          <w:rFonts w:asciiTheme="minorHAnsi" w:hAnsiTheme="minorHAnsi"/>
          <w:sz w:val="24"/>
          <w:szCs w:val="24"/>
        </w:rPr>
        <w:t>. 1</w:t>
      </w:r>
      <w:r w:rsidR="00BA3734">
        <w:rPr>
          <w:rFonts w:asciiTheme="minorHAnsi" w:hAnsiTheme="minorHAnsi"/>
          <w:sz w:val="24"/>
          <w:szCs w:val="24"/>
        </w:rPr>
        <w:t>1</w:t>
      </w:r>
      <w:r w:rsidR="005B1B0C">
        <w:rPr>
          <w:rFonts w:asciiTheme="minorHAnsi" w:hAnsiTheme="minorHAnsi"/>
          <w:sz w:val="24"/>
          <w:szCs w:val="24"/>
        </w:rPr>
        <w:t>. 2014</w:t>
      </w:r>
    </w:p>
    <w:p w:rsidR="005B1B0C" w:rsidRDefault="005B1B0C" w:rsidP="005B1B0C">
      <w:pPr>
        <w:pStyle w:val="Zkladntext2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25F3" w:rsidRDefault="001125F3" w:rsidP="005B1B0C">
      <w:pPr>
        <w:pStyle w:val="Zkladntext2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6F5C" w:rsidRPr="004946CD" w:rsidRDefault="00966F5C" w:rsidP="005B1B0C">
      <w:pPr>
        <w:pStyle w:val="Zkladntext2"/>
        <w:spacing w:after="0" w:line="240" w:lineRule="auto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b/>
          <w:bCs/>
          <w:sz w:val="24"/>
          <w:szCs w:val="24"/>
          <w:u w:val="single"/>
        </w:rPr>
        <w:t>Přílohy</w:t>
      </w:r>
      <w:r w:rsidRPr="004946CD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4946CD">
        <w:rPr>
          <w:rFonts w:asciiTheme="minorHAnsi" w:hAnsiTheme="minorHAnsi"/>
          <w:sz w:val="24"/>
          <w:szCs w:val="24"/>
        </w:rPr>
        <w:tab/>
        <w:t>Krycí list nabídky -  formulář</w:t>
      </w:r>
    </w:p>
    <w:p w:rsidR="001125F3" w:rsidRDefault="00966F5C" w:rsidP="00966F5C">
      <w:pPr>
        <w:pStyle w:val="Zkladntext2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ab/>
      </w:r>
    </w:p>
    <w:p w:rsidR="001125F3" w:rsidRDefault="001125F3" w:rsidP="00966F5C">
      <w:pPr>
        <w:pStyle w:val="Zkladntext2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125F3" w:rsidRDefault="001125F3" w:rsidP="00966F5C">
      <w:pPr>
        <w:pStyle w:val="Zkladntext2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125F3" w:rsidRDefault="001125F3" w:rsidP="00966F5C">
      <w:pPr>
        <w:pStyle w:val="Zkladntext2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125F3" w:rsidRDefault="001125F3" w:rsidP="00966F5C">
      <w:pPr>
        <w:pStyle w:val="Zkladntext2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966F5C" w:rsidRDefault="00966F5C" w:rsidP="00966F5C">
      <w:pPr>
        <w:pStyle w:val="Zkladntext2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ab/>
      </w:r>
    </w:p>
    <w:p w:rsidR="001125F3" w:rsidRDefault="001125F3" w:rsidP="00966F5C">
      <w:pPr>
        <w:pStyle w:val="Zkladntext2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125F3" w:rsidRPr="004946CD" w:rsidRDefault="001125F3" w:rsidP="00966F5C">
      <w:pPr>
        <w:pStyle w:val="Zkladntext2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EB25A9" w:rsidRPr="004946CD" w:rsidRDefault="00EB25A9" w:rsidP="00EB25A9">
      <w:pPr>
        <w:pStyle w:val="Zkladntext2"/>
        <w:tabs>
          <w:tab w:val="left" w:pos="580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ab/>
      </w:r>
    </w:p>
    <w:p w:rsidR="00753E49" w:rsidRPr="004946CD" w:rsidRDefault="00EB25A9" w:rsidP="00EB25A9">
      <w:pPr>
        <w:pStyle w:val="Zkladntext2"/>
        <w:tabs>
          <w:tab w:val="left" w:pos="5805"/>
        </w:tabs>
        <w:spacing w:after="0" w:line="240" w:lineRule="auto"/>
        <w:rPr>
          <w:rFonts w:asciiTheme="minorHAnsi" w:hAnsiTheme="minorHAnsi"/>
          <w:b/>
          <w:color w:val="4F81BD"/>
          <w:sz w:val="24"/>
          <w:szCs w:val="24"/>
        </w:rPr>
      </w:pPr>
      <w:r w:rsidRPr="004946CD">
        <w:rPr>
          <w:rFonts w:asciiTheme="minorHAnsi" w:hAnsiTheme="minorHAnsi"/>
          <w:b/>
          <w:color w:val="4F81BD"/>
          <w:sz w:val="24"/>
          <w:szCs w:val="24"/>
        </w:rPr>
        <w:t xml:space="preserve">                                                                                                          </w:t>
      </w:r>
    </w:p>
    <w:p w:rsidR="00966F5C" w:rsidRPr="004946CD" w:rsidRDefault="00966F5C" w:rsidP="00966F5C">
      <w:pPr>
        <w:pStyle w:val="Zkladntext2"/>
        <w:spacing w:after="0" w:line="240" w:lineRule="auto"/>
        <w:ind w:left="5664"/>
        <w:rPr>
          <w:rFonts w:asciiTheme="minorHAnsi" w:hAnsiTheme="minorHAnsi"/>
          <w:b/>
          <w:sz w:val="24"/>
          <w:szCs w:val="24"/>
        </w:rPr>
      </w:pPr>
      <w:r w:rsidRPr="004946CD">
        <w:rPr>
          <w:rFonts w:asciiTheme="minorHAnsi" w:hAnsiTheme="minorHAnsi"/>
          <w:b/>
          <w:sz w:val="24"/>
          <w:szCs w:val="24"/>
        </w:rPr>
        <w:t xml:space="preserve">  Ing. Jan Choulík</w:t>
      </w:r>
    </w:p>
    <w:p w:rsidR="00966F5C" w:rsidRPr="004946CD" w:rsidRDefault="00966F5C" w:rsidP="00966F5C">
      <w:pPr>
        <w:pStyle w:val="Zkladntext2"/>
        <w:spacing w:after="0" w:line="240" w:lineRule="auto"/>
        <w:rPr>
          <w:rFonts w:asciiTheme="minorHAnsi" w:hAnsiTheme="minorHAnsi"/>
          <w:sz w:val="24"/>
          <w:szCs w:val="24"/>
        </w:rPr>
      </w:pPr>
      <w:r w:rsidRPr="004946CD">
        <w:rPr>
          <w:rFonts w:asciiTheme="minorHAnsi" w:hAnsiTheme="minorHAnsi"/>
          <w:sz w:val="24"/>
          <w:szCs w:val="24"/>
        </w:rPr>
        <w:t xml:space="preserve">    </w:t>
      </w:r>
      <w:r w:rsidRPr="004946CD">
        <w:rPr>
          <w:rFonts w:asciiTheme="minorHAnsi" w:hAnsiTheme="minorHAnsi"/>
          <w:sz w:val="24"/>
          <w:szCs w:val="24"/>
        </w:rPr>
        <w:tab/>
      </w:r>
      <w:r w:rsidRPr="004946CD">
        <w:rPr>
          <w:rFonts w:asciiTheme="minorHAnsi" w:hAnsiTheme="minorHAnsi"/>
          <w:sz w:val="24"/>
          <w:szCs w:val="24"/>
        </w:rPr>
        <w:tab/>
      </w:r>
      <w:r w:rsidRPr="004946CD">
        <w:rPr>
          <w:rFonts w:asciiTheme="minorHAnsi" w:hAnsiTheme="minorHAnsi"/>
          <w:sz w:val="24"/>
          <w:szCs w:val="24"/>
        </w:rPr>
        <w:tab/>
      </w:r>
      <w:r w:rsidRPr="004946CD">
        <w:rPr>
          <w:rFonts w:asciiTheme="minorHAnsi" w:hAnsiTheme="minorHAnsi"/>
          <w:sz w:val="24"/>
          <w:szCs w:val="24"/>
        </w:rPr>
        <w:tab/>
      </w:r>
      <w:r w:rsidRPr="004946CD">
        <w:rPr>
          <w:rFonts w:asciiTheme="minorHAnsi" w:hAnsiTheme="minorHAnsi"/>
          <w:sz w:val="24"/>
          <w:szCs w:val="24"/>
        </w:rPr>
        <w:tab/>
      </w:r>
      <w:r w:rsidRPr="004946CD">
        <w:rPr>
          <w:rFonts w:asciiTheme="minorHAnsi" w:hAnsiTheme="minorHAnsi"/>
          <w:sz w:val="24"/>
          <w:szCs w:val="24"/>
        </w:rPr>
        <w:tab/>
      </w:r>
      <w:r w:rsidRPr="004946CD">
        <w:rPr>
          <w:rFonts w:asciiTheme="minorHAnsi" w:hAnsiTheme="minorHAnsi"/>
          <w:sz w:val="24"/>
          <w:szCs w:val="24"/>
        </w:rPr>
        <w:tab/>
      </w:r>
      <w:r w:rsidRPr="004946CD">
        <w:rPr>
          <w:rFonts w:asciiTheme="minorHAnsi" w:hAnsiTheme="minorHAnsi"/>
          <w:sz w:val="24"/>
          <w:szCs w:val="24"/>
        </w:rPr>
        <w:tab/>
        <w:t xml:space="preserve">  vedoucí odboru majetku města</w:t>
      </w:r>
    </w:p>
    <w:p w:rsidR="000F2D0F" w:rsidRDefault="00966F5C" w:rsidP="00966F5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F420C3">
        <w:rPr>
          <w:rFonts w:ascii="Calibri" w:hAnsi="Calibri"/>
          <w:sz w:val="24"/>
          <w:szCs w:val="24"/>
        </w:rPr>
        <w:t xml:space="preserve">                                                      </w:t>
      </w:r>
      <w:r>
        <w:rPr>
          <w:rFonts w:ascii="Calibri" w:hAnsi="Calibri"/>
          <w:sz w:val="24"/>
          <w:szCs w:val="24"/>
        </w:rPr>
        <w:t xml:space="preserve">     </w:t>
      </w:r>
    </w:p>
    <w:p w:rsidR="004946CD" w:rsidRDefault="004946CD" w:rsidP="00966F5C">
      <w:pPr>
        <w:rPr>
          <w:rFonts w:ascii="Calibri" w:hAnsi="Calibri"/>
          <w:sz w:val="24"/>
          <w:szCs w:val="24"/>
        </w:rPr>
      </w:pPr>
    </w:p>
    <w:p w:rsidR="001125F3" w:rsidRDefault="001125F3" w:rsidP="00966F5C">
      <w:pPr>
        <w:rPr>
          <w:rFonts w:ascii="Calibri" w:hAnsi="Calibri"/>
          <w:sz w:val="24"/>
          <w:szCs w:val="24"/>
        </w:rPr>
      </w:pPr>
    </w:p>
    <w:p w:rsidR="001125F3" w:rsidRDefault="001125F3" w:rsidP="00966F5C">
      <w:pPr>
        <w:rPr>
          <w:rFonts w:ascii="Calibri" w:hAnsi="Calibri"/>
          <w:sz w:val="24"/>
          <w:szCs w:val="24"/>
        </w:rPr>
      </w:pPr>
    </w:p>
    <w:p w:rsidR="001125F3" w:rsidRDefault="001125F3" w:rsidP="00966F5C">
      <w:pPr>
        <w:rPr>
          <w:rFonts w:ascii="Calibri" w:hAnsi="Calibri"/>
          <w:sz w:val="24"/>
          <w:szCs w:val="24"/>
        </w:rPr>
      </w:pPr>
    </w:p>
    <w:p w:rsidR="00E86C7E" w:rsidRDefault="00E86C7E" w:rsidP="00966F5C">
      <w:pPr>
        <w:rPr>
          <w:rFonts w:ascii="Calibri" w:hAnsi="Calibri"/>
          <w:sz w:val="24"/>
          <w:szCs w:val="24"/>
        </w:rPr>
      </w:pPr>
    </w:p>
    <w:p w:rsidR="004946CD" w:rsidRDefault="004946CD" w:rsidP="00966F5C">
      <w:pPr>
        <w:rPr>
          <w:rFonts w:ascii="Calibri" w:hAnsi="Calibri"/>
          <w:sz w:val="24"/>
          <w:szCs w:val="24"/>
        </w:rPr>
      </w:pPr>
    </w:p>
    <w:p w:rsidR="00966F5C" w:rsidRPr="00A91F85" w:rsidRDefault="00966F5C" w:rsidP="00966F5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  <w:lastRenderedPageBreak/>
        <w:t xml:space="preserve">   </w:t>
      </w:r>
      <w:r w:rsidR="009D52F8">
        <w:rPr>
          <w:rFonts w:ascii="Calibri" w:hAnsi="Calibri"/>
          <w:sz w:val="24"/>
          <w:szCs w:val="24"/>
        </w:rPr>
        <w:t xml:space="preserve">                                                                   </w:t>
      </w:r>
      <w:r w:rsidRPr="00A91F85">
        <w:rPr>
          <w:rFonts w:ascii="Calibri" w:hAnsi="Calibri"/>
          <w:b/>
          <w:sz w:val="28"/>
          <w:szCs w:val="28"/>
        </w:rPr>
        <w:t>Krycí list nabídky</w:t>
      </w:r>
    </w:p>
    <w:p w:rsidR="00F276C4" w:rsidRPr="005D40DA" w:rsidRDefault="00966F5C" w:rsidP="00AF5920">
      <w:pPr>
        <w:pStyle w:val="Nadpis3"/>
        <w:ind w:left="709"/>
        <w:rPr>
          <w:rFonts w:ascii="Calibri" w:hAnsi="Calibri"/>
          <w:b w:val="0"/>
          <w:bCs w:val="0"/>
          <w:sz w:val="24"/>
          <w:szCs w:val="24"/>
        </w:rPr>
      </w:pPr>
      <w:r w:rsidRPr="005D40DA">
        <w:rPr>
          <w:rFonts w:ascii="Calibri" w:hAnsi="Calibri"/>
          <w:b w:val="0"/>
          <w:sz w:val="24"/>
          <w:szCs w:val="24"/>
        </w:rPr>
        <w:t>na akci:</w:t>
      </w:r>
      <w:r w:rsidRPr="005D40DA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5D40DA" w:rsidRPr="005D40DA">
        <w:rPr>
          <w:rFonts w:asciiTheme="minorHAnsi" w:hAnsiTheme="minorHAnsi"/>
          <w:b w:val="0"/>
          <w:sz w:val="24"/>
          <w:szCs w:val="24"/>
        </w:rPr>
        <w:t xml:space="preserve">„Změna stavební dispozice sportovního areálu na </w:t>
      </w:r>
      <w:proofErr w:type="spellStart"/>
      <w:r w:rsidR="005D40DA" w:rsidRPr="005D40DA">
        <w:rPr>
          <w:rFonts w:asciiTheme="minorHAnsi" w:hAnsiTheme="minorHAnsi"/>
          <w:b w:val="0"/>
          <w:sz w:val="24"/>
          <w:szCs w:val="24"/>
        </w:rPr>
        <w:t>p.p.č</w:t>
      </w:r>
      <w:proofErr w:type="spellEnd"/>
      <w:r w:rsidR="005D40DA" w:rsidRPr="005D40DA">
        <w:rPr>
          <w:rFonts w:asciiTheme="minorHAnsi" w:hAnsiTheme="minorHAnsi"/>
          <w:b w:val="0"/>
          <w:sz w:val="24"/>
          <w:szCs w:val="24"/>
        </w:rPr>
        <w:t xml:space="preserve">. 238/19, </w:t>
      </w:r>
      <w:proofErr w:type="gramStart"/>
      <w:r w:rsidR="005D40DA" w:rsidRPr="005D40DA">
        <w:rPr>
          <w:rFonts w:asciiTheme="minorHAnsi" w:hAnsiTheme="minorHAnsi"/>
          <w:b w:val="0"/>
          <w:sz w:val="24"/>
          <w:szCs w:val="24"/>
        </w:rPr>
        <w:t>k.ú.</w:t>
      </w:r>
      <w:proofErr w:type="gramEnd"/>
      <w:r w:rsidR="005D40DA" w:rsidRPr="005D40DA">
        <w:rPr>
          <w:rFonts w:asciiTheme="minorHAnsi" w:hAnsiTheme="minorHAnsi"/>
          <w:b w:val="0"/>
          <w:sz w:val="24"/>
          <w:szCs w:val="24"/>
        </w:rPr>
        <w:t xml:space="preserve"> Tuhnice, Karlovy Vary“</w:t>
      </w:r>
      <w:r w:rsidRPr="005D40DA">
        <w:rPr>
          <w:rFonts w:ascii="Calibri" w:hAnsi="Calibri"/>
          <w:b w:val="0"/>
          <w:bCs w:val="0"/>
          <w:sz w:val="24"/>
          <w:szCs w:val="24"/>
        </w:rPr>
        <w:t xml:space="preserve">    </w:t>
      </w:r>
    </w:p>
    <w:p w:rsidR="00F276C4" w:rsidRDefault="00F276C4" w:rsidP="00AF5920">
      <w:pPr>
        <w:pStyle w:val="Nadpis3"/>
        <w:ind w:left="709"/>
        <w:rPr>
          <w:rFonts w:ascii="Calibri" w:hAnsi="Calibri"/>
          <w:b w:val="0"/>
          <w:bCs w:val="0"/>
          <w:sz w:val="24"/>
          <w:szCs w:val="24"/>
        </w:rPr>
      </w:pPr>
    </w:p>
    <w:p w:rsidR="00966F5C" w:rsidRPr="00966F5C" w:rsidRDefault="00966F5C" w:rsidP="00AF5920">
      <w:pPr>
        <w:pStyle w:val="Nadpis3"/>
        <w:ind w:left="709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b w:val="0"/>
          <w:bCs w:val="0"/>
          <w:sz w:val="24"/>
          <w:szCs w:val="24"/>
        </w:rPr>
        <w:t xml:space="preserve">       </w:t>
      </w:r>
      <w:r w:rsidRPr="00966F5C">
        <w:rPr>
          <w:rFonts w:ascii="Calibri" w:hAnsi="Calibri"/>
          <w:b w:val="0"/>
          <w:sz w:val="24"/>
          <w:szCs w:val="24"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89"/>
      </w:tblGrid>
      <w:tr w:rsidR="00966F5C" w:rsidRPr="00966F5C" w:rsidTr="006A126B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Kontaktní osoba pro</w:t>
            </w: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jednání ve věci nabídky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851"/>
      </w:tblGrid>
      <w:tr w:rsidR="00966F5C" w:rsidRPr="00966F5C" w:rsidTr="006A126B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AF5920">
        <w:trPr>
          <w:cantSplit/>
          <w:trHeight w:val="63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B2559F" w:rsidP="006A126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DPH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z položky č.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AF5920">
        <w:trPr>
          <w:cantSplit/>
          <w:trHeight w:val="78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pStyle w:val="Nadpis5"/>
              <w:rPr>
                <w:i w:val="0"/>
                <w:sz w:val="24"/>
                <w:szCs w:val="24"/>
              </w:rPr>
            </w:pPr>
            <w:r w:rsidRPr="00966F5C">
              <w:rPr>
                <w:i w:val="0"/>
                <w:sz w:val="24"/>
                <w:szCs w:val="24"/>
              </w:rPr>
              <w:t xml:space="preserve">      Kč</w:t>
            </w: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</w:t>
      </w:r>
    </w:p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966F5C">
        <w:rPr>
          <w:rFonts w:ascii="Calibri" w:hAnsi="Calibri"/>
          <w:sz w:val="24"/>
          <w:szCs w:val="24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831"/>
      </w:tblGrid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Zahájení díla (přesné datum)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Ukončení díla (přesné datum)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Lhůta provádění díla (počet dní)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</w:t>
      </w:r>
    </w:p>
    <w:p w:rsidR="00966F5C" w:rsidRPr="00E938E0" w:rsidRDefault="00966F5C" w:rsidP="00966F5C">
      <w:pPr>
        <w:pStyle w:val="Nadpis1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</w:t>
      </w:r>
      <w:r w:rsidR="006E4117">
        <w:rPr>
          <w:rFonts w:ascii="Calibri" w:hAnsi="Calibri"/>
          <w:b w:val="0"/>
          <w:sz w:val="24"/>
          <w:szCs w:val="24"/>
        </w:rPr>
        <w:t>V ……………………</w:t>
      </w:r>
      <w:proofErr w:type="gramStart"/>
      <w:r w:rsidR="006E4117">
        <w:rPr>
          <w:rFonts w:ascii="Calibri" w:hAnsi="Calibri"/>
          <w:b w:val="0"/>
          <w:sz w:val="24"/>
          <w:szCs w:val="24"/>
        </w:rPr>
        <w:t>…... dne</w:t>
      </w:r>
      <w:proofErr w:type="gramEnd"/>
      <w:r w:rsidR="006E4117">
        <w:rPr>
          <w:rFonts w:ascii="Calibri" w:hAnsi="Calibri"/>
          <w:b w:val="0"/>
          <w:sz w:val="24"/>
          <w:szCs w:val="24"/>
        </w:rPr>
        <w:t xml:space="preserve"> ………. 201</w:t>
      </w:r>
      <w:r w:rsidR="00925A68">
        <w:rPr>
          <w:rFonts w:ascii="Calibri" w:hAnsi="Calibri"/>
          <w:b w:val="0"/>
          <w:sz w:val="24"/>
          <w:szCs w:val="24"/>
        </w:rPr>
        <w:t>4</w:t>
      </w:r>
      <w:r w:rsidRPr="00E938E0">
        <w:rPr>
          <w:rFonts w:ascii="Calibri" w:hAnsi="Calibri"/>
          <w:b w:val="0"/>
          <w:sz w:val="24"/>
          <w:szCs w:val="24"/>
        </w:rPr>
        <w:t xml:space="preserve">                                               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…………</w:t>
      </w:r>
      <w:r w:rsidR="001125F3">
        <w:rPr>
          <w:rFonts w:ascii="Calibri" w:hAnsi="Calibri"/>
          <w:sz w:val="24"/>
          <w:szCs w:val="24"/>
        </w:rPr>
        <w:t>…………</w:t>
      </w:r>
      <w:r w:rsidRPr="00966F5C">
        <w:rPr>
          <w:rFonts w:ascii="Calibri" w:hAnsi="Calibri"/>
          <w:sz w:val="24"/>
          <w:szCs w:val="24"/>
        </w:rPr>
        <w:t xml:space="preserve">……………………….             </w:t>
      </w:r>
    </w:p>
    <w:p w:rsidR="006904E6" w:rsidRPr="005A1A8A" w:rsidRDefault="00966F5C" w:rsidP="00AF5920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66F5C">
        <w:rPr>
          <w:rFonts w:ascii="Calibri" w:hAnsi="Calibri"/>
          <w:sz w:val="24"/>
          <w:szCs w:val="24"/>
        </w:rPr>
        <w:t>Jméno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a podpis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oprávněného zástupce uchazeče</w:t>
      </w:r>
    </w:p>
    <w:sectPr w:rsidR="006904E6" w:rsidRPr="005A1A8A" w:rsidSect="00841E48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7E" w:rsidRDefault="005C3D7E">
      <w:r>
        <w:separator/>
      </w:r>
    </w:p>
  </w:endnote>
  <w:endnote w:type="continuationSeparator" w:id="0">
    <w:p w:rsidR="005C3D7E" w:rsidRDefault="005C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F" w:rsidRDefault="004E2A90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-213995</wp:posOffset>
          </wp:positionV>
          <wp:extent cx="6477000" cy="390525"/>
          <wp:effectExtent l="19050" t="0" r="0" b="0"/>
          <wp:wrapSquare wrapText="bothSides"/>
          <wp:docPr id="12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7E" w:rsidRDefault="005C3D7E">
      <w:r>
        <w:separator/>
      </w:r>
    </w:p>
  </w:footnote>
  <w:footnote w:type="continuationSeparator" w:id="0">
    <w:p w:rsidR="005C3D7E" w:rsidRDefault="005C3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Pr="00BD62E7" w:rsidRDefault="004E2A90" w:rsidP="00004485">
    <w:pPr>
      <w:pStyle w:val="Zhlav"/>
      <w:tabs>
        <w:tab w:val="clear" w:pos="9072"/>
        <w:tab w:val="right" w:pos="9356"/>
      </w:tabs>
      <w:ind w:left="-284" w:right="-28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6480175" cy="551815"/>
          <wp:effectExtent l="19050" t="0" r="0" b="0"/>
          <wp:wrapSquare wrapText="bothSides"/>
          <wp:docPr id="11" name="obrázek 1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3058AE"/>
    <w:multiLevelType w:val="hybridMultilevel"/>
    <w:tmpl w:val="E97A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98D48BCE"/>
    <w:lvl w:ilvl="0" w:tplc="C5E8EA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41FFB"/>
    <w:multiLevelType w:val="multilevel"/>
    <w:tmpl w:val="D2D0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42D99"/>
    <w:multiLevelType w:val="hybridMultilevel"/>
    <w:tmpl w:val="5C80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F56E2"/>
    <w:multiLevelType w:val="hybridMultilevel"/>
    <w:tmpl w:val="CE6CA3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C4D5B"/>
    <w:multiLevelType w:val="hybridMultilevel"/>
    <w:tmpl w:val="B87E2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67DF1"/>
    <w:multiLevelType w:val="hybridMultilevel"/>
    <w:tmpl w:val="5BD20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166F8"/>
    <w:rsid w:val="00004485"/>
    <w:rsid w:val="000656CF"/>
    <w:rsid w:val="000B0235"/>
    <w:rsid w:val="000B6A80"/>
    <w:rsid w:val="000C553B"/>
    <w:rsid w:val="000F04A6"/>
    <w:rsid w:val="000F2D0F"/>
    <w:rsid w:val="001125F3"/>
    <w:rsid w:val="00143626"/>
    <w:rsid w:val="001654C0"/>
    <w:rsid w:val="001B5DF8"/>
    <w:rsid w:val="00203EE1"/>
    <w:rsid w:val="002430CF"/>
    <w:rsid w:val="00243796"/>
    <w:rsid w:val="002D0216"/>
    <w:rsid w:val="00344FD7"/>
    <w:rsid w:val="00394303"/>
    <w:rsid w:val="003967FE"/>
    <w:rsid w:val="003A5016"/>
    <w:rsid w:val="003F0067"/>
    <w:rsid w:val="003F1C43"/>
    <w:rsid w:val="003F43F4"/>
    <w:rsid w:val="00412EAE"/>
    <w:rsid w:val="00425DC4"/>
    <w:rsid w:val="004414E2"/>
    <w:rsid w:val="00476C41"/>
    <w:rsid w:val="004946CD"/>
    <w:rsid w:val="004A3BDB"/>
    <w:rsid w:val="004B55CB"/>
    <w:rsid w:val="004C1450"/>
    <w:rsid w:val="004D4954"/>
    <w:rsid w:val="004E2A90"/>
    <w:rsid w:val="00502724"/>
    <w:rsid w:val="00504678"/>
    <w:rsid w:val="00506F91"/>
    <w:rsid w:val="00514BB3"/>
    <w:rsid w:val="00516ED7"/>
    <w:rsid w:val="00522144"/>
    <w:rsid w:val="00536B55"/>
    <w:rsid w:val="00547160"/>
    <w:rsid w:val="005524FD"/>
    <w:rsid w:val="005707C6"/>
    <w:rsid w:val="00574898"/>
    <w:rsid w:val="00577011"/>
    <w:rsid w:val="00592F49"/>
    <w:rsid w:val="005A1A8A"/>
    <w:rsid w:val="005B1B0C"/>
    <w:rsid w:val="005B3275"/>
    <w:rsid w:val="005C3D7E"/>
    <w:rsid w:val="005D40DA"/>
    <w:rsid w:val="005F5AD5"/>
    <w:rsid w:val="00603318"/>
    <w:rsid w:val="00605020"/>
    <w:rsid w:val="00615BDE"/>
    <w:rsid w:val="00630AE5"/>
    <w:rsid w:val="006435C0"/>
    <w:rsid w:val="006613E3"/>
    <w:rsid w:val="00671A89"/>
    <w:rsid w:val="006904E6"/>
    <w:rsid w:val="00690B5A"/>
    <w:rsid w:val="006A0BA6"/>
    <w:rsid w:val="006A126B"/>
    <w:rsid w:val="006E02DE"/>
    <w:rsid w:val="006E4117"/>
    <w:rsid w:val="006F62EE"/>
    <w:rsid w:val="00713F90"/>
    <w:rsid w:val="00741043"/>
    <w:rsid w:val="00743714"/>
    <w:rsid w:val="00753E49"/>
    <w:rsid w:val="00757272"/>
    <w:rsid w:val="0076664C"/>
    <w:rsid w:val="007672D6"/>
    <w:rsid w:val="00785095"/>
    <w:rsid w:val="0079253A"/>
    <w:rsid w:val="00793E28"/>
    <w:rsid w:val="007D2225"/>
    <w:rsid w:val="007E377B"/>
    <w:rsid w:val="0082324E"/>
    <w:rsid w:val="00830FE3"/>
    <w:rsid w:val="00836E68"/>
    <w:rsid w:val="00841E48"/>
    <w:rsid w:val="008777C1"/>
    <w:rsid w:val="008B698A"/>
    <w:rsid w:val="008C3090"/>
    <w:rsid w:val="008D3F53"/>
    <w:rsid w:val="008D46AE"/>
    <w:rsid w:val="008D7D17"/>
    <w:rsid w:val="008E075D"/>
    <w:rsid w:val="00906460"/>
    <w:rsid w:val="00925A68"/>
    <w:rsid w:val="00926820"/>
    <w:rsid w:val="00930336"/>
    <w:rsid w:val="009426E7"/>
    <w:rsid w:val="00955D11"/>
    <w:rsid w:val="0096496D"/>
    <w:rsid w:val="00966F5C"/>
    <w:rsid w:val="00984F3B"/>
    <w:rsid w:val="009935F6"/>
    <w:rsid w:val="009A7CE3"/>
    <w:rsid w:val="009B7FEB"/>
    <w:rsid w:val="009C2919"/>
    <w:rsid w:val="009D52F8"/>
    <w:rsid w:val="009E2150"/>
    <w:rsid w:val="009F04AD"/>
    <w:rsid w:val="009F43A6"/>
    <w:rsid w:val="00A12AFD"/>
    <w:rsid w:val="00A2199B"/>
    <w:rsid w:val="00A27C30"/>
    <w:rsid w:val="00A44FC9"/>
    <w:rsid w:val="00AA4011"/>
    <w:rsid w:val="00AC1A32"/>
    <w:rsid w:val="00AE0E26"/>
    <w:rsid w:val="00AF2FDF"/>
    <w:rsid w:val="00AF5920"/>
    <w:rsid w:val="00B0231E"/>
    <w:rsid w:val="00B110B9"/>
    <w:rsid w:val="00B2559F"/>
    <w:rsid w:val="00B37FEF"/>
    <w:rsid w:val="00B400EB"/>
    <w:rsid w:val="00B40EB9"/>
    <w:rsid w:val="00B5146C"/>
    <w:rsid w:val="00B55505"/>
    <w:rsid w:val="00B652A7"/>
    <w:rsid w:val="00B8770A"/>
    <w:rsid w:val="00BA3734"/>
    <w:rsid w:val="00BB2F14"/>
    <w:rsid w:val="00BB6184"/>
    <w:rsid w:val="00BD62E7"/>
    <w:rsid w:val="00BD6BA4"/>
    <w:rsid w:val="00BF3C34"/>
    <w:rsid w:val="00C36F00"/>
    <w:rsid w:val="00C575BD"/>
    <w:rsid w:val="00CA1CFD"/>
    <w:rsid w:val="00D0349F"/>
    <w:rsid w:val="00D03AD2"/>
    <w:rsid w:val="00D05A5B"/>
    <w:rsid w:val="00D151D3"/>
    <w:rsid w:val="00D166F8"/>
    <w:rsid w:val="00D16D5F"/>
    <w:rsid w:val="00D17F8F"/>
    <w:rsid w:val="00D44C00"/>
    <w:rsid w:val="00D47AA4"/>
    <w:rsid w:val="00D54C72"/>
    <w:rsid w:val="00D85BBD"/>
    <w:rsid w:val="00D90418"/>
    <w:rsid w:val="00D91836"/>
    <w:rsid w:val="00DD2DDB"/>
    <w:rsid w:val="00DF0A7F"/>
    <w:rsid w:val="00DF18C0"/>
    <w:rsid w:val="00E16258"/>
    <w:rsid w:val="00E23114"/>
    <w:rsid w:val="00E26CB0"/>
    <w:rsid w:val="00E30084"/>
    <w:rsid w:val="00E45D22"/>
    <w:rsid w:val="00E50C9E"/>
    <w:rsid w:val="00E86C7E"/>
    <w:rsid w:val="00E938E0"/>
    <w:rsid w:val="00E943DB"/>
    <w:rsid w:val="00E947F2"/>
    <w:rsid w:val="00EA0F5C"/>
    <w:rsid w:val="00EB25A9"/>
    <w:rsid w:val="00ED1A04"/>
    <w:rsid w:val="00EE1449"/>
    <w:rsid w:val="00F24D48"/>
    <w:rsid w:val="00F276C4"/>
    <w:rsid w:val="00F277BD"/>
    <w:rsid w:val="00F9172D"/>
    <w:rsid w:val="00FC6BF4"/>
    <w:rsid w:val="00FC7F3B"/>
    <w:rsid w:val="00FD086C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1E48"/>
  </w:style>
  <w:style w:type="paragraph" w:styleId="Nadpis1">
    <w:name w:val="heading 1"/>
    <w:basedOn w:val="Normln"/>
    <w:next w:val="Normln"/>
    <w:qFormat/>
    <w:rsid w:val="00841E48"/>
    <w:pPr>
      <w:keepNext/>
      <w:widowControl w:val="0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841E48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904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6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04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7437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41E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41E48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6904E6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6904E6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6904E6"/>
    <w:rPr>
      <w:b/>
      <w:sz w:val="48"/>
    </w:rPr>
  </w:style>
  <w:style w:type="character" w:customStyle="1" w:styleId="Nadpis5Char">
    <w:name w:val="Nadpis 5 Char"/>
    <w:basedOn w:val="Standardnpsmoodstavce"/>
    <w:link w:val="Nadpis5"/>
    <w:uiPriority w:val="9"/>
    <w:rsid w:val="006904E6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04E6"/>
    <w:rPr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412EAE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412EAE"/>
    <w:rPr>
      <w:b/>
      <w:sz w:val="24"/>
    </w:rPr>
  </w:style>
  <w:style w:type="paragraph" w:customStyle="1" w:styleId="A-ZprvaCSP-ods1dek">
    <w:name w:val="A-ZprávaCSP-ods.1.řádek"/>
    <w:basedOn w:val="Normln"/>
    <w:rsid w:val="005A1A8A"/>
    <w:pPr>
      <w:ind w:firstLine="709"/>
      <w:jc w:val="both"/>
    </w:pPr>
    <w:rPr>
      <w:rFonts w:ascii="Arial Narrow" w:hAnsi="Arial Narrow"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966F5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66F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66F5C"/>
  </w:style>
  <w:style w:type="paragraph" w:styleId="Zkladntextodsazen">
    <w:name w:val="Body Text Indent"/>
    <w:basedOn w:val="Normln"/>
    <w:link w:val="ZkladntextodsazenChar"/>
    <w:rsid w:val="00966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6F5C"/>
  </w:style>
  <w:style w:type="paragraph" w:styleId="Zkladntextodsazen3">
    <w:name w:val="Body Text Indent 3"/>
    <w:basedOn w:val="Normln"/>
    <w:link w:val="Zkladntextodsazen3Char"/>
    <w:rsid w:val="00966F5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66F5C"/>
    <w:rPr>
      <w:sz w:val="16"/>
      <w:szCs w:val="16"/>
    </w:rPr>
  </w:style>
  <w:style w:type="paragraph" w:styleId="Zkladntext2">
    <w:name w:val="Body Text 2"/>
    <w:basedOn w:val="Normln"/>
    <w:link w:val="Zkladntext2Char"/>
    <w:rsid w:val="00966F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6F5C"/>
  </w:style>
  <w:style w:type="paragraph" w:customStyle="1" w:styleId="Zkladntext21">
    <w:name w:val="Základní text 21"/>
    <w:basedOn w:val="Normln"/>
    <w:rsid w:val="00966F5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ormlnodsazen">
    <w:name w:val="Normal Indent"/>
    <w:basedOn w:val="Normln"/>
    <w:rsid w:val="00966F5C"/>
    <w:pPr>
      <w:overflowPunct w:val="0"/>
      <w:autoSpaceDE w:val="0"/>
      <w:autoSpaceDN w:val="0"/>
      <w:adjustRightInd w:val="0"/>
      <w:spacing w:before="60"/>
      <w:ind w:firstLine="737"/>
      <w:jc w:val="both"/>
      <w:textAlignment w:val="baseline"/>
    </w:pPr>
    <w:rPr>
      <w:rFonts w:ascii="Bookman Old Style" w:hAnsi="Bookman Old Style"/>
      <w:i/>
      <w:color w:val="1F497D"/>
      <w:sz w:val="24"/>
    </w:rPr>
  </w:style>
  <w:style w:type="paragraph" w:styleId="Odstavecseseznamem">
    <w:name w:val="List Paragraph"/>
    <w:basedOn w:val="Normln"/>
    <w:uiPriority w:val="34"/>
    <w:qFormat/>
    <w:rsid w:val="00966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74371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Z-jaKub">
    <w:name w:val="TZ-jaKub"/>
    <w:basedOn w:val="Normln"/>
    <w:rsid w:val="009935F6"/>
    <w:pPr>
      <w:widowControl w:val="0"/>
      <w:tabs>
        <w:tab w:val="left" w:pos="652"/>
      </w:tabs>
      <w:suppressAutoHyphens/>
      <w:overflowPunct w:val="0"/>
      <w:autoSpaceDE w:val="0"/>
      <w:spacing w:before="120"/>
      <w:jc w:val="both"/>
      <w:textAlignment w:val="baseline"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Textbubliny">
    <w:name w:val="Balloon Text"/>
    <w:basedOn w:val="Normln"/>
    <w:link w:val="TextbublinyChar"/>
    <w:rsid w:val="007925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2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mkv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interní sdělení</Typ_formulare>
  </documentManagement>
</p:properties>
</file>

<file path=customXml/itemProps1.xml><?xml version="1.0" encoding="utf-8"?>
<ds:datastoreItem xmlns:ds="http://schemas.openxmlformats.org/officeDocument/2006/customXml" ds:itemID="{B2F20733-9991-44F8-BF1D-F0FC775C4A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F58597-EFD6-4343-BCB1-C3094F8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4913FC-99C1-4886-B229-E4917944C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E05D9-120A-490E-99EB-5CC9F150EC4F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1817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interní sdělení - OMM</vt:lpstr>
    </vt:vector>
  </TitlesOfParts>
  <Company>*</Company>
  <LinksUpToDate>false</LinksUpToDate>
  <CharactersWithSpaces>12518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interní sdělení - OMM</dc:title>
  <dc:creator>*</dc:creator>
  <cp:lastModifiedBy>Kahoun</cp:lastModifiedBy>
  <cp:revision>7</cp:revision>
  <cp:lastPrinted>2014-10-16T12:08:00Z</cp:lastPrinted>
  <dcterms:created xsi:type="dcterms:W3CDTF">2014-10-16T11:57:00Z</dcterms:created>
  <dcterms:modified xsi:type="dcterms:W3CDTF">2014-11-03T15:31:00Z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1900.00000000000</vt:lpwstr>
  </property>
  <property fmtid="{D5CDD505-2E9C-101B-9397-08002B2CF9AE}" pid="3" name="ContentType">
    <vt:lpwstr>Dokument</vt:lpwstr>
  </property>
</Properties>
</file>