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544" w:rsidRDefault="004F3544" w:rsidP="004F3544">
      <w:pPr>
        <w:pStyle w:val="Default"/>
      </w:pPr>
    </w:p>
    <w:p w:rsidR="007C6E70" w:rsidRDefault="007C6E70" w:rsidP="004F3544">
      <w:pPr>
        <w:pStyle w:val="Default"/>
        <w:jc w:val="center"/>
        <w:rPr>
          <w:b/>
          <w:bCs/>
          <w:sz w:val="28"/>
          <w:szCs w:val="28"/>
        </w:rPr>
      </w:pPr>
    </w:p>
    <w:p w:rsidR="004F3544" w:rsidRDefault="004F3544" w:rsidP="004F354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Výzva</w:t>
      </w:r>
    </w:p>
    <w:p w:rsidR="004F3544" w:rsidRDefault="004F3544" w:rsidP="004F3544">
      <w:pPr>
        <w:pStyle w:val="Default"/>
        <w:rPr>
          <w:sz w:val="23"/>
          <w:szCs w:val="23"/>
        </w:rPr>
      </w:pPr>
    </w:p>
    <w:p w:rsidR="004F3544" w:rsidRPr="004F3544" w:rsidRDefault="004F3544" w:rsidP="004F3544">
      <w:pPr>
        <w:pStyle w:val="Default"/>
        <w:jc w:val="center"/>
        <w:rPr>
          <w:sz w:val="23"/>
          <w:szCs w:val="23"/>
          <w:u w:val="single"/>
        </w:rPr>
      </w:pPr>
      <w:r w:rsidRPr="004F3544">
        <w:rPr>
          <w:sz w:val="23"/>
          <w:szCs w:val="23"/>
          <w:u w:val="single"/>
        </w:rPr>
        <w:t>více zájemcům k podání nabídky na veřejnou zakázku malého rozsahu</w:t>
      </w:r>
    </w:p>
    <w:p w:rsidR="004F3544" w:rsidRDefault="004F3544" w:rsidP="004F3544">
      <w:pPr>
        <w:pStyle w:val="Default"/>
        <w:rPr>
          <w:sz w:val="20"/>
          <w:szCs w:val="20"/>
        </w:rPr>
      </w:pPr>
    </w:p>
    <w:p w:rsidR="004F3544" w:rsidRDefault="004F3544" w:rsidP="004F3544">
      <w:pPr>
        <w:pStyle w:val="Default"/>
        <w:rPr>
          <w:sz w:val="20"/>
          <w:szCs w:val="20"/>
        </w:rPr>
      </w:pPr>
    </w:p>
    <w:p w:rsidR="004F3544" w:rsidRDefault="004F3544" w:rsidP="004F3544">
      <w:pPr>
        <w:pStyle w:val="Default"/>
        <w:rPr>
          <w:sz w:val="20"/>
          <w:szCs w:val="20"/>
        </w:rPr>
      </w:pPr>
      <w:r>
        <w:rPr>
          <w:sz w:val="20"/>
          <w:szCs w:val="20"/>
        </w:rPr>
        <w:t>Zadavatel:</w:t>
      </w:r>
      <w:r>
        <w:rPr>
          <w:sz w:val="20"/>
          <w:szCs w:val="20"/>
        </w:rPr>
        <w:tab/>
        <w:t xml:space="preserve">Statutární město Karlovy Vary, </w:t>
      </w:r>
    </w:p>
    <w:p w:rsidR="004F3544" w:rsidRDefault="004F3544" w:rsidP="004F3544">
      <w:pPr>
        <w:pStyle w:val="Default"/>
        <w:ind w:left="708" w:firstLine="708"/>
        <w:rPr>
          <w:sz w:val="20"/>
          <w:szCs w:val="20"/>
        </w:rPr>
      </w:pPr>
      <w:r>
        <w:rPr>
          <w:sz w:val="20"/>
          <w:szCs w:val="20"/>
        </w:rPr>
        <w:t xml:space="preserve">odbor majetku města </w:t>
      </w:r>
    </w:p>
    <w:p w:rsidR="004F3544" w:rsidRDefault="004F3544" w:rsidP="004F3544">
      <w:pPr>
        <w:pStyle w:val="Default"/>
        <w:ind w:left="708" w:firstLine="708"/>
        <w:rPr>
          <w:sz w:val="20"/>
          <w:szCs w:val="20"/>
        </w:rPr>
      </w:pPr>
      <w:r>
        <w:rPr>
          <w:sz w:val="20"/>
          <w:szCs w:val="20"/>
        </w:rPr>
        <w:t xml:space="preserve">Sídlo: Moskevská 2035/21, 361 20 Karlovy Vary </w:t>
      </w:r>
    </w:p>
    <w:p w:rsidR="004F3544" w:rsidRDefault="004F3544" w:rsidP="004F3544">
      <w:pPr>
        <w:pStyle w:val="Default"/>
        <w:ind w:left="708" w:firstLine="708"/>
        <w:rPr>
          <w:sz w:val="20"/>
          <w:szCs w:val="20"/>
        </w:rPr>
      </w:pPr>
      <w:r>
        <w:rPr>
          <w:sz w:val="20"/>
          <w:szCs w:val="20"/>
        </w:rPr>
        <w:t xml:space="preserve">IČ: 00254657 </w:t>
      </w:r>
    </w:p>
    <w:p w:rsidR="004F3544" w:rsidRDefault="004F3544" w:rsidP="004F3544">
      <w:pPr>
        <w:pStyle w:val="Default"/>
        <w:ind w:left="708" w:firstLine="708"/>
        <w:rPr>
          <w:sz w:val="20"/>
          <w:szCs w:val="20"/>
        </w:rPr>
      </w:pPr>
      <w:r>
        <w:rPr>
          <w:sz w:val="20"/>
          <w:szCs w:val="20"/>
        </w:rPr>
        <w:t xml:space="preserve">DIČ: CZ00254657 </w:t>
      </w:r>
    </w:p>
    <w:p w:rsidR="004F3544" w:rsidRDefault="004F3544" w:rsidP="004F3544">
      <w:pPr>
        <w:pStyle w:val="Default"/>
        <w:ind w:left="708" w:firstLine="708"/>
        <w:rPr>
          <w:sz w:val="20"/>
          <w:szCs w:val="20"/>
        </w:rPr>
      </w:pPr>
      <w:r>
        <w:rPr>
          <w:sz w:val="20"/>
          <w:szCs w:val="20"/>
        </w:rPr>
        <w:t xml:space="preserve">zastoupené vedoucím odboru majetku města Ing. Jaroslavem Cíchou </w:t>
      </w:r>
    </w:p>
    <w:p w:rsidR="004F3544" w:rsidRDefault="004F3544" w:rsidP="004F3544">
      <w:pPr>
        <w:pStyle w:val="Default"/>
        <w:ind w:left="708" w:firstLine="708"/>
        <w:rPr>
          <w:sz w:val="20"/>
          <w:szCs w:val="20"/>
        </w:rPr>
      </w:pPr>
      <w:r>
        <w:rPr>
          <w:sz w:val="20"/>
          <w:szCs w:val="20"/>
        </w:rPr>
        <w:t xml:space="preserve">(dále jen „zadavatel“) </w:t>
      </w:r>
    </w:p>
    <w:p w:rsidR="004F3544" w:rsidRDefault="004F3544" w:rsidP="004F3544">
      <w:pPr>
        <w:pStyle w:val="Default"/>
        <w:rPr>
          <w:sz w:val="20"/>
          <w:szCs w:val="20"/>
        </w:rPr>
      </w:pPr>
    </w:p>
    <w:p w:rsidR="004F3544" w:rsidRDefault="004F3544" w:rsidP="004F3544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tímto vyzývá zájemce k podání nabídky na veřejnou zakázk</w:t>
      </w:r>
      <w:r w:rsidR="00143638">
        <w:rPr>
          <w:sz w:val="20"/>
          <w:szCs w:val="20"/>
        </w:rPr>
        <w:t>u malého rozsahu na dodávky</w:t>
      </w:r>
      <w:r>
        <w:rPr>
          <w:sz w:val="20"/>
          <w:szCs w:val="20"/>
        </w:rPr>
        <w:t xml:space="preserve"> podle ustanovení § 27, s ohledem na ustanovení § 31, zákona č.134/2016 Sb. v platném znění (dále jen výzva).</w:t>
      </w:r>
    </w:p>
    <w:p w:rsidR="004F3544" w:rsidRDefault="004F3544" w:rsidP="004F3544">
      <w:pPr>
        <w:pStyle w:val="Default"/>
        <w:jc w:val="both"/>
        <w:rPr>
          <w:sz w:val="20"/>
          <w:szCs w:val="20"/>
        </w:rPr>
      </w:pPr>
    </w:p>
    <w:p w:rsidR="00D66F10" w:rsidRDefault="00D66F10" w:rsidP="004F3544">
      <w:pPr>
        <w:pStyle w:val="Default"/>
        <w:jc w:val="both"/>
        <w:rPr>
          <w:sz w:val="20"/>
          <w:szCs w:val="20"/>
        </w:rPr>
      </w:pPr>
    </w:p>
    <w:p w:rsidR="004F3544" w:rsidRDefault="004F3544" w:rsidP="009B21A2">
      <w:pPr>
        <w:pStyle w:val="Default"/>
        <w:numPr>
          <w:ilvl w:val="0"/>
          <w:numId w:val="13"/>
        </w:numPr>
        <w:ind w:left="426" w:hanging="426"/>
        <w:rPr>
          <w:sz w:val="23"/>
          <w:szCs w:val="23"/>
        </w:rPr>
      </w:pPr>
      <w:r w:rsidRPr="004F3544">
        <w:rPr>
          <w:b/>
          <w:bCs/>
          <w:sz w:val="23"/>
          <w:szCs w:val="23"/>
          <w:u w:val="single"/>
        </w:rPr>
        <w:t>Název veřejné zakázky</w:t>
      </w:r>
      <w:r>
        <w:rPr>
          <w:b/>
          <w:bCs/>
          <w:sz w:val="23"/>
          <w:szCs w:val="23"/>
        </w:rPr>
        <w:t xml:space="preserve"> </w:t>
      </w:r>
    </w:p>
    <w:p w:rsidR="004F3544" w:rsidRDefault="004F3544" w:rsidP="004F3544">
      <w:pPr>
        <w:pStyle w:val="Default"/>
        <w:rPr>
          <w:sz w:val="23"/>
          <w:szCs w:val="23"/>
        </w:rPr>
      </w:pPr>
    </w:p>
    <w:p w:rsidR="004F3544" w:rsidRPr="00091B47" w:rsidRDefault="00143638" w:rsidP="004F3544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„Atletický stadion Karlovy Vary – dodávka vybavení pro atletické disciplíny</w:t>
      </w:r>
      <w:r w:rsidR="00091B47" w:rsidRPr="00091B47">
        <w:rPr>
          <w:b/>
          <w:bCs/>
          <w:color w:val="auto"/>
          <w:sz w:val="22"/>
          <w:szCs w:val="22"/>
        </w:rPr>
        <w:t>“</w:t>
      </w:r>
    </w:p>
    <w:p w:rsidR="004F3544" w:rsidRDefault="004F3544" w:rsidP="004F3544">
      <w:pPr>
        <w:pStyle w:val="Default"/>
        <w:rPr>
          <w:b/>
          <w:bCs/>
          <w:sz w:val="20"/>
          <w:szCs w:val="20"/>
        </w:rPr>
      </w:pPr>
    </w:p>
    <w:p w:rsidR="00D66F10" w:rsidRPr="00D66F10" w:rsidRDefault="00D66F10" w:rsidP="004F3544">
      <w:pPr>
        <w:pStyle w:val="Default"/>
        <w:rPr>
          <w:b/>
          <w:bCs/>
          <w:sz w:val="20"/>
          <w:szCs w:val="20"/>
        </w:rPr>
      </w:pPr>
    </w:p>
    <w:p w:rsidR="004F3544" w:rsidRDefault="004F3544" w:rsidP="009B21A2">
      <w:pPr>
        <w:pStyle w:val="Default"/>
        <w:numPr>
          <w:ilvl w:val="0"/>
          <w:numId w:val="13"/>
        </w:numPr>
        <w:ind w:left="426" w:hanging="426"/>
        <w:jc w:val="both"/>
        <w:rPr>
          <w:sz w:val="23"/>
          <w:szCs w:val="23"/>
        </w:rPr>
      </w:pPr>
      <w:r w:rsidRPr="004F3544">
        <w:rPr>
          <w:b/>
          <w:bCs/>
          <w:sz w:val="23"/>
          <w:szCs w:val="23"/>
          <w:u w:val="single"/>
        </w:rPr>
        <w:t xml:space="preserve">Vymezení plnění veřejné zakázky </w:t>
      </w:r>
      <w:r w:rsidR="00877279">
        <w:rPr>
          <w:b/>
          <w:bCs/>
          <w:sz w:val="23"/>
          <w:szCs w:val="23"/>
          <w:u w:val="single"/>
        </w:rPr>
        <w:t>malého rozsahu na dodávky</w:t>
      </w:r>
      <w:r w:rsidRPr="004F3544">
        <w:rPr>
          <w:b/>
          <w:bCs/>
          <w:sz w:val="23"/>
          <w:szCs w:val="23"/>
          <w:u w:val="single"/>
        </w:rPr>
        <w:t xml:space="preserve"> (dále jen veřejné zakázky). </w:t>
      </w:r>
    </w:p>
    <w:p w:rsidR="004F3544" w:rsidRDefault="004F3544" w:rsidP="004F3544">
      <w:pPr>
        <w:pStyle w:val="Default"/>
        <w:rPr>
          <w:sz w:val="20"/>
          <w:szCs w:val="20"/>
        </w:rPr>
      </w:pPr>
    </w:p>
    <w:p w:rsidR="004F3544" w:rsidRPr="007C6E70" w:rsidRDefault="004F3544" w:rsidP="004F3544">
      <w:pPr>
        <w:pStyle w:val="Default"/>
        <w:jc w:val="both"/>
        <w:rPr>
          <w:color w:val="FF0000"/>
          <w:sz w:val="20"/>
          <w:szCs w:val="20"/>
        </w:rPr>
      </w:pPr>
      <w:r w:rsidRPr="00CF02CE">
        <w:rPr>
          <w:color w:val="auto"/>
          <w:sz w:val="20"/>
          <w:szCs w:val="20"/>
        </w:rPr>
        <w:t xml:space="preserve">Předmětem plnění je realizace veřejné zakázky s názvem </w:t>
      </w:r>
      <w:r w:rsidR="00091B47" w:rsidRPr="00091B47">
        <w:rPr>
          <w:color w:val="auto"/>
          <w:sz w:val="20"/>
          <w:szCs w:val="20"/>
        </w:rPr>
        <w:t>„</w:t>
      </w:r>
      <w:r w:rsidR="00143638" w:rsidRPr="00143638">
        <w:rPr>
          <w:color w:val="auto"/>
          <w:sz w:val="20"/>
          <w:szCs w:val="20"/>
        </w:rPr>
        <w:t>Atletický stadion Karlovy Vary – dodávka vybavení pro atletické disciplíny</w:t>
      </w:r>
      <w:r w:rsidR="00091B47" w:rsidRPr="00091B47">
        <w:rPr>
          <w:color w:val="auto"/>
          <w:sz w:val="20"/>
          <w:szCs w:val="20"/>
        </w:rPr>
        <w:t>“</w:t>
      </w:r>
      <w:r w:rsidRPr="007C6E70">
        <w:rPr>
          <w:color w:val="FF0000"/>
          <w:sz w:val="20"/>
          <w:szCs w:val="20"/>
        </w:rPr>
        <w:t xml:space="preserve"> </w:t>
      </w:r>
      <w:r w:rsidR="00143638">
        <w:rPr>
          <w:color w:val="auto"/>
          <w:sz w:val="20"/>
          <w:szCs w:val="20"/>
        </w:rPr>
        <w:t>(dále též dodávka</w:t>
      </w:r>
      <w:r w:rsidRPr="00CF02CE">
        <w:rPr>
          <w:color w:val="auto"/>
          <w:sz w:val="20"/>
          <w:szCs w:val="20"/>
        </w:rPr>
        <w:t xml:space="preserve">) v rozsahu specifikovaném touto výzvou a zadávací dokumentací. </w:t>
      </w:r>
    </w:p>
    <w:p w:rsidR="004F3544" w:rsidRPr="00CF02CE" w:rsidRDefault="004F3544" w:rsidP="004F3544">
      <w:pPr>
        <w:pStyle w:val="Default"/>
        <w:jc w:val="both"/>
        <w:rPr>
          <w:color w:val="auto"/>
          <w:sz w:val="20"/>
          <w:szCs w:val="20"/>
        </w:rPr>
      </w:pPr>
      <w:r w:rsidRPr="00CF02CE">
        <w:rPr>
          <w:color w:val="auto"/>
          <w:sz w:val="20"/>
          <w:szCs w:val="20"/>
        </w:rPr>
        <w:t xml:space="preserve">Součástí plnění je dále zajištění všech činností souvisejících s realizací veřejné zakázky, jejím komplexním vyzkoušením a předáním zadavateli. </w:t>
      </w:r>
    </w:p>
    <w:p w:rsidR="004F3544" w:rsidRPr="00CF02CE" w:rsidRDefault="004F3544" w:rsidP="004F3544">
      <w:pPr>
        <w:pStyle w:val="Default"/>
        <w:jc w:val="both"/>
        <w:rPr>
          <w:color w:val="auto"/>
          <w:sz w:val="20"/>
          <w:szCs w:val="20"/>
        </w:rPr>
      </w:pPr>
      <w:r w:rsidRPr="00CF02CE">
        <w:rPr>
          <w:color w:val="auto"/>
          <w:sz w:val="20"/>
          <w:szCs w:val="20"/>
        </w:rPr>
        <w:t xml:space="preserve">Podkladem pro zpracování nabídky je zadávací dokumentace – tato výzva včetně příloh, jejíž součástí je: </w:t>
      </w:r>
    </w:p>
    <w:p w:rsidR="004F3544" w:rsidRPr="00CF02CE" w:rsidRDefault="00143638" w:rsidP="004F3544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Soupis</w:t>
      </w:r>
      <w:r w:rsidR="00F0639B">
        <w:rPr>
          <w:color w:val="auto"/>
          <w:sz w:val="20"/>
          <w:szCs w:val="20"/>
        </w:rPr>
        <w:t xml:space="preserve"> vybavení ze dne 17</w:t>
      </w:r>
      <w:r>
        <w:rPr>
          <w:color w:val="auto"/>
          <w:sz w:val="20"/>
          <w:szCs w:val="20"/>
        </w:rPr>
        <w:t>.5.2018, který</w:t>
      </w:r>
      <w:r w:rsidR="004F3544" w:rsidRPr="00091B47">
        <w:rPr>
          <w:color w:val="auto"/>
          <w:sz w:val="20"/>
          <w:szCs w:val="20"/>
        </w:rPr>
        <w:t xml:space="preserve"> </w:t>
      </w:r>
      <w:r w:rsidR="004F3544" w:rsidRPr="00CF02CE">
        <w:rPr>
          <w:color w:val="auto"/>
          <w:sz w:val="20"/>
          <w:szCs w:val="20"/>
        </w:rPr>
        <w:t xml:space="preserve">je jako příloha č. 2 nedílnou součástí této výzvy. </w:t>
      </w:r>
    </w:p>
    <w:p w:rsidR="004F3544" w:rsidRPr="007C6E70" w:rsidRDefault="004F3544" w:rsidP="004F3544">
      <w:pPr>
        <w:pStyle w:val="Default"/>
        <w:jc w:val="both"/>
        <w:rPr>
          <w:color w:val="FF0000"/>
          <w:sz w:val="20"/>
          <w:szCs w:val="20"/>
        </w:rPr>
      </w:pPr>
    </w:p>
    <w:p w:rsidR="004F3544" w:rsidRPr="00CF02CE" w:rsidRDefault="004F3544" w:rsidP="004F3544">
      <w:pPr>
        <w:pStyle w:val="Default"/>
        <w:jc w:val="both"/>
        <w:rPr>
          <w:color w:val="auto"/>
          <w:sz w:val="20"/>
          <w:szCs w:val="20"/>
          <w:u w:val="single"/>
        </w:rPr>
      </w:pPr>
      <w:r w:rsidRPr="00CF02CE">
        <w:rPr>
          <w:color w:val="auto"/>
          <w:sz w:val="20"/>
          <w:szCs w:val="20"/>
          <w:u w:val="single"/>
        </w:rPr>
        <w:t xml:space="preserve">V rámci plnění veřejné zakázky zhotovitel zajistí a uhradí zejména: </w:t>
      </w:r>
    </w:p>
    <w:p w:rsidR="004F3544" w:rsidRPr="00091B47" w:rsidRDefault="004F3544" w:rsidP="004F3544">
      <w:pPr>
        <w:pStyle w:val="Default"/>
        <w:spacing w:after="19"/>
        <w:jc w:val="both"/>
        <w:rPr>
          <w:color w:val="auto"/>
          <w:sz w:val="20"/>
          <w:szCs w:val="20"/>
        </w:rPr>
      </w:pPr>
      <w:r w:rsidRPr="00091B47">
        <w:rPr>
          <w:color w:val="auto"/>
          <w:sz w:val="20"/>
          <w:szCs w:val="20"/>
        </w:rPr>
        <w:t xml:space="preserve">1) </w:t>
      </w:r>
      <w:r w:rsidR="00143638">
        <w:rPr>
          <w:color w:val="auto"/>
          <w:sz w:val="20"/>
          <w:szCs w:val="20"/>
        </w:rPr>
        <w:t>dodávku vybavení pro atletické disciplíny</w:t>
      </w:r>
      <w:r w:rsidRPr="00091B47">
        <w:rPr>
          <w:color w:val="auto"/>
          <w:sz w:val="20"/>
          <w:szCs w:val="20"/>
        </w:rPr>
        <w:t xml:space="preserve"> </w:t>
      </w:r>
    </w:p>
    <w:p w:rsidR="004F3544" w:rsidRPr="00091B47" w:rsidRDefault="00143638" w:rsidP="004F3544">
      <w:pPr>
        <w:pStyle w:val="Default"/>
        <w:spacing w:after="19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2) dodávku příslušných certifikátů a prohlášení</w:t>
      </w:r>
    </w:p>
    <w:p w:rsidR="004F3544" w:rsidRDefault="004F3544" w:rsidP="004F3544">
      <w:pPr>
        <w:pStyle w:val="Default"/>
        <w:jc w:val="both"/>
        <w:rPr>
          <w:sz w:val="20"/>
          <w:szCs w:val="20"/>
        </w:rPr>
      </w:pPr>
    </w:p>
    <w:p w:rsidR="004F3544" w:rsidRDefault="004F3544" w:rsidP="004F3544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Poznámky a upozornění: </w:t>
      </w:r>
    </w:p>
    <w:p w:rsidR="004F3544" w:rsidRPr="00F03DFA" w:rsidRDefault="00F03DFA" w:rsidP="004F3544">
      <w:pPr>
        <w:pStyle w:val="Default"/>
        <w:jc w:val="both"/>
        <w:rPr>
          <w:color w:val="auto"/>
          <w:sz w:val="20"/>
          <w:szCs w:val="20"/>
        </w:rPr>
      </w:pPr>
      <w:r w:rsidRPr="00F03DFA">
        <w:rPr>
          <w:color w:val="auto"/>
          <w:sz w:val="20"/>
          <w:szCs w:val="20"/>
        </w:rPr>
        <w:t>Dodávky</w:t>
      </w:r>
      <w:r w:rsidR="004F3544" w:rsidRPr="00F03DFA">
        <w:rPr>
          <w:color w:val="auto"/>
          <w:sz w:val="20"/>
          <w:szCs w:val="20"/>
        </w:rPr>
        <w:t xml:space="preserve"> budou prováděny dle</w:t>
      </w:r>
      <w:r w:rsidRPr="00F03DFA">
        <w:rPr>
          <w:color w:val="auto"/>
          <w:sz w:val="20"/>
          <w:szCs w:val="20"/>
        </w:rPr>
        <w:t xml:space="preserve"> platných právních předpisů, certifikace Mezinárodní atletické federace (dále též IAAF)</w:t>
      </w:r>
      <w:r w:rsidR="004F3544" w:rsidRPr="00F03DFA">
        <w:rPr>
          <w:color w:val="auto"/>
          <w:sz w:val="20"/>
          <w:szCs w:val="20"/>
        </w:rPr>
        <w:t xml:space="preserve"> a ČSN. Zadavatel si vyhrazuje právo o</w:t>
      </w:r>
      <w:r w:rsidRPr="00F03DFA">
        <w:rPr>
          <w:color w:val="auto"/>
          <w:sz w:val="20"/>
          <w:szCs w:val="20"/>
        </w:rPr>
        <w:t>dsouhlasit veškeré dodávky</w:t>
      </w:r>
      <w:r w:rsidR="004F3544" w:rsidRPr="00F03DFA">
        <w:rPr>
          <w:color w:val="auto"/>
          <w:sz w:val="20"/>
          <w:szCs w:val="20"/>
        </w:rPr>
        <w:t xml:space="preserve"> a použité materiály. Je-li v zadávací dokumentaci definován konkrétní výrobek (nebo technologie), má se za to, že je tím definován minimální požadovaný standard. V nab</w:t>
      </w:r>
      <w:r w:rsidRPr="00F03DFA">
        <w:rPr>
          <w:color w:val="auto"/>
          <w:sz w:val="20"/>
          <w:szCs w:val="20"/>
        </w:rPr>
        <w:t>ídce může být nahrazen výrobkem</w:t>
      </w:r>
      <w:r w:rsidR="004F3544" w:rsidRPr="00F03DFA">
        <w:rPr>
          <w:color w:val="auto"/>
          <w:sz w:val="20"/>
          <w:szCs w:val="20"/>
        </w:rPr>
        <w:t xml:space="preserve"> nebo technologií srovnatelnou (v tomto případě bude doložena podrobná specifikace p</w:t>
      </w:r>
      <w:r w:rsidR="00143638" w:rsidRPr="00F03DFA">
        <w:rPr>
          <w:color w:val="auto"/>
          <w:sz w:val="20"/>
          <w:szCs w:val="20"/>
        </w:rPr>
        <w:t>oužitého alternativního výrobku</w:t>
      </w:r>
      <w:r w:rsidR="004F3544" w:rsidRPr="00F03DFA">
        <w:rPr>
          <w:color w:val="auto"/>
          <w:sz w:val="20"/>
          <w:szCs w:val="20"/>
        </w:rPr>
        <w:t xml:space="preserve"> nebo technologi</w:t>
      </w:r>
      <w:r w:rsidR="00143638" w:rsidRPr="00F03DFA">
        <w:rPr>
          <w:color w:val="auto"/>
          <w:sz w:val="20"/>
          <w:szCs w:val="20"/>
        </w:rPr>
        <w:t>e</w:t>
      </w:r>
      <w:r w:rsidR="00175F6A" w:rsidRPr="00F03DFA">
        <w:rPr>
          <w:color w:val="auto"/>
          <w:sz w:val="20"/>
          <w:szCs w:val="20"/>
        </w:rPr>
        <w:t>).</w:t>
      </w:r>
    </w:p>
    <w:p w:rsidR="00175F6A" w:rsidRDefault="00175F6A" w:rsidP="004F3544">
      <w:pPr>
        <w:pStyle w:val="Default"/>
        <w:jc w:val="both"/>
        <w:rPr>
          <w:sz w:val="20"/>
          <w:szCs w:val="20"/>
        </w:rPr>
      </w:pPr>
    </w:p>
    <w:p w:rsidR="00D66F10" w:rsidRDefault="00D66F10" w:rsidP="004F3544">
      <w:pPr>
        <w:pStyle w:val="Default"/>
        <w:jc w:val="both"/>
        <w:rPr>
          <w:sz w:val="20"/>
          <w:szCs w:val="20"/>
        </w:rPr>
      </w:pPr>
    </w:p>
    <w:p w:rsidR="004F3544" w:rsidRPr="007C6E70" w:rsidRDefault="004F3544" w:rsidP="009B21A2">
      <w:pPr>
        <w:pStyle w:val="Default"/>
        <w:numPr>
          <w:ilvl w:val="0"/>
          <w:numId w:val="13"/>
        </w:numPr>
        <w:ind w:left="426" w:hanging="426"/>
        <w:rPr>
          <w:sz w:val="23"/>
          <w:szCs w:val="23"/>
          <w:u w:val="single"/>
        </w:rPr>
      </w:pPr>
      <w:r w:rsidRPr="007C6E70">
        <w:rPr>
          <w:b/>
          <w:bCs/>
          <w:sz w:val="23"/>
          <w:szCs w:val="23"/>
          <w:u w:val="single"/>
        </w:rPr>
        <w:t xml:space="preserve">Doba a místo plnění veřejné zakázky </w:t>
      </w:r>
    </w:p>
    <w:p w:rsidR="00175F6A" w:rsidRDefault="00175F6A" w:rsidP="004F3544">
      <w:pPr>
        <w:pStyle w:val="Default"/>
        <w:rPr>
          <w:sz w:val="20"/>
          <w:szCs w:val="20"/>
        </w:rPr>
      </w:pPr>
    </w:p>
    <w:p w:rsidR="004F3544" w:rsidRDefault="004F3544" w:rsidP="004F354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Zadavatel požaduje dokončení veřejné zakázky do </w:t>
      </w:r>
      <w:r w:rsidR="00143638">
        <w:rPr>
          <w:b/>
          <w:bCs/>
          <w:sz w:val="20"/>
          <w:szCs w:val="20"/>
        </w:rPr>
        <w:t>31. 08</w:t>
      </w:r>
      <w:r w:rsidR="007C6E70">
        <w:rPr>
          <w:b/>
          <w:bCs/>
          <w:sz w:val="20"/>
          <w:szCs w:val="20"/>
        </w:rPr>
        <w:t>. 2018</w:t>
      </w:r>
      <w:r>
        <w:rPr>
          <w:b/>
          <w:bCs/>
          <w:sz w:val="20"/>
          <w:szCs w:val="20"/>
        </w:rPr>
        <w:t xml:space="preserve">. </w:t>
      </w:r>
    </w:p>
    <w:p w:rsidR="004F6718" w:rsidRPr="00091B47" w:rsidRDefault="00143638" w:rsidP="004F354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Místo plnění je areál atletického stadionu Západní 1781, Karlovy Vary</w:t>
      </w:r>
      <w:r w:rsidR="004F3544" w:rsidRPr="00091B47">
        <w:rPr>
          <w:color w:val="auto"/>
          <w:sz w:val="20"/>
          <w:szCs w:val="20"/>
        </w:rPr>
        <w:t>.</w:t>
      </w:r>
    </w:p>
    <w:p w:rsidR="004F6718" w:rsidRDefault="004F6718" w:rsidP="004F3544">
      <w:pPr>
        <w:pStyle w:val="Default"/>
        <w:rPr>
          <w:sz w:val="20"/>
          <w:szCs w:val="20"/>
        </w:rPr>
      </w:pPr>
    </w:p>
    <w:p w:rsidR="00CF02CE" w:rsidRDefault="00CF02CE" w:rsidP="004F3544">
      <w:pPr>
        <w:pStyle w:val="Default"/>
        <w:rPr>
          <w:sz w:val="20"/>
          <w:szCs w:val="20"/>
        </w:rPr>
      </w:pPr>
    </w:p>
    <w:p w:rsidR="004F3544" w:rsidRPr="00D66F10" w:rsidRDefault="004F3544" w:rsidP="009B21A2">
      <w:pPr>
        <w:pStyle w:val="Default"/>
        <w:numPr>
          <w:ilvl w:val="0"/>
          <w:numId w:val="13"/>
        </w:numPr>
        <w:ind w:left="426" w:hanging="426"/>
        <w:rPr>
          <w:color w:val="auto"/>
          <w:sz w:val="23"/>
          <w:szCs w:val="23"/>
          <w:u w:val="single"/>
        </w:rPr>
      </w:pPr>
      <w:r w:rsidRPr="00D66F10">
        <w:rPr>
          <w:b/>
          <w:bCs/>
          <w:color w:val="auto"/>
          <w:sz w:val="23"/>
          <w:szCs w:val="23"/>
          <w:u w:val="single"/>
        </w:rPr>
        <w:t xml:space="preserve">Způsob hodnocení nabídek </w:t>
      </w:r>
    </w:p>
    <w:p w:rsidR="004F6718" w:rsidRDefault="004F6718" w:rsidP="004F3544">
      <w:pPr>
        <w:pStyle w:val="Default"/>
        <w:rPr>
          <w:color w:val="auto"/>
          <w:sz w:val="20"/>
          <w:szCs w:val="20"/>
        </w:rPr>
      </w:pPr>
    </w:p>
    <w:p w:rsidR="004F3544" w:rsidRDefault="00D66F10" w:rsidP="00D66F10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Základním krité</w:t>
      </w:r>
      <w:r w:rsidR="004F3544">
        <w:rPr>
          <w:color w:val="auto"/>
          <w:sz w:val="20"/>
          <w:szCs w:val="20"/>
        </w:rPr>
        <w:t>riem pro zadání (hodnocení) zakázky je nejnižší nabídková cena. Nejvýhodnější nabídkou je nabíd</w:t>
      </w:r>
      <w:r>
        <w:rPr>
          <w:color w:val="auto"/>
          <w:sz w:val="20"/>
          <w:szCs w:val="20"/>
        </w:rPr>
        <w:t>ka s nejnižší nabídkovou cenou.</w:t>
      </w:r>
    </w:p>
    <w:p w:rsidR="00D66F10" w:rsidRDefault="00D66F10" w:rsidP="004F3544">
      <w:pPr>
        <w:pStyle w:val="Default"/>
        <w:rPr>
          <w:color w:val="auto"/>
          <w:sz w:val="20"/>
          <w:szCs w:val="20"/>
        </w:rPr>
      </w:pPr>
    </w:p>
    <w:p w:rsidR="00877279" w:rsidRDefault="00877279" w:rsidP="004F3544">
      <w:pPr>
        <w:pStyle w:val="Default"/>
        <w:rPr>
          <w:color w:val="auto"/>
          <w:sz w:val="20"/>
          <w:szCs w:val="20"/>
        </w:rPr>
      </w:pPr>
    </w:p>
    <w:p w:rsidR="00877279" w:rsidRDefault="00877279" w:rsidP="004F3544">
      <w:pPr>
        <w:pStyle w:val="Default"/>
        <w:rPr>
          <w:color w:val="auto"/>
          <w:sz w:val="20"/>
          <w:szCs w:val="20"/>
        </w:rPr>
      </w:pPr>
    </w:p>
    <w:p w:rsidR="004F3544" w:rsidRPr="00D66F10" w:rsidRDefault="004F3544" w:rsidP="009B21A2">
      <w:pPr>
        <w:pStyle w:val="Default"/>
        <w:numPr>
          <w:ilvl w:val="0"/>
          <w:numId w:val="13"/>
        </w:numPr>
        <w:ind w:left="426" w:hanging="426"/>
        <w:rPr>
          <w:color w:val="auto"/>
          <w:sz w:val="23"/>
          <w:szCs w:val="23"/>
          <w:u w:val="single"/>
        </w:rPr>
      </w:pPr>
      <w:r w:rsidRPr="00D66F10">
        <w:rPr>
          <w:b/>
          <w:bCs/>
          <w:color w:val="auto"/>
          <w:sz w:val="23"/>
          <w:szCs w:val="23"/>
          <w:u w:val="single"/>
        </w:rPr>
        <w:t xml:space="preserve">Požadavky na splnění kvalifikace </w:t>
      </w:r>
    </w:p>
    <w:p w:rsidR="00D66F10" w:rsidRDefault="00D66F10" w:rsidP="004F3544">
      <w:pPr>
        <w:pStyle w:val="Default"/>
        <w:rPr>
          <w:color w:val="auto"/>
          <w:sz w:val="20"/>
          <w:szCs w:val="20"/>
        </w:rPr>
      </w:pPr>
    </w:p>
    <w:p w:rsidR="004F3544" w:rsidRDefault="004F3544" w:rsidP="00D66F10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Dodavatelé, kteří se budou ucházet o veřejnou zakázku, doloží ve svojí nabídce: </w:t>
      </w:r>
    </w:p>
    <w:p w:rsidR="00D66F10" w:rsidRDefault="004F3544" w:rsidP="00D66F10">
      <w:pPr>
        <w:pStyle w:val="Default"/>
        <w:numPr>
          <w:ilvl w:val="0"/>
          <w:numId w:val="14"/>
        </w:numPr>
        <w:spacing w:after="19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kopie výpisu ze živnostenského rejstříku v oblasti předmětu plnění; </w:t>
      </w:r>
    </w:p>
    <w:p w:rsidR="00D66F10" w:rsidRDefault="004F3544" w:rsidP="00D66F10">
      <w:pPr>
        <w:pStyle w:val="Default"/>
        <w:numPr>
          <w:ilvl w:val="0"/>
          <w:numId w:val="14"/>
        </w:numPr>
        <w:spacing w:after="19"/>
        <w:jc w:val="both"/>
        <w:rPr>
          <w:color w:val="auto"/>
          <w:sz w:val="20"/>
          <w:szCs w:val="20"/>
        </w:rPr>
      </w:pPr>
      <w:r w:rsidRPr="00D66F10">
        <w:rPr>
          <w:color w:val="auto"/>
          <w:sz w:val="20"/>
          <w:szCs w:val="20"/>
        </w:rPr>
        <w:t xml:space="preserve">kopii výpisu z obchodního rejstříku, je-li do něj uchazeč zapsán; </w:t>
      </w:r>
    </w:p>
    <w:p w:rsidR="00D66F10" w:rsidRDefault="004F3544" w:rsidP="00D66F10">
      <w:pPr>
        <w:pStyle w:val="Default"/>
        <w:numPr>
          <w:ilvl w:val="0"/>
          <w:numId w:val="14"/>
        </w:numPr>
        <w:spacing w:after="19"/>
        <w:jc w:val="both"/>
        <w:rPr>
          <w:color w:val="auto"/>
          <w:sz w:val="20"/>
          <w:szCs w:val="20"/>
        </w:rPr>
      </w:pPr>
      <w:r w:rsidRPr="00D66F10">
        <w:rPr>
          <w:color w:val="auto"/>
          <w:sz w:val="20"/>
          <w:szCs w:val="20"/>
        </w:rPr>
        <w:t xml:space="preserve">čestné prohlášení, že uchazeč nemá žádné závazky po lhůtě splatnosti k Statutárnímu městu Karlovy Vary a jeho příspěvkovým organizacím; </w:t>
      </w:r>
    </w:p>
    <w:p w:rsidR="00D66F10" w:rsidRDefault="004F3544" w:rsidP="00D66F10">
      <w:pPr>
        <w:pStyle w:val="Default"/>
        <w:numPr>
          <w:ilvl w:val="0"/>
          <w:numId w:val="14"/>
        </w:numPr>
        <w:spacing w:after="19"/>
        <w:jc w:val="both"/>
        <w:rPr>
          <w:color w:val="auto"/>
          <w:sz w:val="20"/>
          <w:szCs w:val="20"/>
        </w:rPr>
      </w:pPr>
      <w:r w:rsidRPr="00D66F10">
        <w:rPr>
          <w:color w:val="auto"/>
          <w:sz w:val="20"/>
          <w:szCs w:val="20"/>
        </w:rPr>
        <w:t>odborné reference, tzn. přehled nejvýznačnějších zakázek (min. 3 zakázky) uskutečněných uchazečem v posledních 2 letech s uveden</w:t>
      </w:r>
      <w:r w:rsidR="00F03DFA">
        <w:rPr>
          <w:color w:val="auto"/>
          <w:sz w:val="20"/>
          <w:szCs w:val="20"/>
        </w:rPr>
        <w:t>ím termínu plnění dodávky</w:t>
      </w:r>
      <w:r w:rsidRPr="00D66F10">
        <w:rPr>
          <w:color w:val="auto"/>
          <w:sz w:val="20"/>
          <w:szCs w:val="20"/>
        </w:rPr>
        <w:t>, odpovídající svým rozsahem a charakterem této veřejné z</w:t>
      </w:r>
      <w:r w:rsidR="00D66F10">
        <w:rPr>
          <w:color w:val="auto"/>
          <w:sz w:val="20"/>
          <w:szCs w:val="20"/>
        </w:rPr>
        <w:t>akázce.</w:t>
      </w:r>
    </w:p>
    <w:p w:rsidR="00D66F10" w:rsidRDefault="004F3544" w:rsidP="00D66F10">
      <w:pPr>
        <w:pStyle w:val="Default"/>
        <w:numPr>
          <w:ilvl w:val="0"/>
          <w:numId w:val="14"/>
        </w:numPr>
        <w:spacing w:after="19"/>
        <w:jc w:val="both"/>
        <w:rPr>
          <w:color w:val="auto"/>
          <w:sz w:val="20"/>
          <w:szCs w:val="20"/>
        </w:rPr>
      </w:pPr>
      <w:r w:rsidRPr="00D66F10">
        <w:rPr>
          <w:color w:val="auto"/>
          <w:sz w:val="20"/>
          <w:szCs w:val="20"/>
        </w:rPr>
        <w:t>prohlášení o rozsahu subdodávky pro realizaci veřejné zakázky, tj. specifikace části veřejné zakázky, kterou hod</w:t>
      </w:r>
      <w:r w:rsidR="00D66F10">
        <w:rPr>
          <w:color w:val="auto"/>
          <w:sz w:val="20"/>
          <w:szCs w:val="20"/>
        </w:rPr>
        <w:t>lá uchazeč zadat subdodavateli.</w:t>
      </w:r>
    </w:p>
    <w:p w:rsidR="004F3544" w:rsidRPr="00D66F10" w:rsidRDefault="004F3544" w:rsidP="00D66F10">
      <w:pPr>
        <w:pStyle w:val="Default"/>
        <w:numPr>
          <w:ilvl w:val="0"/>
          <w:numId w:val="14"/>
        </w:numPr>
        <w:spacing w:after="19"/>
        <w:jc w:val="both"/>
        <w:rPr>
          <w:color w:val="auto"/>
          <w:sz w:val="20"/>
          <w:szCs w:val="20"/>
        </w:rPr>
      </w:pPr>
      <w:r w:rsidRPr="00D66F10">
        <w:rPr>
          <w:color w:val="auto"/>
          <w:sz w:val="20"/>
          <w:szCs w:val="20"/>
        </w:rPr>
        <w:t xml:space="preserve">čestné prohlášení, že se uchazeč v rámci zadávacího řízení nedopustil v posledních 3 letech od podání nabídky k této veřejné zakázce závažných nebo dlouhodobých pochybení při plnění dřívějšího smluvního vztahu se zadavatelem zadávané veřejné zakázky, nebo s jiným veřejným zadavatelem, která vedla k vzniku škody, předčasnému ukončení smluvního vztahu nebo jiným srovnatelným sankcím. </w:t>
      </w:r>
    </w:p>
    <w:p w:rsidR="004F3544" w:rsidRDefault="004F3544" w:rsidP="00D66F10">
      <w:pPr>
        <w:pStyle w:val="Default"/>
        <w:jc w:val="both"/>
        <w:rPr>
          <w:color w:val="auto"/>
          <w:sz w:val="20"/>
          <w:szCs w:val="20"/>
        </w:rPr>
      </w:pPr>
    </w:p>
    <w:p w:rsidR="00877279" w:rsidRDefault="00877279" w:rsidP="00D66F10">
      <w:pPr>
        <w:pStyle w:val="Default"/>
        <w:jc w:val="both"/>
        <w:rPr>
          <w:color w:val="auto"/>
          <w:sz w:val="20"/>
          <w:szCs w:val="20"/>
        </w:rPr>
      </w:pPr>
    </w:p>
    <w:p w:rsidR="004F3544" w:rsidRPr="00D66F10" w:rsidRDefault="004F3544" w:rsidP="009B21A2">
      <w:pPr>
        <w:pStyle w:val="Default"/>
        <w:numPr>
          <w:ilvl w:val="0"/>
          <w:numId w:val="13"/>
        </w:numPr>
        <w:ind w:left="426" w:hanging="426"/>
        <w:jc w:val="both"/>
        <w:rPr>
          <w:color w:val="auto"/>
          <w:sz w:val="23"/>
          <w:szCs w:val="23"/>
          <w:u w:val="single"/>
        </w:rPr>
      </w:pPr>
      <w:r w:rsidRPr="00D66F10">
        <w:rPr>
          <w:b/>
          <w:bCs/>
          <w:color w:val="auto"/>
          <w:sz w:val="23"/>
          <w:szCs w:val="23"/>
          <w:u w:val="single"/>
        </w:rPr>
        <w:t xml:space="preserve">Požadavky na zpracování nabídkové ceny a platební podmínky </w:t>
      </w:r>
    </w:p>
    <w:p w:rsidR="00D66F10" w:rsidRDefault="00D66F10" w:rsidP="00D66F10">
      <w:pPr>
        <w:pStyle w:val="Default"/>
        <w:jc w:val="both"/>
        <w:rPr>
          <w:color w:val="auto"/>
          <w:sz w:val="20"/>
          <w:szCs w:val="20"/>
        </w:rPr>
      </w:pPr>
    </w:p>
    <w:p w:rsidR="004F3544" w:rsidRDefault="004F3544" w:rsidP="00D66F10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Nabídková cena bude zpracována podle všech informací uvedených v této výzvě a podle informací v podkladech (přílohách výzvy), na které je v této výzvě odkazováno. </w:t>
      </w:r>
    </w:p>
    <w:p w:rsidR="004F3544" w:rsidRDefault="004F3544" w:rsidP="00D66F10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Nabídková cena bude stanovena pro danou dobu plnění jako cen</w:t>
      </w:r>
      <w:r w:rsidR="00F03DFA">
        <w:rPr>
          <w:color w:val="auto"/>
          <w:sz w:val="20"/>
          <w:szCs w:val="20"/>
        </w:rPr>
        <w:t>a maximální po celou dobu dodávky</w:t>
      </w:r>
      <w:r>
        <w:rPr>
          <w:color w:val="auto"/>
          <w:sz w:val="20"/>
          <w:szCs w:val="20"/>
        </w:rPr>
        <w:t xml:space="preserve">. </w:t>
      </w:r>
    </w:p>
    <w:p w:rsidR="00D66F10" w:rsidRDefault="00D66F10" w:rsidP="00D66F10">
      <w:pPr>
        <w:pStyle w:val="Default"/>
        <w:jc w:val="both"/>
        <w:rPr>
          <w:color w:val="auto"/>
          <w:sz w:val="20"/>
          <w:szCs w:val="20"/>
        </w:rPr>
      </w:pPr>
    </w:p>
    <w:p w:rsidR="004F3544" w:rsidRPr="00D66F10" w:rsidRDefault="004F3544" w:rsidP="00D66F10">
      <w:pPr>
        <w:pStyle w:val="Default"/>
        <w:jc w:val="both"/>
        <w:rPr>
          <w:color w:val="auto"/>
          <w:sz w:val="20"/>
          <w:szCs w:val="20"/>
          <w:u w:val="single"/>
        </w:rPr>
      </w:pPr>
      <w:r w:rsidRPr="00D66F10">
        <w:rPr>
          <w:color w:val="auto"/>
          <w:sz w:val="20"/>
          <w:szCs w:val="20"/>
          <w:u w:val="single"/>
        </w:rPr>
        <w:t xml:space="preserve">Požadavky na jednotný způsob doložení nabídkové ceny: </w:t>
      </w:r>
    </w:p>
    <w:p w:rsidR="004F3544" w:rsidRDefault="00F03DFA" w:rsidP="00900C5D">
      <w:pPr>
        <w:pStyle w:val="Default"/>
        <w:numPr>
          <w:ilvl w:val="0"/>
          <w:numId w:val="21"/>
        </w:numPr>
        <w:spacing w:after="19"/>
        <w:ind w:left="284" w:hanging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Celková cena dodávky</w:t>
      </w:r>
      <w:r w:rsidR="004F3544">
        <w:rPr>
          <w:color w:val="auto"/>
          <w:sz w:val="20"/>
          <w:szCs w:val="20"/>
        </w:rPr>
        <w:t xml:space="preserve"> v Kč bez DPH, vyčíslení DPH (DPH vyčíslit podle předpisů platných v době pod</w:t>
      </w:r>
      <w:r>
        <w:rPr>
          <w:color w:val="auto"/>
          <w:sz w:val="20"/>
          <w:szCs w:val="20"/>
        </w:rPr>
        <w:t>ání nabídky) a celková cena dodávky</w:t>
      </w:r>
      <w:r w:rsidR="004F3544">
        <w:rPr>
          <w:color w:val="auto"/>
          <w:sz w:val="20"/>
          <w:szCs w:val="20"/>
        </w:rPr>
        <w:t xml:space="preserve"> včetně DPH. </w:t>
      </w:r>
    </w:p>
    <w:p w:rsidR="004F3544" w:rsidRDefault="004F3544" w:rsidP="00900C5D">
      <w:pPr>
        <w:pStyle w:val="Default"/>
        <w:numPr>
          <w:ilvl w:val="0"/>
          <w:numId w:val="21"/>
        </w:numPr>
        <w:ind w:left="284" w:hanging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Uchazeči na základě zadávací dokumentace ocení předložené položkové výkazy (výkazy výměr). </w:t>
      </w:r>
    </w:p>
    <w:p w:rsidR="004F3544" w:rsidRDefault="004F3544" w:rsidP="00D66F10">
      <w:pPr>
        <w:pStyle w:val="Default"/>
        <w:jc w:val="both"/>
        <w:rPr>
          <w:color w:val="auto"/>
          <w:sz w:val="20"/>
          <w:szCs w:val="20"/>
        </w:rPr>
      </w:pPr>
    </w:p>
    <w:p w:rsidR="004F3544" w:rsidRDefault="004F3544" w:rsidP="00D66F10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Nabídková cena bude zahrnovat veškeré práce, dodávky a činnosti vyplývající ze zadávací dokumentace. Podkladem pro zpracování cenové nabídky je zadávací dokumentace (tato výzva a její přílohy) zakázky </w:t>
      </w:r>
      <w:r w:rsidR="00091B47" w:rsidRPr="00091B47">
        <w:rPr>
          <w:color w:val="auto"/>
          <w:sz w:val="20"/>
          <w:szCs w:val="20"/>
        </w:rPr>
        <w:t>„</w:t>
      </w:r>
      <w:r w:rsidR="00F03DFA" w:rsidRPr="00F03DFA">
        <w:rPr>
          <w:color w:val="auto"/>
          <w:sz w:val="20"/>
          <w:szCs w:val="20"/>
        </w:rPr>
        <w:t>Atletický stadion Karlovy Vary – dodávka vybavení pro atletické disciplíny</w:t>
      </w:r>
      <w:r w:rsidR="00091B47" w:rsidRPr="00091B47">
        <w:rPr>
          <w:color w:val="auto"/>
          <w:sz w:val="20"/>
          <w:szCs w:val="20"/>
        </w:rPr>
        <w:t>“</w:t>
      </w:r>
      <w:r w:rsidRPr="00091B47">
        <w:rPr>
          <w:bCs/>
          <w:color w:val="auto"/>
          <w:sz w:val="20"/>
          <w:szCs w:val="20"/>
        </w:rPr>
        <w:t>.</w:t>
      </w:r>
      <w:r>
        <w:rPr>
          <w:b/>
          <w:bCs/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Př</w:t>
      </w:r>
      <w:r w:rsidR="00F03DFA">
        <w:rPr>
          <w:color w:val="auto"/>
          <w:sz w:val="20"/>
          <w:szCs w:val="20"/>
        </w:rPr>
        <w:t>itom platí, že předmětem dodávky</w:t>
      </w:r>
      <w:r>
        <w:rPr>
          <w:color w:val="auto"/>
          <w:sz w:val="20"/>
          <w:szCs w:val="20"/>
        </w:rPr>
        <w:t xml:space="preserve"> je </w:t>
      </w:r>
      <w:r w:rsidR="00F0639B">
        <w:rPr>
          <w:color w:val="auto"/>
          <w:sz w:val="20"/>
          <w:szCs w:val="20"/>
        </w:rPr>
        <w:t xml:space="preserve">provedení všech činností </w:t>
      </w:r>
      <w:bookmarkStart w:id="0" w:name="_GoBack"/>
      <w:bookmarkEnd w:id="0"/>
      <w:r>
        <w:rPr>
          <w:color w:val="auto"/>
          <w:sz w:val="20"/>
          <w:szCs w:val="20"/>
        </w:rPr>
        <w:t>a dodávek, obsažených buď v</w:t>
      </w:r>
      <w:r w:rsidR="00F03DFA">
        <w:rPr>
          <w:color w:val="auto"/>
          <w:sz w:val="20"/>
          <w:szCs w:val="20"/>
        </w:rPr>
        <w:t> soupisu vybavení,</w:t>
      </w:r>
      <w:r>
        <w:rPr>
          <w:color w:val="auto"/>
          <w:sz w:val="20"/>
          <w:szCs w:val="20"/>
        </w:rPr>
        <w:t xml:space="preserve"> nebo v této výzvě, v jejích přílohách a v případných instrukcích a pokynech vydaných zadavatelem v průběhu zadávacího řízení. </w:t>
      </w:r>
    </w:p>
    <w:p w:rsidR="00D66F10" w:rsidRDefault="00D66F10" w:rsidP="00D66F10">
      <w:pPr>
        <w:pStyle w:val="Default"/>
        <w:jc w:val="both"/>
        <w:rPr>
          <w:color w:val="auto"/>
          <w:sz w:val="20"/>
          <w:szCs w:val="20"/>
        </w:rPr>
      </w:pPr>
    </w:p>
    <w:p w:rsidR="004F3544" w:rsidRPr="00D66F10" w:rsidRDefault="00877279" w:rsidP="00D66F10">
      <w:pPr>
        <w:pStyle w:val="Default"/>
        <w:jc w:val="both"/>
        <w:rPr>
          <w:color w:val="auto"/>
          <w:sz w:val="20"/>
          <w:szCs w:val="20"/>
          <w:u w:val="single"/>
        </w:rPr>
      </w:pPr>
      <w:r>
        <w:rPr>
          <w:color w:val="auto"/>
          <w:sz w:val="20"/>
          <w:szCs w:val="20"/>
          <w:u w:val="single"/>
        </w:rPr>
        <w:t>Nabídková cena dodávky</w:t>
      </w:r>
      <w:r w:rsidR="004F3544" w:rsidRPr="00D66F10">
        <w:rPr>
          <w:color w:val="auto"/>
          <w:sz w:val="20"/>
          <w:szCs w:val="20"/>
          <w:u w:val="single"/>
        </w:rPr>
        <w:t xml:space="preserve"> bude kalkulována při respektování následujících podmínek: </w:t>
      </w:r>
    </w:p>
    <w:p w:rsidR="00A438C6" w:rsidRDefault="004F3544" w:rsidP="00D66F10">
      <w:pPr>
        <w:pStyle w:val="Default"/>
        <w:numPr>
          <w:ilvl w:val="0"/>
          <w:numId w:val="20"/>
        </w:numPr>
        <w:spacing w:after="33"/>
        <w:ind w:left="284" w:hanging="284"/>
        <w:jc w:val="both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Záruka </w:t>
      </w:r>
      <w:r w:rsidR="00877279">
        <w:rPr>
          <w:color w:val="auto"/>
          <w:sz w:val="20"/>
          <w:szCs w:val="20"/>
        </w:rPr>
        <w:t>za jakost dodávky</w:t>
      </w:r>
      <w:r>
        <w:rPr>
          <w:color w:val="auto"/>
          <w:sz w:val="20"/>
          <w:szCs w:val="20"/>
        </w:rPr>
        <w:t xml:space="preserve"> a kvalitu provedených prací bude poskytnuta dodavatelem v délce </w:t>
      </w:r>
      <w:r w:rsidR="00877279">
        <w:rPr>
          <w:b/>
          <w:bCs/>
          <w:color w:val="auto"/>
          <w:sz w:val="20"/>
          <w:szCs w:val="20"/>
        </w:rPr>
        <w:t>minimálně 24</w:t>
      </w:r>
      <w:r>
        <w:rPr>
          <w:b/>
          <w:bCs/>
          <w:color w:val="auto"/>
          <w:sz w:val="20"/>
          <w:szCs w:val="20"/>
        </w:rPr>
        <w:t xml:space="preserve"> měsíců </w:t>
      </w:r>
      <w:r>
        <w:rPr>
          <w:color w:val="auto"/>
          <w:sz w:val="20"/>
          <w:szCs w:val="20"/>
        </w:rPr>
        <w:t>na celý předmět plnění.</w:t>
      </w:r>
    </w:p>
    <w:p w:rsidR="00D66F10" w:rsidRPr="00877279" w:rsidRDefault="004F3544" w:rsidP="00D66F10">
      <w:pPr>
        <w:pStyle w:val="Default"/>
        <w:numPr>
          <w:ilvl w:val="0"/>
          <w:numId w:val="20"/>
        </w:numPr>
        <w:spacing w:after="33"/>
        <w:ind w:left="284" w:hanging="284"/>
        <w:jc w:val="both"/>
        <w:rPr>
          <w:color w:val="auto"/>
          <w:sz w:val="20"/>
          <w:szCs w:val="20"/>
        </w:rPr>
      </w:pPr>
      <w:r w:rsidRPr="00A438C6">
        <w:rPr>
          <w:color w:val="auto"/>
          <w:sz w:val="20"/>
          <w:szCs w:val="20"/>
        </w:rPr>
        <w:t xml:space="preserve">Nejpozději při přejímacím řízení předá dodavatel objednateli 1 </w:t>
      </w:r>
      <w:r w:rsidR="00877279">
        <w:rPr>
          <w:b/>
          <w:bCs/>
          <w:color w:val="auto"/>
          <w:sz w:val="20"/>
          <w:szCs w:val="20"/>
        </w:rPr>
        <w:t>paré</w:t>
      </w:r>
      <w:r w:rsidRPr="00A438C6">
        <w:rPr>
          <w:b/>
          <w:bCs/>
          <w:color w:val="auto"/>
          <w:sz w:val="20"/>
          <w:szCs w:val="20"/>
        </w:rPr>
        <w:t xml:space="preserve"> dokumentace </w:t>
      </w:r>
      <w:r w:rsidR="00877279">
        <w:rPr>
          <w:color w:val="auto"/>
          <w:sz w:val="20"/>
          <w:szCs w:val="20"/>
        </w:rPr>
        <w:t>obsahující veškeré dostupné certifikáty a prohlášení k dodanému vybavení pro atletické disciplíny.</w:t>
      </w:r>
    </w:p>
    <w:p w:rsidR="00D66F10" w:rsidRDefault="00D66F10" w:rsidP="00D66F10">
      <w:pPr>
        <w:pStyle w:val="Default"/>
        <w:jc w:val="both"/>
        <w:rPr>
          <w:color w:val="auto"/>
          <w:sz w:val="20"/>
          <w:szCs w:val="20"/>
        </w:rPr>
      </w:pPr>
    </w:p>
    <w:p w:rsidR="00877279" w:rsidRDefault="00877279" w:rsidP="00D66F10">
      <w:pPr>
        <w:pStyle w:val="Default"/>
        <w:jc w:val="both"/>
        <w:rPr>
          <w:color w:val="auto"/>
          <w:sz w:val="20"/>
          <w:szCs w:val="20"/>
        </w:rPr>
      </w:pPr>
    </w:p>
    <w:p w:rsidR="004F3544" w:rsidRPr="00D66F10" w:rsidRDefault="004F3544" w:rsidP="009B21A2">
      <w:pPr>
        <w:pStyle w:val="Default"/>
        <w:numPr>
          <w:ilvl w:val="0"/>
          <w:numId w:val="13"/>
        </w:numPr>
        <w:ind w:left="426" w:hanging="426"/>
        <w:jc w:val="both"/>
        <w:rPr>
          <w:color w:val="auto"/>
          <w:sz w:val="23"/>
          <w:szCs w:val="23"/>
          <w:u w:val="single"/>
        </w:rPr>
      </w:pPr>
      <w:r w:rsidRPr="00D66F10">
        <w:rPr>
          <w:b/>
          <w:bCs/>
          <w:color w:val="auto"/>
          <w:sz w:val="23"/>
          <w:szCs w:val="23"/>
          <w:u w:val="single"/>
        </w:rPr>
        <w:t>Místo pro podávání nabídek, doba</w:t>
      </w:r>
      <w:r w:rsidR="00D66F10">
        <w:rPr>
          <w:b/>
          <w:bCs/>
          <w:color w:val="auto"/>
          <w:sz w:val="23"/>
          <w:szCs w:val="23"/>
          <w:u w:val="single"/>
        </w:rPr>
        <w:t>,</w:t>
      </w:r>
      <w:r w:rsidRPr="00D66F10">
        <w:rPr>
          <w:b/>
          <w:bCs/>
          <w:color w:val="auto"/>
          <w:sz w:val="23"/>
          <w:szCs w:val="23"/>
          <w:u w:val="single"/>
        </w:rPr>
        <w:t xml:space="preserve"> v níž lze nabídky podat</w:t>
      </w:r>
      <w:r w:rsidR="00D66F10">
        <w:rPr>
          <w:b/>
          <w:bCs/>
          <w:color w:val="auto"/>
          <w:sz w:val="23"/>
          <w:szCs w:val="23"/>
          <w:u w:val="single"/>
        </w:rPr>
        <w:t>,</w:t>
      </w:r>
      <w:r w:rsidRPr="00D66F10">
        <w:rPr>
          <w:b/>
          <w:bCs/>
          <w:color w:val="auto"/>
          <w:sz w:val="23"/>
          <w:szCs w:val="23"/>
          <w:u w:val="single"/>
        </w:rPr>
        <w:t xml:space="preserve"> a místo a termín otevírání obálek </w:t>
      </w:r>
    </w:p>
    <w:p w:rsidR="00D66F10" w:rsidRDefault="00D66F10" w:rsidP="00D66F10">
      <w:pPr>
        <w:pStyle w:val="Default"/>
        <w:jc w:val="both"/>
        <w:rPr>
          <w:color w:val="auto"/>
          <w:sz w:val="20"/>
          <w:szCs w:val="20"/>
        </w:rPr>
      </w:pPr>
    </w:p>
    <w:p w:rsidR="004F3544" w:rsidRDefault="004F3544" w:rsidP="00D66F10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Nabídky mohou uchazeči doručit osobně do podatelny Magistrátu města Karlovy Vary, nebo doporučeně poštou na adresu Magistrát města Karlovy Vary, Moskevská 21, 361 20 Karlovy Vary. </w:t>
      </w:r>
    </w:p>
    <w:p w:rsidR="004F3544" w:rsidRDefault="004F3544" w:rsidP="00D66F10">
      <w:pPr>
        <w:pStyle w:val="Default"/>
        <w:jc w:val="both"/>
        <w:rPr>
          <w:color w:val="auto"/>
          <w:sz w:val="20"/>
          <w:szCs w:val="20"/>
        </w:rPr>
      </w:pPr>
      <w:r w:rsidRPr="00091B47">
        <w:rPr>
          <w:color w:val="auto"/>
          <w:sz w:val="20"/>
          <w:szCs w:val="20"/>
        </w:rPr>
        <w:t xml:space="preserve">Nabídky musí být doručeny zadavateli </w:t>
      </w:r>
      <w:r w:rsidR="00A438C6" w:rsidRPr="00091B47">
        <w:rPr>
          <w:b/>
          <w:bCs/>
          <w:color w:val="auto"/>
          <w:sz w:val="20"/>
          <w:szCs w:val="20"/>
        </w:rPr>
        <w:t xml:space="preserve">do </w:t>
      </w:r>
      <w:r w:rsidR="00F30C1E">
        <w:rPr>
          <w:b/>
          <w:bCs/>
          <w:color w:val="auto"/>
          <w:sz w:val="20"/>
          <w:szCs w:val="20"/>
        </w:rPr>
        <w:t>2</w:t>
      </w:r>
      <w:r w:rsidR="00BC76D4">
        <w:rPr>
          <w:b/>
          <w:bCs/>
          <w:color w:val="auto"/>
          <w:sz w:val="20"/>
          <w:szCs w:val="20"/>
        </w:rPr>
        <w:t>1.6.</w:t>
      </w:r>
      <w:r w:rsidR="00A438C6" w:rsidRPr="00091B47">
        <w:rPr>
          <w:b/>
          <w:bCs/>
          <w:color w:val="auto"/>
          <w:sz w:val="20"/>
          <w:szCs w:val="20"/>
        </w:rPr>
        <w:t>2018</w:t>
      </w:r>
      <w:r w:rsidRPr="00091B47">
        <w:rPr>
          <w:b/>
          <w:bCs/>
          <w:color w:val="auto"/>
          <w:sz w:val="20"/>
          <w:szCs w:val="20"/>
        </w:rPr>
        <w:t xml:space="preserve"> do 10:00 hodin. </w:t>
      </w:r>
      <w:r w:rsidRPr="00091B47">
        <w:rPr>
          <w:color w:val="auto"/>
          <w:sz w:val="20"/>
          <w:szCs w:val="20"/>
        </w:rPr>
        <w:t xml:space="preserve">V případě doručení nabídek poštou je za </w:t>
      </w:r>
      <w:r>
        <w:rPr>
          <w:color w:val="auto"/>
          <w:sz w:val="20"/>
          <w:szCs w:val="20"/>
        </w:rPr>
        <w:t xml:space="preserve">okamžik předání považováno převzetí nabídky podatelnou zadavatele. </w:t>
      </w:r>
    </w:p>
    <w:p w:rsidR="00D66F10" w:rsidRDefault="00D66F10" w:rsidP="00D66F10">
      <w:pPr>
        <w:pStyle w:val="Default"/>
        <w:jc w:val="both"/>
        <w:rPr>
          <w:color w:val="auto"/>
          <w:sz w:val="20"/>
          <w:szCs w:val="20"/>
        </w:rPr>
      </w:pPr>
    </w:p>
    <w:p w:rsidR="00D66F10" w:rsidRDefault="00D66F10" w:rsidP="00D66F10">
      <w:pPr>
        <w:pStyle w:val="Default"/>
        <w:jc w:val="both"/>
        <w:rPr>
          <w:color w:val="auto"/>
          <w:sz w:val="20"/>
          <w:szCs w:val="20"/>
        </w:rPr>
      </w:pPr>
    </w:p>
    <w:p w:rsidR="004F3544" w:rsidRPr="00D66F10" w:rsidRDefault="004F3544" w:rsidP="009B21A2">
      <w:pPr>
        <w:pStyle w:val="Default"/>
        <w:numPr>
          <w:ilvl w:val="0"/>
          <w:numId w:val="13"/>
        </w:numPr>
        <w:ind w:left="426" w:hanging="426"/>
        <w:jc w:val="both"/>
        <w:rPr>
          <w:color w:val="auto"/>
          <w:sz w:val="23"/>
          <w:szCs w:val="23"/>
          <w:u w:val="single"/>
        </w:rPr>
      </w:pPr>
      <w:r w:rsidRPr="00D66F10">
        <w:rPr>
          <w:b/>
          <w:bCs/>
          <w:color w:val="auto"/>
          <w:sz w:val="23"/>
          <w:szCs w:val="23"/>
          <w:u w:val="single"/>
        </w:rPr>
        <w:t xml:space="preserve">Informační </w:t>
      </w:r>
      <w:r w:rsidR="00877279">
        <w:rPr>
          <w:b/>
          <w:bCs/>
          <w:color w:val="auto"/>
          <w:sz w:val="23"/>
          <w:szCs w:val="23"/>
          <w:u w:val="single"/>
        </w:rPr>
        <w:t>schůzka a prohlídka místa dodávky</w:t>
      </w:r>
      <w:r w:rsidRPr="00D66F10">
        <w:rPr>
          <w:b/>
          <w:bCs/>
          <w:color w:val="auto"/>
          <w:sz w:val="23"/>
          <w:szCs w:val="23"/>
          <w:u w:val="single"/>
        </w:rPr>
        <w:t xml:space="preserve"> </w:t>
      </w:r>
    </w:p>
    <w:p w:rsidR="00D66F10" w:rsidRDefault="00D66F10" w:rsidP="00D66F10">
      <w:pPr>
        <w:pStyle w:val="Default"/>
        <w:jc w:val="both"/>
        <w:rPr>
          <w:color w:val="auto"/>
          <w:sz w:val="20"/>
          <w:szCs w:val="20"/>
        </w:rPr>
      </w:pPr>
    </w:p>
    <w:p w:rsidR="00F30C1E" w:rsidRDefault="00F30C1E" w:rsidP="00F30C1E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Místo dodávky je volně přístupné, každý z dodavatelů si jej může bez omezení prohlédnout. Kontaktní osobou pro organizaci zakázky je Josef Kahoun </w:t>
      </w:r>
      <w:r>
        <w:rPr>
          <w:rFonts w:ascii="Wingdings" w:hAnsi="Wingdings" w:cs="Wingdings"/>
          <w:color w:val="auto"/>
          <w:sz w:val="20"/>
          <w:szCs w:val="20"/>
        </w:rPr>
        <w:t></w:t>
      </w:r>
      <w:r>
        <w:rPr>
          <w:rFonts w:ascii="Wingdings" w:hAnsi="Wingdings" w:cs="Wingdings"/>
          <w:color w:val="auto"/>
          <w:sz w:val="20"/>
          <w:szCs w:val="20"/>
        </w:rPr>
        <w:t></w:t>
      </w:r>
      <w:r w:rsidRPr="00704176">
        <w:rPr>
          <w:color w:val="auto"/>
          <w:sz w:val="20"/>
          <w:szCs w:val="20"/>
        </w:rPr>
        <w:t xml:space="preserve">353118246 a 725533319, mail: </w:t>
      </w:r>
      <w:hyperlink r:id="rId11" w:history="1">
        <w:r w:rsidRPr="00704176">
          <w:rPr>
            <w:rStyle w:val="Hypertextovodkaz"/>
            <w:color w:val="auto"/>
            <w:sz w:val="20"/>
            <w:szCs w:val="20"/>
            <w:u w:val="none"/>
          </w:rPr>
          <w:t>j.kahoun@mmkv.cz</w:t>
        </w:r>
      </w:hyperlink>
      <w:r w:rsidRPr="00704176">
        <w:rPr>
          <w:color w:val="auto"/>
          <w:sz w:val="20"/>
          <w:szCs w:val="20"/>
        </w:rPr>
        <w:t>. Kontaktní osobou ve věcech technických je pověřený správce areálu KV CITY CENTRUM, s.r.o.,</w:t>
      </w:r>
      <w:r>
        <w:rPr>
          <w:color w:val="auto"/>
          <w:sz w:val="20"/>
          <w:szCs w:val="20"/>
        </w:rPr>
        <w:t xml:space="preserve"> Lukáš Červený</w:t>
      </w:r>
      <w:r w:rsidRPr="00704176">
        <w:rPr>
          <w:color w:val="auto"/>
          <w:sz w:val="20"/>
          <w:szCs w:val="20"/>
        </w:rPr>
        <w:t xml:space="preserve">, </w:t>
      </w:r>
      <w:r>
        <w:rPr>
          <w:rFonts w:ascii="Wingdings" w:hAnsi="Wingdings" w:cs="Wingdings"/>
          <w:color w:val="auto"/>
          <w:sz w:val="20"/>
          <w:szCs w:val="20"/>
        </w:rPr>
        <w:t></w:t>
      </w:r>
      <w:r>
        <w:rPr>
          <w:rFonts w:ascii="Wingdings" w:hAnsi="Wingdings" w:cs="Wingdings"/>
          <w:color w:val="auto"/>
          <w:sz w:val="20"/>
          <w:szCs w:val="20"/>
        </w:rPr>
        <w:t></w:t>
      </w:r>
      <w:r>
        <w:rPr>
          <w:color w:val="auto"/>
          <w:sz w:val="20"/>
          <w:szCs w:val="20"/>
        </w:rPr>
        <w:t>777939779, mail: cerveny@kvcity.cz.</w:t>
      </w:r>
    </w:p>
    <w:p w:rsidR="00D66F10" w:rsidRDefault="00D66F10" w:rsidP="00D66F10">
      <w:pPr>
        <w:pStyle w:val="Default"/>
        <w:jc w:val="both"/>
        <w:rPr>
          <w:color w:val="auto"/>
          <w:sz w:val="20"/>
          <w:szCs w:val="20"/>
        </w:rPr>
      </w:pPr>
    </w:p>
    <w:p w:rsidR="00D66F10" w:rsidRDefault="00D66F10" w:rsidP="00D66F10">
      <w:pPr>
        <w:pStyle w:val="Default"/>
        <w:jc w:val="both"/>
        <w:rPr>
          <w:color w:val="auto"/>
          <w:sz w:val="20"/>
          <w:szCs w:val="20"/>
        </w:rPr>
      </w:pPr>
    </w:p>
    <w:p w:rsidR="00877279" w:rsidRDefault="00877279" w:rsidP="00D66F10">
      <w:pPr>
        <w:pStyle w:val="Default"/>
        <w:jc w:val="both"/>
        <w:rPr>
          <w:color w:val="auto"/>
          <w:sz w:val="20"/>
          <w:szCs w:val="20"/>
        </w:rPr>
      </w:pPr>
    </w:p>
    <w:p w:rsidR="00877279" w:rsidRDefault="00877279" w:rsidP="00D66F10">
      <w:pPr>
        <w:pStyle w:val="Default"/>
        <w:jc w:val="both"/>
        <w:rPr>
          <w:color w:val="auto"/>
          <w:sz w:val="20"/>
          <w:szCs w:val="20"/>
        </w:rPr>
      </w:pPr>
    </w:p>
    <w:p w:rsidR="004F3544" w:rsidRPr="009B21A2" w:rsidRDefault="009B21A2" w:rsidP="009B21A2">
      <w:pPr>
        <w:pStyle w:val="Default"/>
        <w:numPr>
          <w:ilvl w:val="0"/>
          <w:numId w:val="13"/>
        </w:numPr>
        <w:ind w:left="426" w:hanging="426"/>
        <w:jc w:val="both"/>
        <w:rPr>
          <w:color w:val="auto"/>
          <w:sz w:val="23"/>
          <w:szCs w:val="23"/>
          <w:u w:val="single"/>
        </w:rPr>
      </w:pPr>
      <w:r w:rsidRPr="009B21A2">
        <w:rPr>
          <w:b/>
          <w:bCs/>
          <w:color w:val="auto"/>
          <w:sz w:val="23"/>
          <w:szCs w:val="23"/>
          <w:u w:val="single"/>
        </w:rPr>
        <w:t>P</w:t>
      </w:r>
      <w:r w:rsidR="004F3544" w:rsidRPr="009B21A2">
        <w:rPr>
          <w:b/>
          <w:bCs/>
          <w:color w:val="auto"/>
          <w:sz w:val="23"/>
          <w:szCs w:val="23"/>
          <w:u w:val="single"/>
        </w:rPr>
        <w:t xml:space="preserve">odmínky poskytnutí zadávací </w:t>
      </w:r>
      <w:r w:rsidR="00877279">
        <w:rPr>
          <w:b/>
          <w:bCs/>
          <w:color w:val="auto"/>
          <w:sz w:val="23"/>
          <w:szCs w:val="23"/>
          <w:u w:val="single"/>
        </w:rPr>
        <w:t>dokumentace (včetně soupisu vybavení</w:t>
      </w:r>
      <w:r w:rsidR="004F3544" w:rsidRPr="009B21A2">
        <w:rPr>
          <w:b/>
          <w:bCs/>
          <w:color w:val="auto"/>
          <w:sz w:val="23"/>
          <w:szCs w:val="23"/>
          <w:u w:val="single"/>
        </w:rPr>
        <w:t xml:space="preserve">). </w:t>
      </w:r>
    </w:p>
    <w:p w:rsidR="009B21A2" w:rsidRDefault="009B21A2" w:rsidP="00D66F10">
      <w:pPr>
        <w:pStyle w:val="Default"/>
        <w:jc w:val="both"/>
        <w:rPr>
          <w:color w:val="auto"/>
          <w:sz w:val="20"/>
          <w:szCs w:val="20"/>
        </w:rPr>
      </w:pPr>
    </w:p>
    <w:p w:rsidR="004F3544" w:rsidRDefault="004F3544" w:rsidP="00D66F10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Zadávací dokumentace je zveřejněna na internetové stránce Magistrátu města Karlovy Vary - </w:t>
      </w:r>
      <w:hyperlink r:id="rId12" w:history="1">
        <w:r w:rsidR="009B21A2" w:rsidRPr="008925C5">
          <w:rPr>
            <w:rStyle w:val="Hypertextovodkaz"/>
            <w:sz w:val="20"/>
            <w:szCs w:val="20"/>
          </w:rPr>
          <w:t>www.mmkv.cz</w:t>
        </w:r>
      </w:hyperlink>
      <w:r>
        <w:rPr>
          <w:color w:val="auto"/>
          <w:sz w:val="20"/>
          <w:szCs w:val="20"/>
        </w:rPr>
        <w:t xml:space="preserve">. </w:t>
      </w:r>
    </w:p>
    <w:p w:rsidR="009B21A2" w:rsidRDefault="009B21A2" w:rsidP="00D66F10">
      <w:pPr>
        <w:pStyle w:val="Default"/>
        <w:jc w:val="both"/>
        <w:rPr>
          <w:color w:val="auto"/>
          <w:sz w:val="20"/>
          <w:szCs w:val="20"/>
        </w:rPr>
      </w:pPr>
    </w:p>
    <w:p w:rsidR="009B21A2" w:rsidRDefault="009B21A2" w:rsidP="00D66F10">
      <w:pPr>
        <w:pStyle w:val="Default"/>
        <w:jc w:val="both"/>
        <w:rPr>
          <w:color w:val="auto"/>
          <w:sz w:val="20"/>
          <w:szCs w:val="20"/>
        </w:rPr>
      </w:pPr>
    </w:p>
    <w:p w:rsidR="004F3544" w:rsidRPr="009B21A2" w:rsidRDefault="004F3544" w:rsidP="009B21A2">
      <w:pPr>
        <w:pStyle w:val="Default"/>
        <w:numPr>
          <w:ilvl w:val="0"/>
          <w:numId w:val="13"/>
        </w:numPr>
        <w:ind w:left="426" w:hanging="426"/>
        <w:jc w:val="both"/>
        <w:rPr>
          <w:color w:val="auto"/>
          <w:sz w:val="23"/>
          <w:szCs w:val="23"/>
          <w:u w:val="single"/>
        </w:rPr>
      </w:pPr>
      <w:r w:rsidRPr="009B21A2">
        <w:rPr>
          <w:b/>
          <w:bCs/>
          <w:color w:val="auto"/>
          <w:sz w:val="23"/>
          <w:szCs w:val="23"/>
          <w:u w:val="single"/>
        </w:rPr>
        <w:t xml:space="preserve">Požadavek na formální úpravu, strukturu a obsah nabídky </w:t>
      </w:r>
    </w:p>
    <w:p w:rsidR="009B21A2" w:rsidRDefault="009B21A2" w:rsidP="00D66F10">
      <w:pPr>
        <w:pStyle w:val="Default"/>
        <w:jc w:val="both"/>
        <w:rPr>
          <w:color w:val="auto"/>
          <w:sz w:val="20"/>
          <w:szCs w:val="20"/>
        </w:rPr>
      </w:pPr>
    </w:p>
    <w:p w:rsidR="004F3544" w:rsidRDefault="004F3544" w:rsidP="00D66F10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Nabídka bude zpracována v českém jazyce v písemné formě a </w:t>
      </w:r>
      <w:r>
        <w:rPr>
          <w:b/>
          <w:bCs/>
          <w:color w:val="auto"/>
          <w:sz w:val="20"/>
          <w:szCs w:val="20"/>
        </w:rPr>
        <w:t>podepsána oprávněným zástupcem dodavatele</w:t>
      </w:r>
      <w:r>
        <w:rPr>
          <w:color w:val="auto"/>
          <w:sz w:val="20"/>
          <w:szCs w:val="20"/>
        </w:rPr>
        <w:t xml:space="preserve">. Nabídka bude předložena v 1 výtisku, vytištěna nesmazatelnou formou. </w:t>
      </w:r>
    </w:p>
    <w:p w:rsidR="009B21A2" w:rsidRDefault="009B21A2" w:rsidP="00D66F10">
      <w:pPr>
        <w:pStyle w:val="Default"/>
        <w:jc w:val="both"/>
        <w:rPr>
          <w:color w:val="auto"/>
          <w:sz w:val="20"/>
          <w:szCs w:val="20"/>
        </w:rPr>
      </w:pPr>
    </w:p>
    <w:p w:rsidR="004F3544" w:rsidRPr="009B21A2" w:rsidRDefault="004F3544" w:rsidP="00D66F10">
      <w:pPr>
        <w:pStyle w:val="Default"/>
        <w:jc w:val="both"/>
        <w:rPr>
          <w:color w:val="auto"/>
          <w:sz w:val="20"/>
          <w:szCs w:val="20"/>
          <w:u w:val="single"/>
        </w:rPr>
      </w:pPr>
      <w:r w:rsidRPr="009B21A2">
        <w:rPr>
          <w:color w:val="auto"/>
          <w:sz w:val="20"/>
          <w:szCs w:val="20"/>
          <w:u w:val="single"/>
        </w:rPr>
        <w:t xml:space="preserve">Nabídka bude seřazena do těchto oddílů: </w:t>
      </w:r>
    </w:p>
    <w:p w:rsidR="004F3544" w:rsidRDefault="004F3544" w:rsidP="009B21A2">
      <w:pPr>
        <w:pStyle w:val="Default"/>
        <w:numPr>
          <w:ilvl w:val="0"/>
          <w:numId w:val="16"/>
        </w:numPr>
        <w:spacing w:after="31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Krycí list nabídky (jako první list nabídky bude použit vyplněný formulář, který je přílohou č. 1 této výzvy); </w:t>
      </w:r>
    </w:p>
    <w:p w:rsidR="004F3544" w:rsidRDefault="004F3544" w:rsidP="009B21A2">
      <w:pPr>
        <w:pStyle w:val="Default"/>
        <w:numPr>
          <w:ilvl w:val="0"/>
          <w:numId w:val="16"/>
        </w:numPr>
        <w:spacing w:after="31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Obsah nabídky; </w:t>
      </w:r>
    </w:p>
    <w:p w:rsidR="004F3544" w:rsidRDefault="004F3544" w:rsidP="009B21A2">
      <w:pPr>
        <w:pStyle w:val="Default"/>
        <w:numPr>
          <w:ilvl w:val="0"/>
          <w:numId w:val="16"/>
        </w:numPr>
        <w:spacing w:after="31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Prokázání kvalifikace; </w:t>
      </w:r>
    </w:p>
    <w:p w:rsidR="004F3544" w:rsidRDefault="004F3544" w:rsidP="009B21A2">
      <w:pPr>
        <w:pStyle w:val="Default"/>
        <w:numPr>
          <w:ilvl w:val="0"/>
          <w:numId w:val="16"/>
        </w:numPr>
        <w:spacing w:after="31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Cenová nabídka; </w:t>
      </w:r>
    </w:p>
    <w:p w:rsidR="004F3544" w:rsidRDefault="004F3544" w:rsidP="009B21A2">
      <w:pPr>
        <w:pStyle w:val="Default"/>
        <w:numPr>
          <w:ilvl w:val="0"/>
          <w:numId w:val="16"/>
        </w:numPr>
        <w:spacing w:after="31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Termínová nabídka (celková doba </w:t>
      </w:r>
      <w:r w:rsidR="00877279">
        <w:rPr>
          <w:color w:val="auto"/>
          <w:sz w:val="20"/>
          <w:szCs w:val="20"/>
        </w:rPr>
        <w:t>plnění, zahájení a ukončení dodávky</w:t>
      </w:r>
      <w:r>
        <w:rPr>
          <w:color w:val="auto"/>
          <w:sz w:val="20"/>
          <w:szCs w:val="20"/>
        </w:rPr>
        <w:t xml:space="preserve"> jako celku); </w:t>
      </w:r>
    </w:p>
    <w:p w:rsidR="004F3544" w:rsidRDefault="004F3544" w:rsidP="009B21A2">
      <w:pPr>
        <w:pStyle w:val="Default"/>
        <w:numPr>
          <w:ilvl w:val="0"/>
          <w:numId w:val="16"/>
        </w:numPr>
        <w:spacing w:after="31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Záruční lhůty a podmínky; </w:t>
      </w:r>
    </w:p>
    <w:p w:rsidR="004F3544" w:rsidRDefault="004F3544" w:rsidP="009B21A2">
      <w:pPr>
        <w:pStyle w:val="Default"/>
        <w:numPr>
          <w:ilvl w:val="0"/>
          <w:numId w:val="16"/>
        </w:numPr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Případné další přílohy a doplnění nabídky (nepovinné). </w:t>
      </w:r>
    </w:p>
    <w:p w:rsidR="004F3544" w:rsidRDefault="004F3544" w:rsidP="00D66F10">
      <w:pPr>
        <w:pStyle w:val="Default"/>
        <w:jc w:val="both"/>
        <w:rPr>
          <w:color w:val="auto"/>
          <w:sz w:val="20"/>
          <w:szCs w:val="20"/>
        </w:rPr>
      </w:pPr>
    </w:p>
    <w:p w:rsidR="004F3544" w:rsidRDefault="004F3544" w:rsidP="00D66F10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Nabídka musí být podána v uzavřené obálce zřetelně označené: </w:t>
      </w:r>
    </w:p>
    <w:p w:rsidR="004F3544" w:rsidRDefault="004F3544" w:rsidP="00D66F10">
      <w:pPr>
        <w:pStyle w:val="Default"/>
        <w:jc w:val="both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Veřejná zakázka: </w:t>
      </w:r>
      <w:r w:rsidR="00091B47" w:rsidRPr="00091B47">
        <w:rPr>
          <w:b/>
          <w:bCs/>
          <w:color w:val="auto"/>
          <w:sz w:val="20"/>
          <w:szCs w:val="20"/>
        </w:rPr>
        <w:t>„</w:t>
      </w:r>
      <w:r w:rsidR="00877279" w:rsidRPr="00877279">
        <w:rPr>
          <w:b/>
          <w:bCs/>
          <w:color w:val="auto"/>
          <w:sz w:val="20"/>
          <w:szCs w:val="20"/>
        </w:rPr>
        <w:t>Atletický stadion Karlovy Vary – dodávka vybavení pro atletické disciplíny</w:t>
      </w:r>
      <w:r w:rsidR="00091B47" w:rsidRPr="00091B47">
        <w:rPr>
          <w:b/>
          <w:bCs/>
          <w:color w:val="auto"/>
          <w:sz w:val="20"/>
          <w:szCs w:val="20"/>
        </w:rPr>
        <w:t>“</w:t>
      </w:r>
      <w:r>
        <w:rPr>
          <w:b/>
          <w:bCs/>
          <w:color w:val="auto"/>
          <w:sz w:val="20"/>
          <w:szCs w:val="20"/>
        </w:rPr>
        <w:t xml:space="preserve"> - neotevírat nabídka. </w:t>
      </w:r>
    </w:p>
    <w:p w:rsidR="00A438C6" w:rsidRDefault="00A438C6" w:rsidP="00D66F10">
      <w:pPr>
        <w:pStyle w:val="Default"/>
        <w:jc w:val="both"/>
        <w:rPr>
          <w:color w:val="auto"/>
          <w:sz w:val="20"/>
          <w:szCs w:val="20"/>
        </w:rPr>
      </w:pPr>
    </w:p>
    <w:p w:rsidR="004F3544" w:rsidRDefault="004F3544" w:rsidP="00D66F10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Na obálce bude uvedena adresa (včetně IČ), na niž je</w:t>
      </w:r>
      <w:r w:rsidR="009B21A2">
        <w:rPr>
          <w:color w:val="auto"/>
          <w:sz w:val="20"/>
          <w:szCs w:val="20"/>
        </w:rPr>
        <w:t xml:space="preserve"> možné případně nabídku vrátit.</w:t>
      </w:r>
    </w:p>
    <w:p w:rsidR="009B21A2" w:rsidRDefault="009B21A2" w:rsidP="00D66F10">
      <w:pPr>
        <w:pStyle w:val="Default"/>
        <w:jc w:val="both"/>
        <w:rPr>
          <w:color w:val="auto"/>
          <w:sz w:val="20"/>
          <w:szCs w:val="20"/>
        </w:rPr>
      </w:pPr>
    </w:p>
    <w:p w:rsidR="004F3544" w:rsidRPr="00900C5D" w:rsidRDefault="004F3544" w:rsidP="00900C5D">
      <w:pPr>
        <w:pStyle w:val="Default"/>
        <w:numPr>
          <w:ilvl w:val="0"/>
          <w:numId w:val="13"/>
        </w:numPr>
        <w:ind w:left="426" w:hanging="426"/>
        <w:jc w:val="both"/>
        <w:rPr>
          <w:color w:val="auto"/>
          <w:sz w:val="23"/>
          <w:szCs w:val="23"/>
          <w:u w:val="single"/>
        </w:rPr>
      </w:pPr>
      <w:r w:rsidRPr="00900C5D">
        <w:rPr>
          <w:b/>
          <w:bCs/>
          <w:color w:val="auto"/>
          <w:sz w:val="23"/>
          <w:szCs w:val="23"/>
          <w:u w:val="single"/>
        </w:rPr>
        <w:t xml:space="preserve">Další podmínky soutěže </w:t>
      </w:r>
    </w:p>
    <w:p w:rsidR="00A438C6" w:rsidRDefault="00A438C6" w:rsidP="00A438C6">
      <w:pPr>
        <w:pStyle w:val="Default"/>
        <w:spacing w:after="16"/>
        <w:jc w:val="both"/>
        <w:rPr>
          <w:color w:val="auto"/>
          <w:sz w:val="20"/>
          <w:szCs w:val="20"/>
        </w:rPr>
      </w:pPr>
    </w:p>
    <w:p w:rsidR="004F3544" w:rsidRDefault="004F3544" w:rsidP="00900C5D">
      <w:pPr>
        <w:pStyle w:val="Default"/>
        <w:numPr>
          <w:ilvl w:val="0"/>
          <w:numId w:val="17"/>
        </w:numPr>
        <w:spacing w:after="16"/>
        <w:ind w:left="284" w:hanging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Podmínky, při jejichž splnění je možno </w:t>
      </w:r>
      <w:r>
        <w:rPr>
          <w:b/>
          <w:bCs/>
          <w:color w:val="auto"/>
          <w:sz w:val="20"/>
          <w:szCs w:val="20"/>
        </w:rPr>
        <w:t xml:space="preserve">překročit výši nabídkové ceny: </w:t>
      </w:r>
    </w:p>
    <w:p w:rsidR="004F3544" w:rsidRDefault="004F3544" w:rsidP="00900C5D">
      <w:pPr>
        <w:pStyle w:val="Default"/>
        <w:numPr>
          <w:ilvl w:val="0"/>
          <w:numId w:val="18"/>
        </w:numPr>
        <w:spacing w:after="16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Zadavatel bude požadovat </w:t>
      </w:r>
      <w:r w:rsidR="00D467AF">
        <w:rPr>
          <w:b/>
          <w:bCs/>
          <w:color w:val="auto"/>
          <w:sz w:val="20"/>
          <w:szCs w:val="20"/>
        </w:rPr>
        <w:t>provedení jiných dodávek</w:t>
      </w:r>
      <w:r>
        <w:rPr>
          <w:b/>
          <w:bCs/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 xml:space="preserve">než těch, které jsou uvedeny v zadávací dokumentaci a jejichž rozsah mu nebyl při vypisování soutěže znám. </w:t>
      </w:r>
    </w:p>
    <w:p w:rsidR="004F3544" w:rsidRDefault="004F3544" w:rsidP="00900C5D">
      <w:pPr>
        <w:pStyle w:val="Default"/>
        <w:numPr>
          <w:ilvl w:val="0"/>
          <w:numId w:val="18"/>
        </w:numPr>
        <w:spacing w:after="16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Dojde k významné </w:t>
      </w:r>
      <w:r>
        <w:rPr>
          <w:b/>
          <w:bCs/>
          <w:color w:val="auto"/>
          <w:sz w:val="20"/>
          <w:szCs w:val="20"/>
        </w:rPr>
        <w:t xml:space="preserve">změně termínu </w:t>
      </w:r>
      <w:r>
        <w:rPr>
          <w:color w:val="auto"/>
          <w:sz w:val="20"/>
          <w:szCs w:val="20"/>
        </w:rPr>
        <w:t xml:space="preserve">realizace </w:t>
      </w:r>
    </w:p>
    <w:p w:rsidR="004F3544" w:rsidRDefault="004F3544" w:rsidP="00900C5D">
      <w:pPr>
        <w:pStyle w:val="Default"/>
        <w:numPr>
          <w:ilvl w:val="0"/>
          <w:numId w:val="18"/>
        </w:numPr>
        <w:spacing w:after="16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Změní se </w:t>
      </w:r>
      <w:r>
        <w:rPr>
          <w:b/>
          <w:bCs/>
          <w:color w:val="auto"/>
          <w:sz w:val="20"/>
          <w:szCs w:val="20"/>
        </w:rPr>
        <w:t>daňové předpisy</w:t>
      </w:r>
      <w:r>
        <w:rPr>
          <w:color w:val="auto"/>
          <w:sz w:val="20"/>
          <w:szCs w:val="20"/>
        </w:rPr>
        <w:t xml:space="preserve">. </w:t>
      </w:r>
    </w:p>
    <w:p w:rsidR="004F3544" w:rsidRDefault="004F3544" w:rsidP="00A438C6">
      <w:pPr>
        <w:pStyle w:val="Default"/>
        <w:numPr>
          <w:ilvl w:val="0"/>
          <w:numId w:val="19"/>
        </w:numPr>
        <w:ind w:left="284" w:hanging="284"/>
        <w:jc w:val="both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Zadavatel nepřipouští variantní řešení</w:t>
      </w:r>
      <w:r>
        <w:rPr>
          <w:color w:val="auto"/>
          <w:sz w:val="20"/>
          <w:szCs w:val="20"/>
        </w:rPr>
        <w:t xml:space="preserve">. </w:t>
      </w:r>
    </w:p>
    <w:p w:rsidR="00BC76D4" w:rsidRDefault="004F3544" w:rsidP="00A438C6">
      <w:pPr>
        <w:pStyle w:val="Default"/>
        <w:numPr>
          <w:ilvl w:val="0"/>
          <w:numId w:val="19"/>
        </w:numPr>
        <w:ind w:left="284" w:hanging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Dodavatel podáním svojí nabídky akceptuje podmínky výzvy a jejích příloh a zavazuje se provést dílo v rozsahu výzvy, jejích příloh a všech dalších instrukcí předaných zadavatelem dodavateli v průběhu výběrového řízení, a to i v případě, že </w:t>
      </w:r>
      <w:r>
        <w:rPr>
          <w:b/>
          <w:bCs/>
          <w:color w:val="auto"/>
          <w:sz w:val="20"/>
          <w:szCs w:val="20"/>
        </w:rPr>
        <w:t xml:space="preserve">dodavatel neocení </w:t>
      </w:r>
      <w:r>
        <w:rPr>
          <w:color w:val="auto"/>
          <w:sz w:val="20"/>
          <w:szCs w:val="20"/>
        </w:rPr>
        <w:t>zadavatelem všechny požadované práce a dodávky (neocení všechny položky výkazu výměr, neocení dodávky a práce podle instrukcí zadavatele apod.)</w:t>
      </w:r>
    </w:p>
    <w:p w:rsidR="00BC76D4" w:rsidRPr="00FD7D6C" w:rsidRDefault="00BC76D4" w:rsidP="00BC76D4">
      <w:pPr>
        <w:pStyle w:val="Textvbloku1"/>
        <w:numPr>
          <w:ilvl w:val="0"/>
          <w:numId w:val="19"/>
        </w:numPr>
        <w:ind w:left="284" w:hanging="284"/>
        <w:rPr>
          <w:sz w:val="24"/>
          <w:szCs w:val="24"/>
        </w:rPr>
      </w:pPr>
      <w:r w:rsidRPr="00BC76D4">
        <w:rPr>
          <w:sz w:val="20"/>
        </w:rPr>
        <w:t xml:space="preserve">práva založená </w:t>
      </w:r>
      <w:r>
        <w:rPr>
          <w:sz w:val="20"/>
        </w:rPr>
        <w:t>smlouvou z této zakázky</w:t>
      </w:r>
      <w:r w:rsidRPr="00BC76D4">
        <w:rPr>
          <w:sz w:val="20"/>
        </w:rPr>
        <w:t>, uzavřená s vybraným zhotovitelem, se budou řídit právním řádem České republiky</w:t>
      </w:r>
      <w:r w:rsidRPr="00FD7D6C">
        <w:rPr>
          <w:sz w:val="24"/>
          <w:szCs w:val="24"/>
        </w:rPr>
        <w:t>.</w:t>
      </w:r>
    </w:p>
    <w:p w:rsidR="004F3544" w:rsidRDefault="004F3544" w:rsidP="00BC76D4">
      <w:pPr>
        <w:pStyle w:val="Default"/>
        <w:ind w:left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</w:t>
      </w:r>
    </w:p>
    <w:p w:rsidR="00A438C6" w:rsidRDefault="00A438C6" w:rsidP="00D66F10">
      <w:pPr>
        <w:pStyle w:val="Default"/>
        <w:jc w:val="both"/>
        <w:rPr>
          <w:color w:val="auto"/>
          <w:sz w:val="20"/>
          <w:szCs w:val="20"/>
        </w:rPr>
      </w:pPr>
    </w:p>
    <w:p w:rsidR="004F3544" w:rsidRPr="00A438C6" w:rsidRDefault="004F3544" w:rsidP="00A438C6">
      <w:pPr>
        <w:pStyle w:val="Default"/>
        <w:numPr>
          <w:ilvl w:val="0"/>
          <w:numId w:val="13"/>
        </w:numPr>
        <w:ind w:left="426" w:hanging="426"/>
        <w:jc w:val="both"/>
        <w:rPr>
          <w:color w:val="auto"/>
          <w:sz w:val="23"/>
          <w:szCs w:val="23"/>
          <w:u w:val="single"/>
        </w:rPr>
      </w:pPr>
      <w:r w:rsidRPr="00A438C6">
        <w:rPr>
          <w:b/>
          <w:bCs/>
          <w:color w:val="auto"/>
          <w:sz w:val="23"/>
          <w:szCs w:val="23"/>
          <w:u w:val="single"/>
        </w:rPr>
        <w:t xml:space="preserve">Upozornění pro zhotovitele (dodavatele) </w:t>
      </w:r>
    </w:p>
    <w:p w:rsidR="00A438C6" w:rsidRDefault="00A438C6" w:rsidP="00D66F10">
      <w:pPr>
        <w:pStyle w:val="Default"/>
        <w:jc w:val="both"/>
        <w:rPr>
          <w:color w:val="auto"/>
          <w:sz w:val="20"/>
          <w:szCs w:val="20"/>
        </w:rPr>
      </w:pPr>
    </w:p>
    <w:p w:rsidR="004F3544" w:rsidRDefault="004F3544" w:rsidP="00D66F10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Objednatel bude </w:t>
      </w:r>
      <w:r w:rsidR="00877279">
        <w:rPr>
          <w:color w:val="auto"/>
          <w:sz w:val="20"/>
          <w:szCs w:val="20"/>
        </w:rPr>
        <w:t>hradit zhotoviteli pouze</w:t>
      </w:r>
      <w:r>
        <w:rPr>
          <w:color w:val="auto"/>
          <w:sz w:val="20"/>
          <w:szCs w:val="20"/>
        </w:rPr>
        <w:t xml:space="preserve"> dodávky, které budou v souladu s informacemi, které mu předal v průběhu zadávacího řízení a v sou</w:t>
      </w:r>
      <w:r w:rsidR="00877279">
        <w:rPr>
          <w:color w:val="auto"/>
          <w:sz w:val="20"/>
          <w:szCs w:val="20"/>
        </w:rPr>
        <w:t>ladu s uzavřenou smlouvou o dodávce</w:t>
      </w:r>
      <w:r>
        <w:rPr>
          <w:color w:val="auto"/>
          <w:sz w:val="20"/>
          <w:szCs w:val="20"/>
        </w:rPr>
        <w:t xml:space="preserve">. </w:t>
      </w:r>
    </w:p>
    <w:p w:rsidR="004F3544" w:rsidRDefault="004F3544" w:rsidP="00D66F10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Případné nejasnosti, rozpory ve výzvě, bude zhotovitel řešit formou dotazů na zadavatele v průběhu zadávacího řízení (do doby podání svojí nabídky). </w:t>
      </w:r>
    </w:p>
    <w:p w:rsidR="004F3544" w:rsidRDefault="004F3544" w:rsidP="00D66F10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S ohledem na to, že při realizaci veřejné zakázky malého rozsahu budou čerpány veřejné prostředky, bu</w:t>
      </w:r>
      <w:r w:rsidR="00877279">
        <w:rPr>
          <w:color w:val="auto"/>
          <w:sz w:val="20"/>
          <w:szCs w:val="20"/>
        </w:rPr>
        <w:t>de znění uzavřené smlouvy o dodávce</w:t>
      </w:r>
      <w:r>
        <w:rPr>
          <w:color w:val="auto"/>
          <w:sz w:val="20"/>
          <w:szCs w:val="20"/>
        </w:rPr>
        <w:t>, z</w:t>
      </w:r>
      <w:r w:rsidR="00A438C6">
        <w:rPr>
          <w:color w:val="auto"/>
          <w:sz w:val="20"/>
          <w:szCs w:val="20"/>
        </w:rPr>
        <w:t>veřejněno v souladu se zákonem.</w:t>
      </w:r>
    </w:p>
    <w:p w:rsidR="00A438C6" w:rsidRDefault="00A438C6" w:rsidP="00D66F10">
      <w:pPr>
        <w:pStyle w:val="Default"/>
        <w:jc w:val="both"/>
        <w:rPr>
          <w:color w:val="auto"/>
          <w:sz w:val="20"/>
          <w:szCs w:val="20"/>
        </w:rPr>
      </w:pPr>
    </w:p>
    <w:p w:rsidR="00A438C6" w:rsidRDefault="00A438C6" w:rsidP="00D66F10">
      <w:pPr>
        <w:pStyle w:val="Default"/>
        <w:jc w:val="both"/>
        <w:rPr>
          <w:color w:val="auto"/>
          <w:sz w:val="20"/>
          <w:szCs w:val="20"/>
        </w:rPr>
      </w:pPr>
    </w:p>
    <w:p w:rsidR="004F3544" w:rsidRPr="00A438C6" w:rsidRDefault="004F3544" w:rsidP="00A438C6">
      <w:pPr>
        <w:pStyle w:val="Default"/>
        <w:numPr>
          <w:ilvl w:val="0"/>
          <w:numId w:val="13"/>
        </w:numPr>
        <w:ind w:left="426" w:hanging="426"/>
        <w:jc w:val="both"/>
        <w:rPr>
          <w:color w:val="auto"/>
          <w:sz w:val="23"/>
          <w:szCs w:val="23"/>
          <w:u w:val="single"/>
        </w:rPr>
      </w:pPr>
      <w:r w:rsidRPr="00A438C6">
        <w:rPr>
          <w:b/>
          <w:bCs/>
          <w:color w:val="auto"/>
          <w:sz w:val="23"/>
          <w:szCs w:val="23"/>
          <w:u w:val="single"/>
        </w:rPr>
        <w:t xml:space="preserve">Práva zadavatele </w:t>
      </w:r>
    </w:p>
    <w:p w:rsidR="00A438C6" w:rsidRDefault="00A438C6" w:rsidP="00D66F10">
      <w:pPr>
        <w:pStyle w:val="Default"/>
        <w:jc w:val="both"/>
        <w:rPr>
          <w:color w:val="auto"/>
          <w:sz w:val="20"/>
          <w:szCs w:val="20"/>
        </w:rPr>
      </w:pPr>
    </w:p>
    <w:p w:rsidR="004F3544" w:rsidRPr="00A438C6" w:rsidRDefault="004F3544" w:rsidP="00D66F10">
      <w:pPr>
        <w:pStyle w:val="Default"/>
        <w:jc w:val="both"/>
        <w:rPr>
          <w:color w:val="auto"/>
          <w:sz w:val="20"/>
          <w:szCs w:val="20"/>
          <w:u w:val="single"/>
        </w:rPr>
      </w:pPr>
      <w:r w:rsidRPr="00A438C6">
        <w:rPr>
          <w:color w:val="auto"/>
          <w:sz w:val="20"/>
          <w:szCs w:val="20"/>
          <w:u w:val="single"/>
        </w:rPr>
        <w:t xml:space="preserve">Zadavatel si vyhrazuje právo: </w:t>
      </w:r>
    </w:p>
    <w:p w:rsidR="004F3544" w:rsidRDefault="004F3544" w:rsidP="00A438C6">
      <w:pPr>
        <w:pStyle w:val="Default"/>
        <w:numPr>
          <w:ilvl w:val="0"/>
          <w:numId w:val="23"/>
        </w:numPr>
        <w:spacing w:after="3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odmítnout všechny předložené nabídky a neuzavřít smlouvu se žádným uchazečem; </w:t>
      </w:r>
    </w:p>
    <w:p w:rsidR="004F3544" w:rsidRDefault="004F3544" w:rsidP="00A438C6">
      <w:pPr>
        <w:pStyle w:val="Default"/>
        <w:numPr>
          <w:ilvl w:val="0"/>
          <w:numId w:val="23"/>
        </w:numPr>
        <w:spacing w:after="3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zadávací řízení zrušit; </w:t>
      </w:r>
    </w:p>
    <w:p w:rsidR="004F3544" w:rsidRDefault="004F3544" w:rsidP="00A438C6">
      <w:pPr>
        <w:pStyle w:val="Default"/>
        <w:numPr>
          <w:ilvl w:val="0"/>
          <w:numId w:val="23"/>
        </w:numPr>
        <w:spacing w:after="3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nevracet uchazečům podané nabídky; </w:t>
      </w:r>
    </w:p>
    <w:p w:rsidR="004F3544" w:rsidRDefault="004F3544" w:rsidP="00A438C6">
      <w:pPr>
        <w:pStyle w:val="Default"/>
        <w:numPr>
          <w:ilvl w:val="0"/>
          <w:numId w:val="23"/>
        </w:numPr>
        <w:spacing w:after="3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neposkytovat náhradu nákladů, které uchazeč vynaloží na účast v zadávacím řízení; </w:t>
      </w:r>
    </w:p>
    <w:p w:rsidR="004F3544" w:rsidRPr="00A438C6" w:rsidRDefault="004F3544" w:rsidP="00D66F10">
      <w:pPr>
        <w:pStyle w:val="Default"/>
        <w:numPr>
          <w:ilvl w:val="0"/>
          <w:numId w:val="23"/>
        </w:numPr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změnit termín plnění a rozsah plnění v závislosti na přidělených finančních prostředcích a na efektivnosti jejich </w:t>
      </w:r>
      <w:r w:rsidRPr="00A438C6">
        <w:rPr>
          <w:color w:val="auto"/>
          <w:sz w:val="20"/>
          <w:szCs w:val="20"/>
        </w:rPr>
        <w:t xml:space="preserve">vynakládání. </w:t>
      </w:r>
    </w:p>
    <w:p w:rsidR="00A438C6" w:rsidRDefault="00A438C6" w:rsidP="00D66F10">
      <w:pPr>
        <w:pStyle w:val="Default"/>
        <w:jc w:val="both"/>
        <w:rPr>
          <w:color w:val="auto"/>
          <w:sz w:val="20"/>
          <w:szCs w:val="20"/>
        </w:rPr>
      </w:pPr>
    </w:p>
    <w:p w:rsidR="00A438C6" w:rsidRDefault="00A438C6" w:rsidP="00D66F10">
      <w:pPr>
        <w:pStyle w:val="Default"/>
        <w:jc w:val="both"/>
        <w:rPr>
          <w:color w:val="auto"/>
          <w:sz w:val="20"/>
          <w:szCs w:val="20"/>
        </w:rPr>
      </w:pPr>
    </w:p>
    <w:p w:rsidR="004F3544" w:rsidRDefault="004F3544" w:rsidP="00D66F10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Zpracoval: Josef Kahoun </w:t>
      </w:r>
    </w:p>
    <w:p w:rsidR="00A438C6" w:rsidRDefault="00A438C6" w:rsidP="00D66F10">
      <w:pPr>
        <w:pStyle w:val="Default"/>
        <w:jc w:val="both"/>
        <w:rPr>
          <w:color w:val="auto"/>
          <w:sz w:val="20"/>
          <w:szCs w:val="20"/>
        </w:rPr>
      </w:pPr>
    </w:p>
    <w:p w:rsidR="00A438C6" w:rsidRDefault="00A438C6" w:rsidP="00D66F10">
      <w:pPr>
        <w:pStyle w:val="Default"/>
        <w:jc w:val="both"/>
        <w:rPr>
          <w:color w:val="auto"/>
          <w:sz w:val="20"/>
          <w:szCs w:val="20"/>
        </w:rPr>
      </w:pPr>
    </w:p>
    <w:p w:rsidR="004F3544" w:rsidRDefault="004F3544" w:rsidP="00D66F10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V Karlových Varech dne </w:t>
      </w:r>
      <w:r w:rsidR="00BC76D4">
        <w:rPr>
          <w:color w:val="auto"/>
          <w:sz w:val="20"/>
          <w:szCs w:val="20"/>
        </w:rPr>
        <w:t>22.5.</w:t>
      </w:r>
      <w:r w:rsidR="00F0639B">
        <w:rPr>
          <w:color w:val="auto"/>
          <w:sz w:val="20"/>
          <w:szCs w:val="20"/>
        </w:rPr>
        <w:t xml:space="preserve"> 2018</w:t>
      </w:r>
    </w:p>
    <w:p w:rsidR="00A438C6" w:rsidRDefault="00A438C6" w:rsidP="00D66F10">
      <w:pPr>
        <w:pStyle w:val="Default"/>
        <w:jc w:val="both"/>
        <w:rPr>
          <w:b/>
          <w:bCs/>
          <w:color w:val="auto"/>
          <w:sz w:val="20"/>
          <w:szCs w:val="20"/>
        </w:rPr>
      </w:pPr>
    </w:p>
    <w:p w:rsidR="00A438C6" w:rsidRDefault="00A438C6" w:rsidP="00D66F10">
      <w:pPr>
        <w:pStyle w:val="Default"/>
        <w:jc w:val="both"/>
        <w:rPr>
          <w:b/>
          <w:bCs/>
          <w:color w:val="auto"/>
          <w:sz w:val="20"/>
          <w:szCs w:val="20"/>
        </w:rPr>
      </w:pPr>
    </w:p>
    <w:p w:rsidR="004F3544" w:rsidRDefault="004F3544" w:rsidP="00D66F10">
      <w:pPr>
        <w:pStyle w:val="Default"/>
        <w:jc w:val="both"/>
        <w:rPr>
          <w:color w:val="auto"/>
          <w:sz w:val="20"/>
          <w:szCs w:val="20"/>
        </w:rPr>
      </w:pPr>
      <w:r w:rsidRPr="00A438C6">
        <w:rPr>
          <w:b/>
          <w:bCs/>
          <w:color w:val="auto"/>
          <w:sz w:val="20"/>
          <w:szCs w:val="20"/>
          <w:u w:val="single"/>
        </w:rPr>
        <w:t>Přílohy:</w:t>
      </w:r>
      <w:r w:rsidR="00A438C6">
        <w:rPr>
          <w:b/>
          <w:bCs/>
          <w:color w:val="auto"/>
          <w:sz w:val="20"/>
          <w:szCs w:val="20"/>
        </w:rPr>
        <w:tab/>
      </w:r>
      <w:r w:rsidR="00A438C6">
        <w:rPr>
          <w:b/>
          <w:bCs/>
          <w:color w:val="auto"/>
          <w:sz w:val="20"/>
          <w:szCs w:val="20"/>
        </w:rPr>
        <w:tab/>
      </w:r>
      <w:r w:rsidR="00A438C6">
        <w:rPr>
          <w:color w:val="auto"/>
          <w:sz w:val="20"/>
          <w:szCs w:val="20"/>
        </w:rPr>
        <w:t>Příloha č. 1:</w:t>
      </w:r>
      <w:r w:rsidR="00A438C6"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 xml:space="preserve">Krycí list nabídky – formulář </w:t>
      </w:r>
    </w:p>
    <w:p w:rsidR="004F3544" w:rsidRDefault="00A438C6" w:rsidP="00A438C6">
      <w:pPr>
        <w:pStyle w:val="Default"/>
        <w:ind w:left="2832" w:hanging="1416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Příloha č. 2:</w:t>
      </w:r>
      <w:r>
        <w:rPr>
          <w:color w:val="auto"/>
          <w:sz w:val="20"/>
          <w:szCs w:val="20"/>
        </w:rPr>
        <w:tab/>
      </w:r>
      <w:r w:rsidR="00143638">
        <w:rPr>
          <w:color w:val="auto"/>
          <w:sz w:val="20"/>
          <w:szCs w:val="20"/>
        </w:rPr>
        <w:t>Soupis vybavení</w:t>
      </w:r>
      <w:r w:rsidR="004F3544">
        <w:rPr>
          <w:color w:val="auto"/>
          <w:sz w:val="20"/>
          <w:szCs w:val="20"/>
        </w:rPr>
        <w:t xml:space="preserve"> pro veřejnou zakázku </w:t>
      </w:r>
      <w:r w:rsidR="00091B47" w:rsidRPr="00091B47">
        <w:rPr>
          <w:color w:val="auto"/>
          <w:sz w:val="20"/>
          <w:szCs w:val="20"/>
        </w:rPr>
        <w:t>„</w:t>
      </w:r>
      <w:r w:rsidR="00143638" w:rsidRPr="00143638">
        <w:rPr>
          <w:color w:val="auto"/>
          <w:sz w:val="20"/>
          <w:szCs w:val="20"/>
        </w:rPr>
        <w:t>Atletický stadion Karlovy Vary – dodávka vybavení pro atletické disciplíny</w:t>
      </w:r>
      <w:r w:rsidR="00091B47" w:rsidRPr="00091B47">
        <w:rPr>
          <w:color w:val="auto"/>
          <w:sz w:val="20"/>
          <w:szCs w:val="20"/>
        </w:rPr>
        <w:t>“</w:t>
      </w:r>
      <w:r w:rsidR="004F3544">
        <w:rPr>
          <w:color w:val="auto"/>
          <w:sz w:val="20"/>
          <w:szCs w:val="20"/>
        </w:rPr>
        <w:t xml:space="preserve"> </w:t>
      </w:r>
    </w:p>
    <w:p w:rsidR="00A438C6" w:rsidRDefault="00A438C6" w:rsidP="00D66F10">
      <w:pPr>
        <w:pStyle w:val="Default"/>
        <w:jc w:val="both"/>
        <w:rPr>
          <w:b/>
          <w:bCs/>
          <w:color w:val="auto"/>
          <w:sz w:val="20"/>
          <w:szCs w:val="20"/>
        </w:rPr>
      </w:pPr>
    </w:p>
    <w:p w:rsidR="00A438C6" w:rsidRDefault="00A438C6" w:rsidP="00D66F10">
      <w:pPr>
        <w:pStyle w:val="Default"/>
        <w:jc w:val="both"/>
        <w:rPr>
          <w:b/>
          <w:bCs/>
          <w:color w:val="auto"/>
          <w:sz w:val="20"/>
          <w:szCs w:val="20"/>
        </w:rPr>
      </w:pPr>
    </w:p>
    <w:p w:rsidR="00A438C6" w:rsidRDefault="00A438C6" w:rsidP="00D66F10">
      <w:pPr>
        <w:pStyle w:val="Default"/>
        <w:jc w:val="both"/>
        <w:rPr>
          <w:b/>
          <w:bCs/>
          <w:color w:val="auto"/>
          <w:sz w:val="20"/>
          <w:szCs w:val="20"/>
        </w:rPr>
      </w:pPr>
    </w:p>
    <w:p w:rsidR="00A438C6" w:rsidRDefault="00A438C6" w:rsidP="00D66F10">
      <w:pPr>
        <w:pStyle w:val="Default"/>
        <w:jc w:val="both"/>
        <w:rPr>
          <w:b/>
          <w:bCs/>
          <w:color w:val="auto"/>
          <w:sz w:val="20"/>
          <w:szCs w:val="20"/>
        </w:rPr>
      </w:pPr>
    </w:p>
    <w:p w:rsidR="00A438C6" w:rsidRDefault="00A438C6" w:rsidP="00D66F10">
      <w:pPr>
        <w:pStyle w:val="Default"/>
        <w:jc w:val="both"/>
        <w:rPr>
          <w:b/>
          <w:bCs/>
          <w:color w:val="auto"/>
          <w:sz w:val="20"/>
          <w:szCs w:val="20"/>
        </w:rPr>
      </w:pPr>
    </w:p>
    <w:p w:rsidR="00A438C6" w:rsidRDefault="00A438C6" w:rsidP="00D66F10">
      <w:pPr>
        <w:pStyle w:val="Default"/>
        <w:jc w:val="both"/>
        <w:rPr>
          <w:b/>
          <w:bCs/>
          <w:color w:val="auto"/>
          <w:sz w:val="20"/>
          <w:szCs w:val="20"/>
        </w:rPr>
      </w:pPr>
    </w:p>
    <w:p w:rsidR="004F3544" w:rsidRDefault="004F3544" w:rsidP="00A438C6">
      <w:pPr>
        <w:pStyle w:val="Default"/>
        <w:ind w:left="5664" w:firstLine="708"/>
        <w:jc w:val="both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Ing. Jaroslav Cícha </w:t>
      </w:r>
    </w:p>
    <w:p w:rsidR="00B75BB8" w:rsidRPr="004F3544" w:rsidRDefault="00A438C6" w:rsidP="00A438C6">
      <w:pPr>
        <w:ind w:left="4956" w:firstLine="708"/>
        <w:jc w:val="both"/>
      </w:pPr>
      <w:r>
        <w:t xml:space="preserve">     </w:t>
      </w:r>
      <w:r w:rsidR="004F3544">
        <w:t>vedoucí odboru majetku města</w:t>
      </w:r>
    </w:p>
    <w:sectPr w:rsidR="00B75BB8" w:rsidRPr="004F3544" w:rsidSect="00D66F10">
      <w:headerReference w:type="default" r:id="rId13"/>
      <w:footerReference w:type="default" r:id="rId14"/>
      <w:pgSz w:w="11906" w:h="16838" w:code="9"/>
      <w:pgMar w:top="1418" w:right="907" w:bottom="1418" w:left="1418" w:header="709" w:footer="567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E6A" w:rsidRDefault="00DE7E6A">
      <w:r>
        <w:separator/>
      </w:r>
    </w:p>
  </w:endnote>
  <w:endnote w:type="continuationSeparator" w:id="0">
    <w:p w:rsidR="00DE7E6A" w:rsidRDefault="00DE7E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7AF" w:rsidRDefault="00D467AF">
    <w:pPr>
      <w:pStyle w:val="Zpat"/>
      <w:jc w:val="center"/>
    </w:pPr>
    <w:r>
      <w:rPr>
        <w:b/>
        <w:bCs/>
        <w:i/>
        <w:iCs/>
      </w:rPr>
      <w:t xml:space="preserve">výzva - </w:t>
    </w:r>
    <w:r w:rsidRPr="00091B47">
      <w:rPr>
        <w:b/>
        <w:bCs/>
      </w:rPr>
      <w:t>„</w:t>
    </w:r>
    <w:r w:rsidRPr="00143638">
      <w:rPr>
        <w:b/>
        <w:bCs/>
      </w:rPr>
      <w:t>Atletický stadion Karlovy Vary – dodávka vybavení pro atletické disciplíny</w:t>
    </w:r>
    <w:r w:rsidRPr="00091B47">
      <w:rPr>
        <w:b/>
        <w:bCs/>
      </w:rPr>
      <w:t>“</w:t>
    </w:r>
  </w:p>
  <w:p w:rsidR="00D467AF" w:rsidRDefault="00D467AF">
    <w:pPr>
      <w:pStyle w:val="Zpat"/>
      <w:jc w:val="center"/>
    </w:pPr>
  </w:p>
  <w:p w:rsidR="00D467AF" w:rsidRDefault="00542CDC">
    <w:pPr>
      <w:pStyle w:val="Zpat"/>
      <w:jc w:val="center"/>
    </w:pPr>
    <w:sdt>
      <w:sdtPr>
        <w:id w:val="-2079666383"/>
        <w:docPartObj>
          <w:docPartGallery w:val="Page Numbers (Bottom of Page)"/>
          <w:docPartUnique/>
        </w:docPartObj>
      </w:sdtPr>
      <w:sdtContent>
        <w:r>
          <w:fldChar w:fldCharType="begin"/>
        </w:r>
        <w:r w:rsidR="00D467AF">
          <w:instrText>PAGE   \* MERGEFORMAT</w:instrText>
        </w:r>
        <w:r>
          <w:fldChar w:fldCharType="separate"/>
        </w:r>
        <w:r w:rsidR="00DE7E6A">
          <w:rPr>
            <w:noProof/>
          </w:rPr>
          <w:t>1</w:t>
        </w:r>
        <w:r>
          <w:fldChar w:fldCharType="end"/>
        </w:r>
      </w:sdtContent>
    </w:sdt>
  </w:p>
  <w:p w:rsidR="00D467AF" w:rsidRDefault="00D467A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E6A" w:rsidRDefault="00DE7E6A">
      <w:r>
        <w:separator/>
      </w:r>
    </w:p>
  </w:footnote>
  <w:footnote w:type="continuationSeparator" w:id="0">
    <w:p w:rsidR="00DE7E6A" w:rsidRDefault="00DE7E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7AF" w:rsidRPr="00BD62E7" w:rsidRDefault="00D467AF" w:rsidP="00004485">
    <w:pPr>
      <w:pStyle w:val="Zhlav"/>
      <w:tabs>
        <w:tab w:val="clear" w:pos="9072"/>
        <w:tab w:val="right" w:pos="9356"/>
      </w:tabs>
      <w:ind w:left="-284" w:right="-286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7620</wp:posOffset>
          </wp:positionV>
          <wp:extent cx="6480175" cy="551815"/>
          <wp:effectExtent l="19050" t="0" r="0" b="0"/>
          <wp:wrapSquare wrapText="bothSides"/>
          <wp:docPr id="11" name="obrázek 11" descr="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om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175" cy="5518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7262739"/>
    <w:multiLevelType w:val="hybridMultilevel"/>
    <w:tmpl w:val="396EB9C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75D3D40"/>
    <w:multiLevelType w:val="hybridMultilevel"/>
    <w:tmpl w:val="936FBE1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C9C18275"/>
    <w:multiLevelType w:val="hybridMultilevel"/>
    <w:tmpl w:val="C661250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99B2D44"/>
    <w:multiLevelType w:val="hybridMultilevel"/>
    <w:tmpl w:val="01068F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C77906"/>
    <w:multiLevelType w:val="hybridMultilevel"/>
    <w:tmpl w:val="7B4C7D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F36F80"/>
    <w:multiLevelType w:val="multilevel"/>
    <w:tmpl w:val="55586F7A"/>
    <w:lvl w:ilvl="0">
      <w:start w:val="8"/>
      <w:numFmt w:val="bullet"/>
      <w:lvlText w:val="-"/>
      <w:lvlJc w:val="left"/>
      <w:pPr>
        <w:tabs>
          <w:tab w:val="num" w:pos="757"/>
        </w:tabs>
        <w:ind w:left="737" w:hanging="34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60"/>
        </w:tabs>
        <w:ind w:left="76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557"/>
        </w:tabs>
        <w:ind w:left="2557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6">
    <w:nsid w:val="2A566D63"/>
    <w:multiLevelType w:val="hybridMultilevel"/>
    <w:tmpl w:val="80EC6BEE"/>
    <w:lvl w:ilvl="0" w:tplc="B93EF42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644B1E"/>
    <w:multiLevelType w:val="hybridMultilevel"/>
    <w:tmpl w:val="BE871BA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35751005"/>
    <w:multiLevelType w:val="hybridMultilevel"/>
    <w:tmpl w:val="38880F28"/>
    <w:lvl w:ilvl="0" w:tplc="133656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BFEDE"/>
    <w:multiLevelType w:val="hybridMultilevel"/>
    <w:tmpl w:val="E887E9A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39E24D8D"/>
    <w:multiLevelType w:val="hybridMultilevel"/>
    <w:tmpl w:val="CF0EEF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5B6353"/>
    <w:multiLevelType w:val="hybridMultilevel"/>
    <w:tmpl w:val="D7AC79B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64A18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F531A85"/>
    <w:multiLevelType w:val="hybridMultilevel"/>
    <w:tmpl w:val="1652AC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3874BA"/>
    <w:multiLevelType w:val="hybridMultilevel"/>
    <w:tmpl w:val="A20AC8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081133"/>
    <w:multiLevelType w:val="hybridMultilevel"/>
    <w:tmpl w:val="EC6814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B90931"/>
    <w:multiLevelType w:val="hybridMultilevel"/>
    <w:tmpl w:val="D34AEF7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56D2FD55"/>
    <w:multiLevelType w:val="hybridMultilevel"/>
    <w:tmpl w:val="EBDFCF3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5A943AD2"/>
    <w:multiLevelType w:val="hybridMultilevel"/>
    <w:tmpl w:val="AB4E49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40675C"/>
    <w:multiLevelType w:val="hybridMultilevel"/>
    <w:tmpl w:val="A0C380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6CA6713A"/>
    <w:multiLevelType w:val="hybridMultilevel"/>
    <w:tmpl w:val="1BCCC69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D7AE52"/>
    <w:multiLevelType w:val="hybridMultilevel"/>
    <w:tmpl w:val="CEB18D4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72FD21A0"/>
    <w:multiLevelType w:val="hybridMultilevel"/>
    <w:tmpl w:val="AEEE7E54"/>
    <w:lvl w:ilvl="0" w:tplc="5C221AE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A25658"/>
    <w:multiLevelType w:val="hybridMultilevel"/>
    <w:tmpl w:val="DCD2F5D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755B0221"/>
    <w:multiLevelType w:val="hybridMultilevel"/>
    <w:tmpl w:val="C08437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22"/>
  </w:num>
  <w:num w:numId="5">
    <w:abstractNumId w:val="15"/>
  </w:num>
  <w:num w:numId="6">
    <w:abstractNumId w:val="7"/>
  </w:num>
  <w:num w:numId="7">
    <w:abstractNumId w:val="0"/>
  </w:num>
  <w:num w:numId="8">
    <w:abstractNumId w:val="16"/>
  </w:num>
  <w:num w:numId="9">
    <w:abstractNumId w:val="1"/>
  </w:num>
  <w:num w:numId="10">
    <w:abstractNumId w:val="20"/>
  </w:num>
  <w:num w:numId="11">
    <w:abstractNumId w:val="18"/>
  </w:num>
  <w:num w:numId="12">
    <w:abstractNumId w:val="9"/>
  </w:num>
  <w:num w:numId="13">
    <w:abstractNumId w:val="21"/>
  </w:num>
  <w:num w:numId="14">
    <w:abstractNumId w:val="19"/>
  </w:num>
  <w:num w:numId="15">
    <w:abstractNumId w:val="17"/>
  </w:num>
  <w:num w:numId="16">
    <w:abstractNumId w:val="13"/>
  </w:num>
  <w:num w:numId="17">
    <w:abstractNumId w:val="4"/>
  </w:num>
  <w:num w:numId="18">
    <w:abstractNumId w:val="6"/>
  </w:num>
  <w:num w:numId="19">
    <w:abstractNumId w:val="14"/>
  </w:num>
  <w:num w:numId="20">
    <w:abstractNumId w:val="3"/>
  </w:num>
  <w:num w:numId="21">
    <w:abstractNumId w:val="12"/>
  </w:num>
  <w:num w:numId="22">
    <w:abstractNumId w:val="10"/>
  </w:num>
  <w:num w:numId="23">
    <w:abstractNumId w:val="23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D166F8"/>
    <w:rsid w:val="00004485"/>
    <w:rsid w:val="00015AFF"/>
    <w:rsid w:val="000656CF"/>
    <w:rsid w:val="00091B47"/>
    <w:rsid w:val="000F04A6"/>
    <w:rsid w:val="00143638"/>
    <w:rsid w:val="001654C0"/>
    <w:rsid w:val="00171EE3"/>
    <w:rsid w:val="00175F6A"/>
    <w:rsid w:val="002430CF"/>
    <w:rsid w:val="00243796"/>
    <w:rsid w:val="00274109"/>
    <w:rsid w:val="00344FD7"/>
    <w:rsid w:val="00394303"/>
    <w:rsid w:val="003967FE"/>
    <w:rsid w:val="003A5016"/>
    <w:rsid w:val="003C29D5"/>
    <w:rsid w:val="003C5667"/>
    <w:rsid w:val="003F43F4"/>
    <w:rsid w:val="00411FAD"/>
    <w:rsid w:val="00476C41"/>
    <w:rsid w:val="004F3544"/>
    <w:rsid w:val="004F6718"/>
    <w:rsid w:val="005305B4"/>
    <w:rsid w:val="00536B55"/>
    <w:rsid w:val="00542CDC"/>
    <w:rsid w:val="00547160"/>
    <w:rsid w:val="00575CFB"/>
    <w:rsid w:val="005F5AD5"/>
    <w:rsid w:val="00603318"/>
    <w:rsid w:val="00615E60"/>
    <w:rsid w:val="00623CF8"/>
    <w:rsid w:val="00630AE5"/>
    <w:rsid w:val="0063610E"/>
    <w:rsid w:val="006613E3"/>
    <w:rsid w:val="00671A89"/>
    <w:rsid w:val="006F62EE"/>
    <w:rsid w:val="00731386"/>
    <w:rsid w:val="00741043"/>
    <w:rsid w:val="00785095"/>
    <w:rsid w:val="007C6E70"/>
    <w:rsid w:val="007D2225"/>
    <w:rsid w:val="00847E56"/>
    <w:rsid w:val="00877279"/>
    <w:rsid w:val="008B698A"/>
    <w:rsid w:val="008C3090"/>
    <w:rsid w:val="008D3F53"/>
    <w:rsid w:val="008D46AE"/>
    <w:rsid w:val="008E05ED"/>
    <w:rsid w:val="00900C5D"/>
    <w:rsid w:val="00906460"/>
    <w:rsid w:val="009426E7"/>
    <w:rsid w:val="009A7CE3"/>
    <w:rsid w:val="009B21A2"/>
    <w:rsid w:val="009B7FEB"/>
    <w:rsid w:val="009C2919"/>
    <w:rsid w:val="009D6CDD"/>
    <w:rsid w:val="009E2150"/>
    <w:rsid w:val="00A2199B"/>
    <w:rsid w:val="00A438C6"/>
    <w:rsid w:val="00A44FC9"/>
    <w:rsid w:val="00A8606B"/>
    <w:rsid w:val="00AB5FC1"/>
    <w:rsid w:val="00AE0E26"/>
    <w:rsid w:val="00AE5C1E"/>
    <w:rsid w:val="00AF2FDF"/>
    <w:rsid w:val="00B400EB"/>
    <w:rsid w:val="00B75BB8"/>
    <w:rsid w:val="00BB2F14"/>
    <w:rsid w:val="00BB6184"/>
    <w:rsid w:val="00BC76D4"/>
    <w:rsid w:val="00BD62E7"/>
    <w:rsid w:val="00BF3C34"/>
    <w:rsid w:val="00C36F00"/>
    <w:rsid w:val="00CF02CE"/>
    <w:rsid w:val="00D00810"/>
    <w:rsid w:val="00D03AD2"/>
    <w:rsid w:val="00D166F8"/>
    <w:rsid w:val="00D16D5F"/>
    <w:rsid w:val="00D467AF"/>
    <w:rsid w:val="00D66F10"/>
    <w:rsid w:val="00D85BBD"/>
    <w:rsid w:val="00D90418"/>
    <w:rsid w:val="00DE7E6A"/>
    <w:rsid w:val="00E11ACB"/>
    <w:rsid w:val="00E23114"/>
    <w:rsid w:val="00E30084"/>
    <w:rsid w:val="00E45D22"/>
    <w:rsid w:val="00E943DB"/>
    <w:rsid w:val="00EA0F5C"/>
    <w:rsid w:val="00EE1359"/>
    <w:rsid w:val="00EE1449"/>
    <w:rsid w:val="00F03DFA"/>
    <w:rsid w:val="00F0639B"/>
    <w:rsid w:val="00F24D48"/>
    <w:rsid w:val="00F30C1E"/>
    <w:rsid w:val="00FF5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1359"/>
  </w:style>
  <w:style w:type="paragraph" w:styleId="Nadpis1">
    <w:name w:val="heading 1"/>
    <w:basedOn w:val="Normln"/>
    <w:next w:val="Normln"/>
    <w:qFormat/>
    <w:rsid w:val="00EE1359"/>
    <w:pPr>
      <w:keepNext/>
      <w:widowControl w:val="0"/>
      <w:outlineLvl w:val="0"/>
    </w:pPr>
    <w:rPr>
      <w:b/>
      <w:snapToGrid w:val="0"/>
      <w:sz w:val="32"/>
    </w:rPr>
  </w:style>
  <w:style w:type="paragraph" w:styleId="Nadpis2">
    <w:name w:val="heading 2"/>
    <w:basedOn w:val="Normln"/>
    <w:next w:val="Normln"/>
    <w:qFormat/>
    <w:rsid w:val="00EE1359"/>
    <w:pPr>
      <w:keepNext/>
      <w:widowControl w:val="0"/>
      <w:outlineLvl w:val="1"/>
    </w:pPr>
    <w:rPr>
      <w:snapToGrid w:val="0"/>
      <w:sz w:val="24"/>
    </w:rPr>
  </w:style>
  <w:style w:type="paragraph" w:styleId="Nadpis3">
    <w:name w:val="heading 3"/>
    <w:basedOn w:val="Normln"/>
    <w:next w:val="Normln"/>
    <w:link w:val="Nadpis3Char"/>
    <w:unhideWhenUsed/>
    <w:qFormat/>
    <w:rsid w:val="005305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5305B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5305B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E135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EE1359"/>
    <w:pPr>
      <w:tabs>
        <w:tab w:val="center" w:pos="4536"/>
        <w:tab w:val="right" w:pos="9072"/>
      </w:tabs>
    </w:pPr>
  </w:style>
  <w:style w:type="character" w:customStyle="1" w:styleId="Nadpis3Char">
    <w:name w:val="Nadpis 3 Char"/>
    <w:basedOn w:val="Standardnpsmoodstavce"/>
    <w:link w:val="Nadpis3"/>
    <w:rsid w:val="005305B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semiHidden/>
    <w:rsid w:val="005305B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semiHidden/>
    <w:rsid w:val="005305B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ZpatChar">
    <w:name w:val="Zápatí Char"/>
    <w:basedOn w:val="Standardnpsmoodstavce"/>
    <w:link w:val="Zpat"/>
    <w:uiPriority w:val="99"/>
    <w:rsid w:val="005305B4"/>
  </w:style>
  <w:style w:type="paragraph" w:styleId="Zkladntext">
    <w:name w:val="Body Text"/>
    <w:basedOn w:val="Normln"/>
    <w:link w:val="ZkladntextChar"/>
    <w:rsid w:val="005305B4"/>
    <w:pPr>
      <w:jc w:val="both"/>
    </w:pPr>
    <w:rPr>
      <w:szCs w:val="24"/>
    </w:rPr>
  </w:style>
  <w:style w:type="character" w:customStyle="1" w:styleId="ZkladntextChar">
    <w:name w:val="Základní text Char"/>
    <w:basedOn w:val="Standardnpsmoodstavce"/>
    <w:link w:val="Zkladntext"/>
    <w:rsid w:val="005305B4"/>
    <w:rPr>
      <w:szCs w:val="24"/>
    </w:rPr>
  </w:style>
  <w:style w:type="paragraph" w:styleId="Prosttext">
    <w:name w:val="Plain Text"/>
    <w:basedOn w:val="Normln"/>
    <w:link w:val="ProsttextChar"/>
    <w:rsid w:val="005305B4"/>
    <w:rPr>
      <w:rFonts w:ascii="Courier New" w:hAnsi="Courier New"/>
    </w:rPr>
  </w:style>
  <w:style w:type="character" w:customStyle="1" w:styleId="ProsttextChar">
    <w:name w:val="Prostý text Char"/>
    <w:basedOn w:val="Standardnpsmoodstavce"/>
    <w:link w:val="Prosttext"/>
    <w:rsid w:val="005305B4"/>
    <w:rPr>
      <w:rFonts w:ascii="Courier New" w:hAnsi="Courier New"/>
    </w:rPr>
  </w:style>
  <w:style w:type="character" w:styleId="Siln">
    <w:name w:val="Strong"/>
    <w:basedOn w:val="Standardnpsmoodstavce"/>
    <w:uiPriority w:val="22"/>
    <w:qFormat/>
    <w:rsid w:val="005305B4"/>
    <w:rPr>
      <w:b/>
      <w:bCs/>
    </w:rPr>
  </w:style>
  <w:style w:type="paragraph" w:styleId="Textbubliny">
    <w:name w:val="Balloon Text"/>
    <w:basedOn w:val="Normln"/>
    <w:link w:val="TextbublinyChar"/>
    <w:rsid w:val="005305B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305B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F354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textovodkaz">
    <w:name w:val="Hyperlink"/>
    <w:basedOn w:val="Standardnpsmoodstavce"/>
    <w:unhideWhenUsed/>
    <w:rsid w:val="00D66F10"/>
    <w:rPr>
      <w:color w:val="0000FF" w:themeColor="hyperlink"/>
      <w:u w:val="single"/>
    </w:rPr>
  </w:style>
  <w:style w:type="paragraph" w:customStyle="1" w:styleId="Textvbloku1">
    <w:name w:val="Text v bloku1"/>
    <w:basedOn w:val="Normln"/>
    <w:rsid w:val="00BC76D4"/>
    <w:pPr>
      <w:widowControl w:val="0"/>
      <w:suppressAutoHyphens/>
      <w:ind w:left="720" w:right="-48" w:hanging="720"/>
      <w:jc w:val="both"/>
    </w:pPr>
    <w:rPr>
      <w:rFonts w:cs="Calibri"/>
      <w:sz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mmkv.c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.kahoun@mmkv.cz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1151CB1FF05441BA05AA44E721A3F9" ma:contentTypeVersion="2" ma:contentTypeDescription="Vytvořit nový dokument" ma:contentTypeScope="" ma:versionID="e294163bfa15c6fef1d24547aa8d0e5e">
  <xsd:schema xmlns:xsd="http://www.w3.org/2001/XMLSchema" xmlns:p="http://schemas.microsoft.com/office/2006/metadata/properties" xmlns:ns2="3a26bc67-b5f1-4ec9-af4b-4dd24e6e6099" xmlns:ns3="6d3eeedf-bea9-46b6-a30f-df2a67d274c0" targetNamespace="http://schemas.microsoft.com/office/2006/metadata/properties" ma:root="true" ma:fieldsID="54f91295d106c67a133db19220b1473c" ns2:_="" ns3:_="">
    <xsd:import namespace="3a26bc67-b5f1-4ec9-af4b-4dd24e6e6099"/>
    <xsd:import namespace="6d3eeedf-bea9-46b6-a30f-df2a67d274c0"/>
    <xsd:element name="properties">
      <xsd:complexType>
        <xsd:sequence>
          <xsd:element name="documentManagement">
            <xsd:complexType>
              <xsd:all>
                <xsd:element ref="ns2:Typ_formulare"/>
                <xsd:element ref="ns3:Odbory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3a26bc67-b5f1-4ec9-af4b-4dd24e6e6099" elementFormDefault="qualified">
    <xsd:import namespace="http://schemas.microsoft.com/office/2006/documentManagement/types"/>
    <xsd:element name="Typ_formulare" ma:index="8" ma:displayName="Typ formuláře" ma:default="" ma:format="Dropdown" ma:internalName="Typ_formulare">
      <xsd:simpleType>
        <xsd:union memberTypes="dms:Text">
          <xsd:simpleType>
            <xsd:restriction base="dms:Choice">
              <xsd:enumeration value="Hlavičkový papír interní sdělení"/>
              <xsd:enumeration value="Hlavičkový papír Zápis z jednání výboru/komise"/>
              <xsd:enumeration value="Hlavičkový papír magistrát"/>
              <xsd:enumeration value="Hlavičkový papír magistrát okno"/>
              <xsd:enumeration value="Hlavičkový papír města"/>
              <xsd:enumeration value="Hlavičkový papír města okno"/>
              <xsd:enumeration value="Hlavičkový papír výbor zastupitelstva města"/>
              <xsd:enumeration value="Ostatní"/>
              <xsd:enumeration value="Personální a platový"/>
            </xsd:restriction>
          </xsd:simpleType>
        </xsd:union>
      </xsd:simpleType>
    </xsd:element>
  </xsd:schema>
  <xsd:schema xmlns:xsd="http://www.w3.org/2001/XMLSchema" xmlns:dms="http://schemas.microsoft.com/office/2006/documentManagement/types" targetNamespace="6d3eeedf-bea9-46b6-a30f-df2a67d274c0" elementFormDefault="qualified">
    <xsd:import namespace="http://schemas.microsoft.com/office/2006/documentManagement/types"/>
    <xsd:element name="Odbory" ma:index="9" nillable="true" ma:displayName="Odbory" ma:default="" ma:format="Dropdown" ma:internalName="Odbory">
      <xsd:simpleType>
        <xsd:restriction base="dms:Choice">
          <xsd:enumeration value="Městská policie"/>
          <xsd:enumeration value="Úřad územního plánování a stavební úřad"/>
          <xsd:enumeration value="Obecní živnostenský úřad"/>
          <xsd:enumeration value="Odbor dopravy"/>
          <xsd:enumeration value="Odbor financí a ekonomiky"/>
          <xsd:enumeration value="Odbor informačních technologií"/>
          <xsd:enumeration value="Odbor kancelář primátora"/>
          <xsd:enumeration value="Odbor kultury, školství a tělovýchovy"/>
          <xsd:enumeration value="Odbor majetku města"/>
          <xsd:enumeration value="Odbor právní"/>
          <xsd:enumeration value="Odbor rozvoje a investic"/>
          <xsd:enumeration value="Odbor technický"/>
          <xsd:enumeration value="Odbor vnitřního auditu a kontroly"/>
          <xsd:enumeration value="Odbor vnitřních věcí"/>
          <xsd:enumeration value="Odbor sociálních věcí"/>
          <xsd:enumeration value="Odbor životního prostředí"/>
          <xsd:enumeration value="Oddělení památkové péče"/>
          <xsd:enumeration value="Odbor kancelář tajemníka"/>
          <xsd:enumeration value="Rada města"/>
          <xsd:enumeration value="Zastupitelstvo měst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>
  <documentManagement>
    <Odbory xmlns="6d3eeedf-bea9-46b6-a30f-df2a67d274c0">Odbor majetku města</Odbory>
    <Typ_formulare xmlns="3a26bc67-b5f1-4ec9-af4b-4dd24e6e6099">Hlavičkový papír interní sdělení</Typ_formulare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F58597-EFD6-4343-BCB1-C3094F8833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26bc67-b5f1-4ec9-af4b-4dd24e6e6099"/>
    <ds:schemaRef ds:uri="6d3eeedf-bea9-46b6-a30f-df2a67d274c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2F20733-9991-44F8-BF1D-F0FC775C4A10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913A9930-52A2-461F-8417-CC49F51CFE40}">
  <ds:schemaRefs>
    <ds:schemaRef ds:uri="http://schemas.microsoft.com/office/2006/metadata/properties"/>
    <ds:schemaRef ds:uri="6d3eeedf-bea9-46b6-a30f-df2a67d274c0"/>
    <ds:schemaRef ds:uri="3a26bc67-b5f1-4ec9-af4b-4dd24e6e6099"/>
  </ds:schemaRefs>
</ds:datastoreItem>
</file>

<file path=customXml/itemProps4.xml><?xml version="1.0" encoding="utf-8"?>
<ds:datastoreItem xmlns:ds="http://schemas.openxmlformats.org/officeDocument/2006/customXml" ds:itemID="{414913FC-99C1-4886-B229-E4917944C6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1314</Words>
  <Characters>7754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Hlavičkový papír interní sdělení - OMM</vt:lpstr>
    </vt:vector>
  </TitlesOfParts>
  <Company>*</Company>
  <LinksUpToDate>false</LinksUpToDate>
  <CharactersWithSpaces>9050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papír interní sdělení - OMM</dc:title>
  <dc:creator>*</dc:creator>
  <cp:lastModifiedBy>Kahoun</cp:lastModifiedBy>
  <cp:revision>3</cp:revision>
  <cp:lastPrinted>2017-12-15T09:35:00Z</cp:lastPrinted>
  <dcterms:created xsi:type="dcterms:W3CDTF">2018-06-05T07:17:00Z</dcterms:created>
  <dcterms:modified xsi:type="dcterms:W3CDTF">2018-06-05T07:19:00Z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1900.00000000000</vt:lpwstr>
  </property>
  <property fmtid="{D5CDD505-2E9C-101B-9397-08002B2CF9AE}" pid="3" name="ContentType">
    <vt:lpwstr>Dokument</vt:lpwstr>
  </property>
</Properties>
</file>