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50" w:rsidRPr="009817AD" w:rsidRDefault="00934A50" w:rsidP="00934A50">
      <w:pPr>
        <w:pStyle w:val="UStext"/>
        <w:jc w:val="center"/>
        <w:rPr>
          <w:b/>
          <w:sz w:val="32"/>
          <w:szCs w:val="32"/>
        </w:rPr>
      </w:pPr>
      <w:r w:rsidRPr="009817AD">
        <w:rPr>
          <w:b/>
          <w:sz w:val="32"/>
          <w:szCs w:val="32"/>
        </w:rPr>
        <w:t>Usnesení č.</w:t>
      </w:r>
      <w:r>
        <w:rPr>
          <w:b/>
          <w:sz w:val="32"/>
          <w:szCs w:val="32"/>
        </w:rPr>
        <w:t xml:space="preserve"> RM/1799/10/14</w:t>
      </w:r>
    </w:p>
    <w:p w:rsidR="00934A50" w:rsidRPr="009817AD" w:rsidRDefault="00934A50" w:rsidP="00934A50">
      <w:pPr>
        <w:pStyle w:val="UStext"/>
        <w:jc w:val="center"/>
        <w:rPr>
          <w:b/>
        </w:rPr>
      </w:pPr>
      <w:r w:rsidRPr="009817AD">
        <w:rPr>
          <w:b/>
        </w:rPr>
        <w:t xml:space="preserve">z </w:t>
      </w:r>
      <w:r>
        <w:rPr>
          <w:b/>
        </w:rPr>
        <w:t>32</w:t>
      </w:r>
      <w:r w:rsidRPr="009817AD">
        <w:rPr>
          <w:b/>
        </w:rPr>
        <w:t>. jednání Rady města Karlovy Vary, které se konalo dne</w:t>
      </w:r>
      <w:r>
        <w:rPr>
          <w:b/>
        </w:rPr>
        <w:t> </w:t>
      </w:r>
      <w:proofErr w:type="gramStart"/>
      <w:r>
        <w:rPr>
          <w:b/>
        </w:rPr>
        <w:t>14.10.2014</w:t>
      </w:r>
      <w:proofErr w:type="gramEnd"/>
    </w:p>
    <w:p w:rsidR="00934A50" w:rsidRDefault="00934A50" w:rsidP="00934A50">
      <w:pPr>
        <w:pStyle w:val="MMKVnormal"/>
      </w:pPr>
      <w:r>
        <w:t xml:space="preserve">         </w:t>
      </w:r>
    </w:p>
    <w:p w:rsidR="00934A50" w:rsidRPr="0042170C" w:rsidRDefault="00934A50" w:rsidP="00934A50">
      <w:pPr>
        <w:pStyle w:val="UStext"/>
        <w:rPr>
          <w:b/>
          <w:u w:val="single"/>
        </w:rPr>
      </w:pPr>
      <w:r w:rsidRPr="0042170C">
        <w:rPr>
          <w:b/>
          <w:u w:val="single"/>
        </w:rPr>
        <w:t xml:space="preserve">Věc: </w:t>
      </w:r>
      <w:r>
        <w:rPr>
          <w:b/>
          <w:u w:val="single"/>
        </w:rPr>
        <w:t xml:space="preserve">„Volnočasový areál Rolava – břehy Mlýnského rybníku - úprava vodohospodářských </w:t>
      </w:r>
      <w:proofErr w:type="gramStart"/>
      <w:r>
        <w:rPr>
          <w:b/>
          <w:u w:val="single"/>
        </w:rPr>
        <w:t>poměrů“  –  schválení</w:t>
      </w:r>
      <w:proofErr w:type="gramEnd"/>
      <w:r>
        <w:rPr>
          <w:b/>
          <w:u w:val="single"/>
        </w:rPr>
        <w:t xml:space="preserve"> uchazeče druhého v pořadí</w:t>
      </w:r>
      <w:r w:rsidRPr="0042170C">
        <w:rPr>
          <w:b/>
          <w:u w:val="single"/>
        </w:rPr>
        <w:t xml:space="preserve"> </w:t>
      </w:r>
    </w:p>
    <w:p w:rsidR="00934A50" w:rsidRDefault="00934A50" w:rsidP="00934A50">
      <w:pPr>
        <w:pStyle w:val="MMKVnormal"/>
        <w:rPr>
          <w:b/>
          <w:snapToGrid w:val="0"/>
          <w:szCs w:val="24"/>
          <w:u w:val="single"/>
        </w:rPr>
      </w:pPr>
    </w:p>
    <w:p w:rsidR="00934A50" w:rsidRDefault="00934A50" w:rsidP="00934A50">
      <w:pPr>
        <w:pStyle w:val="MMKVnormal"/>
      </w:pPr>
      <w:r>
        <w:t xml:space="preserve">Rada města Karlovy Vary     </w:t>
      </w:r>
    </w:p>
    <w:p w:rsidR="00934A50" w:rsidRDefault="00934A50" w:rsidP="00934A50">
      <w:pPr>
        <w:pStyle w:val="MMKVnormal"/>
      </w:pPr>
      <w:r>
        <w:rPr>
          <w:b/>
        </w:rPr>
        <w:t>projednala</w:t>
      </w:r>
      <w:r>
        <w:t>  předložený materiál a</w:t>
      </w:r>
    </w:p>
    <w:p w:rsidR="00934A50" w:rsidRDefault="00934A50" w:rsidP="00934A50">
      <w:pPr>
        <w:pStyle w:val="MMKVnormal"/>
        <w:spacing w:after="240"/>
        <w:jc w:val="both"/>
        <w:rPr>
          <w:szCs w:val="24"/>
        </w:rPr>
      </w:pPr>
      <w:r>
        <w:rPr>
          <w:b/>
        </w:rPr>
        <w:t>vzala na vědomí</w:t>
      </w:r>
      <w:r>
        <w:t>  </w:t>
      </w:r>
      <w:r>
        <w:rPr>
          <w:szCs w:val="24"/>
        </w:rPr>
        <w:t xml:space="preserve">oznámení Jaroslavy Dvořákové, jednatelky společnosti DREDGER STAVBY, s.r.o., Dubina 38, 362 72 Kyselka, IČ.: 29158401, o odstoupení z veřejné </w:t>
      </w:r>
      <w:proofErr w:type="gramStart"/>
      <w:r>
        <w:rPr>
          <w:szCs w:val="24"/>
        </w:rPr>
        <w:t>zakázky  „Volnočasový</w:t>
      </w:r>
      <w:proofErr w:type="gramEnd"/>
      <w:r>
        <w:rPr>
          <w:szCs w:val="24"/>
        </w:rPr>
        <w:t xml:space="preserve"> areál Rolava – břehy Mlýnského rybníku - úprava vodohospodářských poměrů“ a</w:t>
      </w:r>
    </w:p>
    <w:p w:rsidR="00934A50" w:rsidRDefault="00934A50" w:rsidP="00934A50">
      <w:pPr>
        <w:pStyle w:val="MMKVnormal"/>
        <w:spacing w:after="240"/>
        <w:jc w:val="both"/>
        <w:rPr>
          <w:szCs w:val="24"/>
        </w:rPr>
      </w:pPr>
      <w:r>
        <w:rPr>
          <w:b/>
        </w:rPr>
        <w:t>revokovala</w:t>
      </w:r>
      <w:r>
        <w:t> </w:t>
      </w:r>
      <w:r>
        <w:rPr>
          <w:szCs w:val="24"/>
        </w:rPr>
        <w:t xml:space="preserve">své usnesení č. RM/1588/9/14 ze dne 16. 9. 2014 a </w:t>
      </w:r>
    </w:p>
    <w:p w:rsidR="00934A50" w:rsidRDefault="00934A50" w:rsidP="00934A50">
      <w:pPr>
        <w:pStyle w:val="MMKVnormal"/>
        <w:jc w:val="both"/>
        <w:rPr>
          <w:szCs w:val="24"/>
        </w:rPr>
      </w:pPr>
      <w:r>
        <w:rPr>
          <w:b/>
        </w:rPr>
        <w:t>schválila</w:t>
      </w:r>
      <w:r>
        <w:t>  </w:t>
      </w:r>
      <w:r>
        <w:rPr>
          <w:szCs w:val="24"/>
        </w:rPr>
        <w:t>uzavření Smlouvy o dílo mezi Statutárním městem Karlovy Vary, se sídlem Karlovy Vary, Moskevská 2035/21, IČ: 00254657 a společností DREDGER, s.r.o., Dubina 30, 362 72 Kyselka, IČ.: 26353571, jako druhou v pořadí hodnocení VZ, s nabídkovou cenou 1 566 600,40 Kč bez DPH a</w:t>
      </w:r>
    </w:p>
    <w:p w:rsidR="00934A50" w:rsidRDefault="00934A50" w:rsidP="00934A50">
      <w:pPr>
        <w:pStyle w:val="MMKVnormal"/>
        <w:spacing w:after="240"/>
        <w:jc w:val="both"/>
      </w:pPr>
      <w:r>
        <w:rPr>
          <w:b/>
        </w:rPr>
        <w:t>pověřila</w:t>
      </w:r>
      <w:r>
        <w:t xml:space="preserve">  Ing. Jana </w:t>
      </w:r>
      <w:proofErr w:type="spellStart"/>
      <w:r>
        <w:t>Choulíka</w:t>
      </w:r>
      <w:proofErr w:type="spellEnd"/>
      <w:r>
        <w:t>, vedoucího odboru majetku města podpisem smlouvy o dílo.</w:t>
      </w:r>
    </w:p>
    <w:p w:rsidR="00934A50" w:rsidRDefault="00934A50" w:rsidP="00934A50">
      <w:pPr>
        <w:pStyle w:val="MMKVnormal"/>
        <w:jc w:val="both"/>
        <w:rPr>
          <w:szCs w:val="24"/>
        </w:rPr>
      </w:pPr>
    </w:p>
    <w:p w:rsidR="00934A50" w:rsidRDefault="00934A50" w:rsidP="00934A50">
      <w:pPr>
        <w:pStyle w:val="MMKVnormal"/>
        <w:jc w:val="both"/>
        <w:rPr>
          <w:szCs w:val="24"/>
        </w:rPr>
      </w:pPr>
    </w:p>
    <w:p w:rsidR="003B42E4" w:rsidRDefault="003B42E4" w:rsidP="00934A50">
      <w:pPr>
        <w:pStyle w:val="MMKVnormal"/>
        <w:jc w:val="both"/>
        <w:rPr>
          <w:szCs w:val="24"/>
        </w:rPr>
      </w:pPr>
    </w:p>
    <w:p w:rsidR="003B42E4" w:rsidRDefault="003B42E4" w:rsidP="00934A50">
      <w:pPr>
        <w:pStyle w:val="MMKVnormal"/>
        <w:jc w:val="both"/>
        <w:rPr>
          <w:szCs w:val="24"/>
        </w:rPr>
      </w:pPr>
    </w:p>
    <w:p w:rsidR="00934A50" w:rsidRDefault="00934A50" w:rsidP="00934A50">
      <w:pPr>
        <w:pStyle w:val="MMKVnormal"/>
      </w:pPr>
      <w:r>
        <w:t xml:space="preserve">         </w:t>
      </w:r>
    </w:p>
    <w:p w:rsidR="00934A50" w:rsidRDefault="00934A50" w:rsidP="00934A50">
      <w:pPr>
        <w:pStyle w:val="MMKVnormal"/>
      </w:pPr>
      <w:r>
        <w:t xml:space="preserve">         </w:t>
      </w:r>
    </w:p>
    <w:p w:rsidR="00934A50" w:rsidRDefault="00934A50" w:rsidP="00934A50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4A50" w:rsidRPr="009A772E" w:rsidRDefault="00934A50" w:rsidP="00934A50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</w:t>
      </w:r>
    </w:p>
    <w:p w:rsidR="00934A50" w:rsidRDefault="00934A50" w:rsidP="00934A50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 w:rsidRPr="009A772E">
        <w:rPr>
          <w:sz w:val="22"/>
          <w:szCs w:val="22"/>
        </w:rPr>
        <w:tab/>
      </w:r>
      <w:r w:rsidR="003B42E4">
        <w:rPr>
          <w:sz w:val="22"/>
          <w:szCs w:val="22"/>
        </w:rPr>
        <w:t>Bc. Petr Fischer</w:t>
      </w:r>
    </w:p>
    <w:p w:rsidR="003B42E4" w:rsidRDefault="003B42E4" w:rsidP="00934A50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 xml:space="preserve">vedoucí odd. </w:t>
      </w:r>
      <w:proofErr w:type="gramStart"/>
      <w:r>
        <w:rPr>
          <w:sz w:val="22"/>
          <w:szCs w:val="22"/>
        </w:rPr>
        <w:t>správy</w:t>
      </w:r>
      <w:proofErr w:type="gramEnd"/>
      <w:r>
        <w:rPr>
          <w:sz w:val="22"/>
          <w:szCs w:val="22"/>
        </w:rPr>
        <w:t xml:space="preserve"> domů, bytů a areálů</w:t>
      </w:r>
    </w:p>
    <w:p w:rsidR="00934A50" w:rsidRPr="009A772E" w:rsidRDefault="00934A50" w:rsidP="00934A50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</w:r>
    </w:p>
    <w:p w:rsidR="005901E4" w:rsidRPr="005901E4" w:rsidRDefault="005901E4" w:rsidP="00DE03BA">
      <w:pPr>
        <w:pStyle w:val="MMKVnormal"/>
      </w:pPr>
    </w:p>
    <w:sectPr w:rsidR="005901E4" w:rsidRPr="005901E4" w:rsidSect="00CA11B8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14" w:rsidRDefault="00DC4814" w:rsidP="002C5539">
      <w:r>
        <w:separator/>
      </w:r>
    </w:p>
  </w:endnote>
  <w:endnote w:type="continuationSeparator" w:id="0">
    <w:p w:rsidR="00DC4814" w:rsidRDefault="00DC4814" w:rsidP="002C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E9" w:rsidRDefault="00663BF2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17A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E9" w:rsidRDefault="00663BF2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3B42E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D2A1F">
      <w:rPr>
        <w:sz w:val="20"/>
        <w:szCs w:val="20"/>
      </w:rPr>
      <w:t xml:space="preserve"> z </w:t>
    </w:r>
    <w:fldSimple w:instr=" NUMPAGES   \* MERGEFORMAT ">
      <w:r w:rsidR="00FA6599" w:rsidRPr="00FA6599">
        <w:rPr>
          <w:noProof/>
          <w:sz w:val="20"/>
          <w:szCs w:val="20"/>
        </w:rPr>
        <w:t>1</w:t>
      </w:r>
    </w:fldSimple>
  </w:p>
  <w:p w:rsidR="00286BE9" w:rsidRDefault="00286B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14" w:rsidRDefault="00DC4814" w:rsidP="002C5539">
      <w:r>
        <w:separator/>
      </w:r>
    </w:p>
  </w:footnote>
  <w:footnote w:type="continuationSeparator" w:id="0">
    <w:p w:rsidR="00DC4814" w:rsidRDefault="00DC4814" w:rsidP="002C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50" w:rsidRPr="005901E4" w:rsidRDefault="00A846D6" w:rsidP="00934A50">
    <w:pPr>
      <w:pStyle w:val="MMKVnormal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28575</wp:posOffset>
          </wp:positionV>
          <wp:extent cx="6480175" cy="55181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4A50" w:rsidRPr="00934A50" w:rsidRDefault="00934A50" w:rsidP="00934A5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65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2E4"/>
    <w:rsid w:val="003B4A77"/>
    <w:rsid w:val="003B4C1E"/>
    <w:rsid w:val="003B4C85"/>
    <w:rsid w:val="003B6D68"/>
    <w:rsid w:val="003B7FEA"/>
    <w:rsid w:val="003C18E0"/>
    <w:rsid w:val="003C1AA5"/>
    <w:rsid w:val="003C2CAC"/>
    <w:rsid w:val="003C44E2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2B25"/>
    <w:rsid w:val="003F4296"/>
    <w:rsid w:val="003F4486"/>
    <w:rsid w:val="003F47C7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772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BF2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4380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4A50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6D6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51CD"/>
    <w:rsid w:val="00B557B0"/>
    <w:rsid w:val="00B558F0"/>
    <w:rsid w:val="00B55D4A"/>
    <w:rsid w:val="00B56024"/>
    <w:rsid w:val="00B561B3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0BE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814"/>
    <w:rsid w:val="00DC5813"/>
    <w:rsid w:val="00DC7990"/>
    <w:rsid w:val="00DD0ED2"/>
    <w:rsid w:val="00DD2A1F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599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934A50"/>
    <w:pPr>
      <w:jc w:val="both"/>
    </w:pPr>
    <w:rPr>
      <w:rFonts w:eastAsia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934A50"/>
    <w:rPr>
      <w:color w:val="0000FF"/>
      <w:u w:val="single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7D720C"/>
    <w:rPr>
      <w:i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Šimůnková</dc:creator>
  <cp:lastModifiedBy>Kahoun</cp:lastModifiedBy>
  <cp:revision>5</cp:revision>
  <cp:lastPrinted>2014-10-21T07:44:00Z</cp:lastPrinted>
  <dcterms:created xsi:type="dcterms:W3CDTF">2014-10-21T07:41:00Z</dcterms:created>
  <dcterms:modified xsi:type="dcterms:W3CDTF">2014-10-21T07:44:00Z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https://epimetheus/iusneseni/</vt:lpwstr>
  </property>
  <property fmtid="{D5CDD505-2E9C-101B-9397-08002B2CF9AE}" pid="3" name="Url_Methis">
    <vt:lpwstr/>
  </property>
  <property fmtid="{D5CDD505-2E9C-101B-9397-08002B2CF9AE}" pid="4" name="Typ">
    <vt:lpwstr>JednoUsneseni</vt:lpwstr>
  </property>
  <property fmtid="{D5CDD505-2E9C-101B-9397-08002B2CF9AE}" pid="5" name="ID_Jednani">
    <vt:i4>496618</vt:i4>
  </property>
  <property fmtid="{D5CDD505-2E9C-101B-9397-08002B2CF9AE}" pid="6" name="ID_Navrh">
    <vt:i4>503916</vt:i4>
  </property>
  <property fmtid="{D5CDD505-2E9C-101B-9397-08002B2CF9AE}" pid="7" name="Zpracovat">
    <vt:bool>false</vt:bool>
  </property>
  <property fmtid="{D5CDD505-2E9C-101B-9397-08002B2CF9AE}" pid="8" name="Podruhe">
    <vt:bool>true</vt:bool>
  </property>
</Properties>
</file>