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2"/>
        <w:gridCol w:w="1089"/>
        <w:gridCol w:w="2043"/>
        <w:gridCol w:w="2004"/>
      </w:tblGrid>
      <w:tr w:rsidR="00BD0175" w:rsidRPr="00E27F45" w:rsidTr="000B67C5">
        <w:trPr>
          <w:trHeight w:val="333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75" w:rsidRPr="00E27F45" w:rsidRDefault="00B26B33" w:rsidP="009F51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6B33">
              <w:rPr>
                <w:rFonts w:ascii="Tahoma" w:hAnsi="Tahoma" w:cs="Tahoma"/>
                <w:b/>
                <w:sz w:val="20"/>
                <w:szCs w:val="20"/>
              </w:rPr>
              <w:t>Technické požadavky na automobil</w:t>
            </w:r>
          </w:p>
        </w:tc>
      </w:tr>
      <w:tr w:rsidR="003001C4" w:rsidRPr="00E27F45" w:rsidTr="009936C6">
        <w:trPr>
          <w:trHeight w:val="477"/>
        </w:trPr>
        <w:tc>
          <w:tcPr>
            <w:tcW w:w="2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C4" w:rsidRPr="00E27F45" w:rsidRDefault="003001C4" w:rsidP="009F51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7F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Technické údaje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C4" w:rsidRPr="00E27F45" w:rsidRDefault="003001C4" w:rsidP="009F51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7F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C4" w:rsidRPr="00E27F45" w:rsidRDefault="003001C4" w:rsidP="009F51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7F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Požadovaná hodnota</w:t>
            </w:r>
          </w:p>
        </w:tc>
        <w:tc>
          <w:tcPr>
            <w:tcW w:w="10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001C4" w:rsidRPr="00E27F45" w:rsidRDefault="003001C4" w:rsidP="009F51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7F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Nabízená hodnota, resp. splňuje ano/ne</w:t>
            </w:r>
          </w:p>
        </w:tc>
      </w:tr>
      <w:tr w:rsidR="00B26B33" w:rsidRPr="00B26B33" w:rsidTr="00B26B33">
        <w:trPr>
          <w:trHeight w:val="399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Pr="00B26B33" w:rsidRDefault="00B26B33" w:rsidP="00B26B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Automobil</w:t>
            </w:r>
          </w:p>
        </w:tc>
      </w:tr>
      <w:tr w:rsidR="003001C4" w:rsidRPr="00E27F45" w:rsidTr="009936C6">
        <w:trPr>
          <w:trHeight w:hRule="exact" w:val="574"/>
        </w:trPr>
        <w:tc>
          <w:tcPr>
            <w:tcW w:w="2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879" w:rsidRPr="00E27F45" w:rsidRDefault="00083A0C" w:rsidP="00CF323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Splňuje </w:t>
            </w:r>
            <w:r w:rsidRPr="00083A0C">
              <w:rPr>
                <w:rFonts w:ascii="Calibri" w:hAnsi="Calibri" w:cs="Calibri"/>
                <w:sz w:val="18"/>
                <w:szCs w:val="18"/>
              </w:rPr>
              <w:t>imisní limi</w:t>
            </w:r>
            <w:r>
              <w:rPr>
                <w:rFonts w:ascii="Calibri" w:hAnsi="Calibri" w:cs="Calibri"/>
                <w:sz w:val="18"/>
                <w:szCs w:val="18"/>
              </w:rPr>
              <w:t>ty ve výfukových plynech EURO 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C4" w:rsidRPr="00BD0175" w:rsidRDefault="00BD0175" w:rsidP="00CF3233">
            <w:pPr>
              <w:spacing w:line="-3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D017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C4" w:rsidRPr="00E27F45" w:rsidRDefault="004F5879" w:rsidP="00CF3233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1C4" w:rsidRPr="00E27F45" w:rsidRDefault="003001C4" w:rsidP="00CF3233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83A0C" w:rsidRPr="00E27F45" w:rsidTr="009936C6">
        <w:trPr>
          <w:trHeight w:hRule="exact" w:val="574"/>
        </w:trPr>
        <w:tc>
          <w:tcPr>
            <w:tcW w:w="2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A0C" w:rsidRDefault="00083A0C" w:rsidP="007538E8">
            <w:pPr>
              <w:rPr>
                <w:rFonts w:ascii="Calibri" w:hAnsi="Calibri" w:cs="Calibri"/>
                <w:sz w:val="18"/>
                <w:szCs w:val="18"/>
              </w:rPr>
            </w:pPr>
            <w:r w:rsidRPr="00C734B1">
              <w:rPr>
                <w:rFonts w:ascii="Calibri" w:hAnsi="Calibri" w:cs="Calibri"/>
                <w:sz w:val="18"/>
                <w:szCs w:val="18"/>
              </w:rPr>
              <w:t>Typ motoru – diesel / chlazený kapalinou certifikát CEMT</w:t>
            </w:r>
          </w:p>
          <w:p w:rsidR="00083A0C" w:rsidRPr="00E27F45" w:rsidRDefault="00083A0C" w:rsidP="007538E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A0C" w:rsidRPr="00BD0175" w:rsidRDefault="00083A0C" w:rsidP="007538E8">
            <w:pPr>
              <w:spacing w:line="-3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D017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A0C" w:rsidRPr="00E27F45" w:rsidRDefault="00083A0C" w:rsidP="007538E8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A0C" w:rsidRPr="00E27F45" w:rsidRDefault="00083A0C" w:rsidP="00CF3233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F5879" w:rsidRPr="00E27F45" w:rsidTr="009936C6">
        <w:trPr>
          <w:trHeight w:hRule="exact" w:val="574"/>
        </w:trPr>
        <w:tc>
          <w:tcPr>
            <w:tcW w:w="2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879" w:rsidRPr="003001C4" w:rsidRDefault="004F5879" w:rsidP="00CF323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Výkon motoru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879" w:rsidRPr="00E27F45" w:rsidRDefault="004F5879" w:rsidP="009F516B">
            <w:pPr>
              <w:spacing w:line="-3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kW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879" w:rsidRPr="00E27F45" w:rsidRDefault="00C734B1" w:rsidP="009F516B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minimálně 160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5879" w:rsidRPr="00E27F45" w:rsidRDefault="004F5879" w:rsidP="00CF3233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E5BAA" w:rsidRPr="00E27F45" w:rsidTr="009936C6">
        <w:trPr>
          <w:trHeight w:hRule="exact" w:val="574"/>
        </w:trPr>
        <w:tc>
          <w:tcPr>
            <w:tcW w:w="2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BAA" w:rsidRPr="002B4614" w:rsidRDefault="00FE5BAA" w:rsidP="00FE5BAA">
            <w:pPr>
              <w:rPr>
                <w:rFonts w:ascii="Tahoma" w:hAnsi="Tahoma" w:cs="Tahoma"/>
                <w:sz w:val="20"/>
                <w:szCs w:val="20"/>
              </w:rPr>
            </w:pPr>
            <w:r w:rsidRPr="00CF3233">
              <w:rPr>
                <w:rFonts w:ascii="Calibri" w:hAnsi="Calibri" w:cs="Calibri"/>
                <w:sz w:val="18"/>
                <w:szCs w:val="18"/>
              </w:rPr>
              <w:t>Pohon 4x4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BAA" w:rsidRPr="00E83192" w:rsidRDefault="00FE5BAA" w:rsidP="00FE5BA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D0175">
              <w:rPr>
                <w:rFonts w:ascii="Calibri" w:hAnsi="Calibri" w:cs="Calibri"/>
                <w:b/>
                <w:sz w:val="18"/>
                <w:szCs w:val="18"/>
              </w:rPr>
              <w:t>------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BAA" w:rsidRPr="00E83192" w:rsidRDefault="00FE5BAA" w:rsidP="00FE5BAA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8319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5BAA" w:rsidRPr="00E83192" w:rsidRDefault="00FE5BAA" w:rsidP="00FE5BAA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E5BAA" w:rsidRPr="00E27F45" w:rsidTr="009936C6">
        <w:trPr>
          <w:trHeight w:hRule="exact" w:val="574"/>
        </w:trPr>
        <w:tc>
          <w:tcPr>
            <w:tcW w:w="2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BAA" w:rsidRPr="00CF3233" w:rsidRDefault="00FE5BAA" w:rsidP="00FE5BA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Světlá výška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BAA" w:rsidRPr="00FE5BAA" w:rsidRDefault="00FE5BAA" w:rsidP="00FE5BA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5BAA">
              <w:rPr>
                <w:rFonts w:ascii="Calibri" w:hAnsi="Calibri" w:cs="Calibri"/>
                <w:sz w:val="18"/>
                <w:szCs w:val="18"/>
              </w:rPr>
              <w:t>mm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BAA" w:rsidRPr="00FE5BAA" w:rsidRDefault="00FE5BAA" w:rsidP="00FE5BAA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E5B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minimálně 300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5BAA" w:rsidRPr="00E83192" w:rsidRDefault="00FE5BAA" w:rsidP="00FE5BAA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E5BAA" w:rsidRPr="00E27F45" w:rsidTr="009936C6">
        <w:trPr>
          <w:trHeight w:hRule="exact" w:val="574"/>
        </w:trPr>
        <w:tc>
          <w:tcPr>
            <w:tcW w:w="2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BAA" w:rsidRDefault="00FE5BAA" w:rsidP="00FE5BA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</w:t>
            </w:r>
            <w:r w:rsidRPr="00FE5BAA">
              <w:rPr>
                <w:rFonts w:ascii="Calibri" w:hAnsi="Calibri" w:cs="Calibri"/>
                <w:sz w:val="18"/>
                <w:szCs w:val="18"/>
              </w:rPr>
              <w:t>žitečná hmotnost vozidla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BAA" w:rsidRPr="00FE5BAA" w:rsidRDefault="00FE5BAA" w:rsidP="00FE5BA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BAA" w:rsidRPr="00FE5BAA" w:rsidRDefault="00FE5BAA" w:rsidP="00FE5BAA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minimálně 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5BAA" w:rsidRPr="00E83192" w:rsidRDefault="00FE5BAA" w:rsidP="00FE5BAA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E5BAA" w:rsidRPr="00E27F45" w:rsidTr="009936C6">
        <w:trPr>
          <w:trHeight w:hRule="exact" w:val="574"/>
        </w:trPr>
        <w:tc>
          <w:tcPr>
            <w:tcW w:w="2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BAA" w:rsidRDefault="00FE5BAA" w:rsidP="00FE5BA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Pojezdová r</w:t>
            </w:r>
            <w:r w:rsidRPr="00FE5BAA">
              <w:rPr>
                <w:rFonts w:ascii="Calibri" w:hAnsi="Calibri" w:cs="Calibri"/>
                <w:sz w:val="18"/>
                <w:szCs w:val="18"/>
              </w:rPr>
              <w:t>ychlost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BAA" w:rsidRPr="00FE5BAA" w:rsidRDefault="00FE5BAA" w:rsidP="00FE5BA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km/h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BAA" w:rsidRPr="00FE5BAA" w:rsidRDefault="00FE5BAA" w:rsidP="00FE5BAA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E5B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minimálně do 80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5BAA" w:rsidRPr="00E83192" w:rsidRDefault="00FE5BAA" w:rsidP="00FE5BAA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6B33" w:rsidRPr="00E27F45" w:rsidTr="009936C6">
        <w:trPr>
          <w:trHeight w:hRule="exact" w:val="808"/>
        </w:trPr>
        <w:tc>
          <w:tcPr>
            <w:tcW w:w="2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Default="00B26B33" w:rsidP="00FE5BA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</w:t>
            </w:r>
            <w:r w:rsidRPr="00FE5BAA">
              <w:rPr>
                <w:rFonts w:ascii="Calibri" w:hAnsi="Calibri" w:cs="Calibri"/>
                <w:sz w:val="18"/>
                <w:szCs w:val="18"/>
              </w:rPr>
              <w:t>otorová brzda s dodatečným ovládáním přes brzdový pedál / dvou-okruhové vysokotlaké s posilovačem / antiblokovací systém (ABS)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Pr="00BD0175" w:rsidRDefault="00B26B33" w:rsidP="00A83819">
            <w:pPr>
              <w:spacing w:line="-3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D017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Pr="00E27F45" w:rsidRDefault="00B26B33" w:rsidP="00A83819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B33" w:rsidRPr="00E83192" w:rsidRDefault="00B26B33" w:rsidP="00FE5BAA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6B33" w:rsidRPr="00E27F45" w:rsidTr="009936C6">
        <w:trPr>
          <w:trHeight w:hRule="exact" w:val="574"/>
        </w:trPr>
        <w:tc>
          <w:tcPr>
            <w:tcW w:w="2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Default="00B26B33" w:rsidP="00FE5BA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</w:t>
            </w:r>
            <w:r w:rsidRPr="00FE5BAA">
              <w:rPr>
                <w:rFonts w:ascii="Calibri" w:hAnsi="Calibri" w:cs="Calibri"/>
                <w:sz w:val="18"/>
                <w:szCs w:val="18"/>
              </w:rPr>
              <w:t>ydraulické řízení přední nápravy s posilovačem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Pr="00BD0175" w:rsidRDefault="00B26B33" w:rsidP="00A83819">
            <w:pPr>
              <w:spacing w:line="-3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D017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Pr="00E27F45" w:rsidRDefault="00B26B33" w:rsidP="00A83819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B33" w:rsidRPr="00E83192" w:rsidRDefault="00B26B33" w:rsidP="00FE5BAA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6B33" w:rsidRPr="00E27F45" w:rsidTr="009936C6">
        <w:trPr>
          <w:trHeight w:hRule="exact" w:val="574"/>
        </w:trPr>
        <w:tc>
          <w:tcPr>
            <w:tcW w:w="2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Default="00B26B33" w:rsidP="00FE5BA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</w:t>
            </w:r>
            <w:r w:rsidRPr="00FE5BAA">
              <w:rPr>
                <w:rFonts w:ascii="Calibri" w:hAnsi="Calibri" w:cs="Calibri"/>
                <w:sz w:val="18"/>
                <w:szCs w:val="18"/>
              </w:rPr>
              <w:t>ání i výfuk vyvedený nahoru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Pr="00BD0175" w:rsidRDefault="00B26B33" w:rsidP="00A83819">
            <w:pPr>
              <w:spacing w:line="-3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D017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Pr="00E27F45" w:rsidRDefault="00B26B33" w:rsidP="00A83819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B33" w:rsidRPr="00E83192" w:rsidRDefault="00B26B33" w:rsidP="00FE5BAA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6B33" w:rsidRPr="00E27F45" w:rsidTr="009936C6">
        <w:trPr>
          <w:trHeight w:hRule="exact" w:val="574"/>
        </w:trPr>
        <w:tc>
          <w:tcPr>
            <w:tcW w:w="2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Default="00B26B33" w:rsidP="00FE5BA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</w:t>
            </w:r>
            <w:r w:rsidRPr="00FE5BAA">
              <w:rPr>
                <w:rFonts w:ascii="Calibri" w:hAnsi="Calibri" w:cs="Calibri"/>
                <w:sz w:val="18"/>
                <w:szCs w:val="18"/>
              </w:rPr>
              <w:t>dpružení přední i zadní nápravy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Pr="00BD0175" w:rsidRDefault="00B26B33" w:rsidP="00A83819">
            <w:pPr>
              <w:spacing w:line="-3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D017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Pr="00E27F45" w:rsidRDefault="00B26B33" w:rsidP="00A83819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B33" w:rsidRPr="00E83192" w:rsidRDefault="00B26B33" w:rsidP="00FE5BAA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6B33" w:rsidRPr="00E27F45" w:rsidTr="00B26B33">
        <w:trPr>
          <w:trHeight w:hRule="exact" w:val="1113"/>
        </w:trPr>
        <w:tc>
          <w:tcPr>
            <w:tcW w:w="2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Default="00B26B33" w:rsidP="00FE5BA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  <w:r w:rsidRPr="00FE5BAA">
              <w:rPr>
                <w:rFonts w:ascii="Calibri" w:hAnsi="Calibri" w:cs="Calibri"/>
                <w:sz w:val="18"/>
                <w:szCs w:val="18"/>
              </w:rPr>
              <w:t>vojmístná odhlučněná přední kabina vybavená odpruženým sedadlem řidiče, stavitelným volantem, dostatečným výhledem na pracovní plochu, s regulovatelným topením a ventilací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Pr="00BD0175" w:rsidRDefault="00B26B33" w:rsidP="00A83819">
            <w:pPr>
              <w:spacing w:line="-3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D017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Pr="00E27F45" w:rsidRDefault="00B26B33" w:rsidP="00A83819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B33" w:rsidRPr="00E83192" w:rsidRDefault="00B26B33" w:rsidP="00FE5BAA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6B33" w:rsidRPr="00E27F45" w:rsidTr="00B26B33">
        <w:trPr>
          <w:trHeight w:hRule="exact" w:val="843"/>
        </w:trPr>
        <w:tc>
          <w:tcPr>
            <w:tcW w:w="2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Default="00B26B33" w:rsidP="00FE5BA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Pr="00FE5BAA">
              <w:rPr>
                <w:rFonts w:ascii="Calibri" w:hAnsi="Calibri" w:cs="Calibri"/>
                <w:sz w:val="18"/>
                <w:szCs w:val="18"/>
              </w:rPr>
              <w:t>ávěs na příčném nosníku na zadní straně rámu podvozku pro připojení přívěsu, průměr čepu min. 40 mm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Pr="00BD0175" w:rsidRDefault="00B26B33" w:rsidP="00A83819">
            <w:pPr>
              <w:spacing w:line="-3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D017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Pr="00E27F45" w:rsidRDefault="00B26B33" w:rsidP="00A83819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B33" w:rsidRPr="00E83192" w:rsidRDefault="00B26B33" w:rsidP="00FE5BAA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36C6" w:rsidRPr="00E27F45" w:rsidTr="00B26B33">
        <w:trPr>
          <w:trHeight w:hRule="exact" w:val="442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6C6" w:rsidRPr="00E83192" w:rsidRDefault="009936C6" w:rsidP="00FE5BAA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936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Hydraulický jeřáb</w:t>
            </w:r>
          </w:p>
        </w:tc>
      </w:tr>
      <w:tr w:rsidR="004A17B1" w:rsidRPr="00E27F45" w:rsidTr="009936C6">
        <w:trPr>
          <w:trHeight w:hRule="exact" w:val="574"/>
        </w:trPr>
        <w:tc>
          <w:tcPr>
            <w:tcW w:w="2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7B1" w:rsidRDefault="004A17B1" w:rsidP="00FE5BA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</w:t>
            </w:r>
            <w:r w:rsidRPr="00FE5BAA">
              <w:rPr>
                <w:rFonts w:ascii="Calibri" w:hAnsi="Calibri" w:cs="Calibri"/>
                <w:sz w:val="18"/>
                <w:szCs w:val="18"/>
              </w:rPr>
              <w:t>vládání jeřábu z venku nebo kabiny řidiče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7B1" w:rsidRPr="00BD0175" w:rsidRDefault="004A17B1" w:rsidP="00A83819">
            <w:pPr>
              <w:spacing w:line="-3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D017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7B1" w:rsidRPr="00E27F45" w:rsidRDefault="004A17B1" w:rsidP="00A83819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7B1" w:rsidRPr="00E83192" w:rsidRDefault="004A17B1" w:rsidP="00FE5BAA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E5BAA" w:rsidRPr="00E27F45" w:rsidTr="009936C6">
        <w:trPr>
          <w:trHeight w:hRule="exact" w:val="577"/>
        </w:trPr>
        <w:tc>
          <w:tcPr>
            <w:tcW w:w="2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BAA" w:rsidRDefault="00FE5BAA" w:rsidP="00FE5BA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</w:t>
            </w:r>
            <w:r w:rsidRPr="00FE5BAA">
              <w:rPr>
                <w:rFonts w:ascii="Calibri" w:hAnsi="Calibri" w:cs="Calibri"/>
                <w:sz w:val="18"/>
                <w:szCs w:val="18"/>
              </w:rPr>
              <w:t>inimální dosah jeřábu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BAA" w:rsidRPr="00FE5BAA" w:rsidRDefault="00FE5BAA" w:rsidP="00FE5BA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7C5" w:rsidRDefault="000B67C5" w:rsidP="000B67C5">
            <w:pPr>
              <w:spacing w:line="16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FE5BAA" w:rsidRDefault="00FE5BAA" w:rsidP="000B67C5">
            <w:pPr>
              <w:spacing w:line="16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minimálně 7</w:t>
            </w:r>
          </w:p>
          <w:p w:rsidR="000B67C5" w:rsidRPr="00FE5BAA" w:rsidRDefault="000B67C5" w:rsidP="000B67C5">
            <w:pPr>
              <w:spacing w:line="16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67C5" w:rsidRPr="00E83192" w:rsidRDefault="000B67C5" w:rsidP="000B67C5">
            <w:pPr>
              <w:spacing w:line="-3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E5BAA" w:rsidRPr="00E27F45" w:rsidTr="009936C6">
        <w:trPr>
          <w:trHeight w:hRule="exact" w:val="832"/>
        </w:trPr>
        <w:tc>
          <w:tcPr>
            <w:tcW w:w="2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BAA" w:rsidRDefault="000B67C5" w:rsidP="00FE5BA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Nosnost jeřábu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BAA" w:rsidRPr="00FE5BAA" w:rsidRDefault="000B67C5" w:rsidP="00FE5BA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BAA" w:rsidRPr="00FE5BAA" w:rsidRDefault="000B67C5" w:rsidP="000B67C5">
            <w:pPr>
              <w:spacing w:line="16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při dosahu 2 m - minimální</w:t>
            </w:r>
            <w:r w:rsidRPr="000B67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nosnost 2,6 t dosah 7 m - minimální</w:t>
            </w:r>
            <w:r w:rsidRPr="000B67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nosnost 0,8 t)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67C5" w:rsidRPr="000B67C5" w:rsidRDefault="000B67C5" w:rsidP="000B67C5">
            <w:pPr>
              <w:spacing w:line="-340" w:lineRule="auto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B67C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Při dosahu 2 m:</w:t>
            </w:r>
          </w:p>
          <w:p w:rsidR="00FE5BAA" w:rsidRPr="00E83192" w:rsidRDefault="000B67C5" w:rsidP="000B67C5">
            <w:pPr>
              <w:spacing w:line="-3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B67C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Při dosahu 7 m:</w:t>
            </w:r>
          </w:p>
        </w:tc>
      </w:tr>
      <w:tr w:rsidR="009936C6" w:rsidRPr="00E27F45" w:rsidTr="00B26B33">
        <w:trPr>
          <w:trHeight w:hRule="exact" w:val="406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6C6" w:rsidRPr="00E83192" w:rsidRDefault="009936C6" w:rsidP="00FE5BAA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936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Nosič kontejneru</w:t>
            </w:r>
          </w:p>
        </w:tc>
      </w:tr>
      <w:tr w:rsidR="00FE5BAA" w:rsidRPr="00E27F45" w:rsidTr="009936C6">
        <w:trPr>
          <w:trHeight w:hRule="exact" w:val="574"/>
        </w:trPr>
        <w:tc>
          <w:tcPr>
            <w:tcW w:w="2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BAA" w:rsidRDefault="009936C6" w:rsidP="00FE5BA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Minimální kapacita zdvihu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BAA" w:rsidRPr="00FE5BAA" w:rsidRDefault="009936C6" w:rsidP="00FE5BA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BAA" w:rsidRPr="00FE5BAA" w:rsidRDefault="00083A0C" w:rsidP="00FE5BAA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  <w:bookmarkStart w:id="0" w:name="_GoBack"/>
            <w:bookmarkEnd w:id="0"/>
            <w:r w:rsidR="009936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inimálně 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5BAA" w:rsidRPr="00E83192" w:rsidRDefault="00FE5BAA" w:rsidP="00FE5BAA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6B33" w:rsidRPr="00E27F45" w:rsidTr="009936C6">
        <w:trPr>
          <w:trHeight w:hRule="exact" w:val="574"/>
        </w:trPr>
        <w:tc>
          <w:tcPr>
            <w:tcW w:w="2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Pr="009936C6" w:rsidRDefault="00B26B33" w:rsidP="009936C6">
            <w:pPr>
              <w:rPr>
                <w:rFonts w:ascii="Calibri" w:hAnsi="Calibri" w:cs="Calibri"/>
                <w:sz w:val="18"/>
                <w:szCs w:val="18"/>
              </w:rPr>
            </w:pPr>
            <w:r w:rsidRPr="009936C6">
              <w:rPr>
                <w:rFonts w:ascii="Calibri" w:hAnsi="Calibri" w:cs="Calibri"/>
                <w:sz w:val="18"/>
                <w:szCs w:val="18"/>
              </w:rPr>
              <w:t xml:space="preserve">Automatická pojistka háku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Pr="00BD0175" w:rsidRDefault="00B26B33" w:rsidP="00A83819">
            <w:pPr>
              <w:spacing w:line="-3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D017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Pr="00E27F45" w:rsidRDefault="00B26B33" w:rsidP="00A83819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B33" w:rsidRPr="00E83192" w:rsidRDefault="00B26B33" w:rsidP="00FE5BAA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36C6" w:rsidRPr="00E27F45" w:rsidTr="009936C6">
        <w:trPr>
          <w:trHeight w:hRule="exact" w:val="574"/>
        </w:trPr>
        <w:tc>
          <w:tcPr>
            <w:tcW w:w="2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6C6" w:rsidRPr="009936C6" w:rsidRDefault="009936C6" w:rsidP="009936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V</w:t>
            </w:r>
            <w:r w:rsidRPr="009936C6">
              <w:rPr>
                <w:rFonts w:ascii="Calibri" w:hAnsi="Calibri" w:cs="Calibri"/>
                <w:sz w:val="18"/>
                <w:szCs w:val="18"/>
              </w:rPr>
              <w:t xml:space="preserve">ýška háku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6C6" w:rsidRPr="00FE5BAA" w:rsidRDefault="009936C6" w:rsidP="00FE5BA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mm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6C6" w:rsidRPr="00FE5BAA" w:rsidRDefault="009936C6" w:rsidP="00FE5BAA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1000 (900) 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6C6" w:rsidRPr="00E83192" w:rsidRDefault="009936C6" w:rsidP="00FE5BAA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6B33" w:rsidRPr="00E27F45" w:rsidTr="009936C6">
        <w:trPr>
          <w:trHeight w:hRule="exact" w:val="574"/>
        </w:trPr>
        <w:tc>
          <w:tcPr>
            <w:tcW w:w="2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Pr="009936C6" w:rsidRDefault="00B26B33" w:rsidP="009936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</w:t>
            </w:r>
            <w:r w:rsidRPr="009936C6">
              <w:rPr>
                <w:rFonts w:ascii="Calibri" w:hAnsi="Calibri" w:cs="Calibri"/>
                <w:sz w:val="18"/>
                <w:szCs w:val="18"/>
              </w:rPr>
              <w:t xml:space="preserve">ištění kontejneru během přepravy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Pr="00BD0175" w:rsidRDefault="00B26B33" w:rsidP="00A83819">
            <w:pPr>
              <w:spacing w:line="-3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D017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Pr="00E27F45" w:rsidRDefault="00B26B33" w:rsidP="00A83819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B33" w:rsidRPr="00E83192" w:rsidRDefault="00B26B33" w:rsidP="00FE5BAA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6B33" w:rsidRPr="00E27F45" w:rsidTr="009936C6">
        <w:trPr>
          <w:trHeight w:hRule="exact" w:val="574"/>
        </w:trPr>
        <w:tc>
          <w:tcPr>
            <w:tcW w:w="2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Pr="009936C6" w:rsidRDefault="00B26B33" w:rsidP="009936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</w:t>
            </w:r>
            <w:r w:rsidRPr="009936C6">
              <w:rPr>
                <w:rFonts w:ascii="Calibri" w:hAnsi="Calibri" w:cs="Calibri"/>
                <w:sz w:val="18"/>
                <w:szCs w:val="18"/>
              </w:rPr>
              <w:t xml:space="preserve">tyčné plochy háku a nosiče kontejneru vyrobené nebo opatřené návary z otěruvzdorného materiálu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Pr="00BD0175" w:rsidRDefault="00B26B33" w:rsidP="00A83819">
            <w:pPr>
              <w:spacing w:line="-3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D017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Pr="00E27F45" w:rsidRDefault="00B26B33" w:rsidP="00A83819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B33" w:rsidRPr="00E83192" w:rsidRDefault="00B26B33" w:rsidP="00FE5BAA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6B33" w:rsidRPr="00E27F45" w:rsidTr="009936C6">
        <w:trPr>
          <w:trHeight w:hRule="exact" w:val="574"/>
        </w:trPr>
        <w:tc>
          <w:tcPr>
            <w:tcW w:w="2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Pr="009936C6" w:rsidRDefault="00B26B33" w:rsidP="009936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</w:t>
            </w:r>
            <w:r w:rsidRPr="009936C6">
              <w:rPr>
                <w:rFonts w:ascii="Calibri" w:hAnsi="Calibri" w:cs="Calibri"/>
                <w:sz w:val="18"/>
                <w:szCs w:val="18"/>
              </w:rPr>
              <w:t xml:space="preserve">aklopitelné nosiče kontejneru přímočarými hydromotory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Pr="00BD0175" w:rsidRDefault="00B26B33" w:rsidP="00A83819">
            <w:pPr>
              <w:spacing w:line="-3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D017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Pr="00E27F45" w:rsidRDefault="00B26B33" w:rsidP="00A83819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B33" w:rsidRPr="00E83192" w:rsidRDefault="00B26B33" w:rsidP="00FE5BAA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6B33" w:rsidRPr="00E27F45" w:rsidTr="009936C6">
        <w:trPr>
          <w:trHeight w:hRule="exact" w:val="847"/>
        </w:trPr>
        <w:tc>
          <w:tcPr>
            <w:tcW w:w="2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Pr="009936C6" w:rsidRDefault="00B26B33" w:rsidP="009936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</w:t>
            </w:r>
            <w:r w:rsidRPr="009936C6">
              <w:rPr>
                <w:rFonts w:ascii="Calibri" w:hAnsi="Calibri" w:cs="Calibri"/>
                <w:sz w:val="18"/>
                <w:szCs w:val="18"/>
              </w:rPr>
              <w:t xml:space="preserve">ozteč ližin způsobilá pro nesení kontejnerů dle požadavků uvedených v následujícím bodu stanovujícím min. požadavky na kontejner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Pr="00BD0175" w:rsidRDefault="00B26B33" w:rsidP="00A83819">
            <w:pPr>
              <w:spacing w:line="-3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D017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Pr="00E27F45" w:rsidRDefault="00B26B33" w:rsidP="00A83819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B33" w:rsidRPr="00E83192" w:rsidRDefault="00B26B33" w:rsidP="00FE5BAA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36C6" w:rsidRPr="00E27F45" w:rsidTr="00B26B33">
        <w:trPr>
          <w:trHeight w:hRule="exact" w:val="4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6C6" w:rsidRPr="00E83192" w:rsidRDefault="009936C6" w:rsidP="00FE5BAA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Kontejner</w:t>
            </w:r>
          </w:p>
        </w:tc>
      </w:tr>
      <w:tr w:rsidR="00B26B33" w:rsidRPr="00E27F45" w:rsidTr="00B26B33">
        <w:trPr>
          <w:trHeight w:hRule="exact" w:val="574"/>
        </w:trPr>
        <w:tc>
          <w:tcPr>
            <w:tcW w:w="2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Pr="009936C6" w:rsidRDefault="00B26B33" w:rsidP="00B26B3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</w:t>
            </w:r>
            <w:r w:rsidRPr="009936C6">
              <w:rPr>
                <w:rFonts w:ascii="Calibri" w:hAnsi="Calibri" w:cs="Calibri"/>
                <w:sz w:val="18"/>
                <w:szCs w:val="18"/>
              </w:rPr>
              <w:t>yroben z nerezové oceli nebo s galvanickým pozinkováním a povrchovou úpravou lakem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Pr="00BD0175" w:rsidRDefault="00B26B33" w:rsidP="00A83819">
            <w:pPr>
              <w:spacing w:line="-3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D017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Pr="00E27F45" w:rsidRDefault="00B26B33" w:rsidP="00A83819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B33" w:rsidRPr="00E83192" w:rsidRDefault="00B26B33" w:rsidP="00FE5BAA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36C6" w:rsidRPr="00E27F45" w:rsidTr="00B26B33">
        <w:trPr>
          <w:trHeight w:hRule="exact" w:val="717"/>
        </w:trPr>
        <w:tc>
          <w:tcPr>
            <w:tcW w:w="2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6C6" w:rsidRPr="009936C6" w:rsidRDefault="007E0BBC" w:rsidP="00B26B3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</w:t>
            </w:r>
            <w:r w:rsidR="009936C6" w:rsidRPr="009936C6">
              <w:rPr>
                <w:rFonts w:ascii="Calibri" w:hAnsi="Calibri" w:cs="Calibri"/>
                <w:sz w:val="18"/>
                <w:szCs w:val="18"/>
              </w:rPr>
              <w:t>bjem kontejneru, a to s možností nastavitelnosti na nosiči automobilu.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6C6" w:rsidRPr="00FE5BAA" w:rsidRDefault="007E0BBC" w:rsidP="00FE5BA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m/m3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6C6" w:rsidRPr="00FE5BAA" w:rsidRDefault="007E0BBC" w:rsidP="007E0BBC">
            <w:pPr>
              <w:spacing w:line="16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minimálně (4,2 x 2,1 x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0,5 </w:t>
            </w:r>
            <w:r w:rsidRPr="007E0B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 nebo</w:t>
            </w:r>
            <w:proofErr w:type="gramEnd"/>
            <w:r w:rsidRPr="007E0B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min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imálně</w:t>
            </w:r>
            <w:r w:rsidRPr="007E0B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4,0 m3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6C6" w:rsidRPr="007E0BBC" w:rsidRDefault="007E0BBC" w:rsidP="00FE5BAA">
            <w:pPr>
              <w:spacing w:line="-340" w:lineRule="auto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E0B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__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_</w:t>
            </w:r>
            <w:proofErr w:type="spellStart"/>
            <w:r w:rsidRPr="007E0B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_</w:t>
            </w:r>
            <w:r w:rsidRPr="007E0B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__x</w:t>
            </w:r>
            <w:proofErr w:type="spellEnd"/>
            <w:r w:rsidRPr="007E0B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_</w:t>
            </w:r>
            <w:r w:rsidRPr="007E0B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_ m</w:t>
            </w:r>
          </w:p>
          <w:p w:rsidR="007E0BBC" w:rsidRPr="00E83192" w:rsidRDefault="007E0BBC" w:rsidP="00FE5BAA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E0B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__</w:t>
            </w:r>
            <w:r w:rsidRPr="007E0B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_______m3</w:t>
            </w:r>
          </w:p>
        </w:tc>
      </w:tr>
      <w:tr w:rsidR="00B26B33" w:rsidRPr="00E27F45" w:rsidTr="00B26B33">
        <w:trPr>
          <w:trHeight w:hRule="exact" w:val="841"/>
        </w:trPr>
        <w:tc>
          <w:tcPr>
            <w:tcW w:w="2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Pr="009936C6" w:rsidRDefault="00B26B33" w:rsidP="00B26B3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Splňuje</w:t>
            </w:r>
            <w:r w:rsidRPr="009936C6">
              <w:rPr>
                <w:rFonts w:ascii="Calibri" w:hAnsi="Calibri" w:cs="Calibri"/>
                <w:sz w:val="18"/>
                <w:szCs w:val="18"/>
              </w:rPr>
              <w:t xml:space="preserve"> technické parametry pro uložení na stávající nosič kontejnerů používaný zadavatelem, tj. nosič kontejnerů JNT – 7 (výrobce Navara Novosedly a.s.)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Pr="00BD0175" w:rsidRDefault="00B26B33" w:rsidP="00A83819">
            <w:pPr>
              <w:spacing w:line="-3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D017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Pr="00E27F45" w:rsidRDefault="00B26B33" w:rsidP="00A83819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B33" w:rsidRPr="00E83192" w:rsidRDefault="00B26B33" w:rsidP="00FE5BAA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0BBC" w:rsidRPr="00B26B33" w:rsidTr="00B26B33">
        <w:trPr>
          <w:trHeight w:hRule="exact" w:val="428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BBC" w:rsidRPr="00E83192" w:rsidRDefault="007E0BBC" w:rsidP="00FE5BAA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E0B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Další vybavení</w:t>
            </w:r>
          </w:p>
        </w:tc>
      </w:tr>
      <w:tr w:rsidR="00B26B33" w:rsidRPr="00E27F45" w:rsidTr="00B26B33">
        <w:trPr>
          <w:trHeight w:hRule="exact" w:val="574"/>
        </w:trPr>
        <w:tc>
          <w:tcPr>
            <w:tcW w:w="2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Pr="00B26B33" w:rsidRDefault="00B26B33" w:rsidP="00B26B33">
            <w:pPr>
              <w:pStyle w:val="Default"/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cs-CZ"/>
              </w:rPr>
            </w:pPr>
            <w:r w:rsidRPr="00B26B33"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cs-CZ"/>
              </w:rPr>
              <w:t>Návod k obsluze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Pr="00BD0175" w:rsidRDefault="00B26B33" w:rsidP="00A83819">
            <w:pPr>
              <w:spacing w:line="-3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D017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Pr="00E27F45" w:rsidRDefault="00B26B33" w:rsidP="00A83819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B33" w:rsidRPr="00E83192" w:rsidRDefault="00B26B33" w:rsidP="00FE5BAA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6B33" w:rsidRPr="00E27F45" w:rsidTr="00B26B33">
        <w:trPr>
          <w:trHeight w:hRule="exact" w:val="574"/>
        </w:trPr>
        <w:tc>
          <w:tcPr>
            <w:tcW w:w="2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Pr="00B26B33" w:rsidRDefault="00B26B33" w:rsidP="00B26B33">
            <w:pPr>
              <w:pStyle w:val="Default"/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cs-CZ"/>
              </w:rPr>
            </w:pPr>
            <w:r w:rsidRPr="00B26B33"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cs-CZ"/>
              </w:rPr>
              <w:t>Autolékárnička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Pr="00BD0175" w:rsidRDefault="00B26B33" w:rsidP="00A83819">
            <w:pPr>
              <w:spacing w:line="-3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D017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Pr="00E27F45" w:rsidRDefault="00B26B33" w:rsidP="00A83819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B33" w:rsidRPr="00E83192" w:rsidRDefault="00B26B33" w:rsidP="00FE5BAA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6B33" w:rsidRPr="00E27F45" w:rsidTr="00B26B33">
        <w:trPr>
          <w:trHeight w:hRule="exact" w:val="574"/>
        </w:trPr>
        <w:tc>
          <w:tcPr>
            <w:tcW w:w="2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Pr="00B26B33" w:rsidRDefault="00B26B33" w:rsidP="00B26B33">
            <w:pPr>
              <w:pStyle w:val="Default"/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cs-CZ"/>
              </w:rPr>
            </w:pPr>
            <w:r w:rsidRPr="00B26B33"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cs-CZ"/>
              </w:rPr>
              <w:t>Výstražný trojúhelník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Pr="00BD0175" w:rsidRDefault="00B26B33" w:rsidP="00A83819">
            <w:pPr>
              <w:spacing w:line="-3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D017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Pr="00E27F45" w:rsidRDefault="00B26B33" w:rsidP="00A83819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B33" w:rsidRPr="00E83192" w:rsidRDefault="00B26B33" w:rsidP="00FE5BAA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6B33" w:rsidRPr="00E27F45" w:rsidTr="00B26B33">
        <w:trPr>
          <w:trHeight w:hRule="exact" w:val="574"/>
        </w:trPr>
        <w:tc>
          <w:tcPr>
            <w:tcW w:w="2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Default="00B26B33" w:rsidP="00B26B3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Pr="007E0BBC">
              <w:rPr>
                <w:rFonts w:ascii="Calibri" w:hAnsi="Calibri" w:cs="Calibri"/>
                <w:sz w:val="18"/>
                <w:szCs w:val="18"/>
              </w:rPr>
              <w:t>vedák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Pr="00BD0175" w:rsidRDefault="00B26B33" w:rsidP="00A83819">
            <w:pPr>
              <w:spacing w:line="-3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D017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Pr="00E27F45" w:rsidRDefault="00B26B33" w:rsidP="00A83819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B33" w:rsidRPr="00E83192" w:rsidRDefault="00B26B33" w:rsidP="00FE5BAA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6B33" w:rsidRPr="00E27F45" w:rsidTr="00B26B33">
        <w:trPr>
          <w:trHeight w:hRule="exact" w:val="567"/>
        </w:trPr>
        <w:tc>
          <w:tcPr>
            <w:tcW w:w="2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Pr="00E27F45" w:rsidRDefault="00B26B33" w:rsidP="00B26B3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Pr="007E0BBC">
              <w:rPr>
                <w:rFonts w:ascii="Calibri" w:hAnsi="Calibri" w:cs="Calibri"/>
                <w:sz w:val="18"/>
                <w:szCs w:val="18"/>
              </w:rPr>
              <w:t>odkládací klín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Pr="00BD0175" w:rsidRDefault="00B26B33" w:rsidP="00A83819">
            <w:pPr>
              <w:spacing w:line="-3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D017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Pr="00E27F45" w:rsidRDefault="00B26B33" w:rsidP="00A83819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B33" w:rsidRPr="00E27F45" w:rsidRDefault="00B26B33" w:rsidP="00CF3233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6B33" w:rsidRPr="00E27F45" w:rsidTr="00B26B33">
        <w:trPr>
          <w:trHeight w:hRule="exact" w:val="567"/>
        </w:trPr>
        <w:tc>
          <w:tcPr>
            <w:tcW w:w="2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Pr="00B26B33" w:rsidRDefault="00B26B33" w:rsidP="00B26B33">
            <w:pPr>
              <w:rPr>
                <w:rFonts w:ascii="Calibri" w:hAnsi="Calibri" w:cs="Calibri"/>
                <w:sz w:val="18"/>
                <w:szCs w:val="18"/>
              </w:rPr>
            </w:pPr>
            <w:r w:rsidRPr="00B26B33">
              <w:rPr>
                <w:rFonts w:ascii="Calibri" w:hAnsi="Calibri" w:cs="Calibri"/>
                <w:sz w:val="18"/>
                <w:szCs w:val="18"/>
              </w:rPr>
              <w:t>Hasicí přístroj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Pr="00BD0175" w:rsidRDefault="00B26B33" w:rsidP="00A83819">
            <w:pPr>
              <w:spacing w:line="-3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D017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33" w:rsidRPr="00E27F45" w:rsidRDefault="00B26B33" w:rsidP="00A83819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B33" w:rsidRPr="00E27F45" w:rsidRDefault="00B26B33" w:rsidP="00CF3233">
            <w:pPr>
              <w:spacing w:line="-3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001C4" w:rsidRDefault="003001C4"/>
    <w:p w:rsidR="003001C4" w:rsidRPr="003001C4" w:rsidRDefault="003001C4" w:rsidP="003001C4">
      <w:pPr>
        <w:rPr>
          <w:rFonts w:asciiTheme="minorHAnsi" w:hAnsiTheme="minorHAnsi" w:cstheme="minorHAnsi"/>
        </w:rPr>
      </w:pPr>
      <w:r w:rsidRPr="003001C4">
        <w:rPr>
          <w:rFonts w:asciiTheme="minorHAnsi" w:hAnsiTheme="minorHAnsi" w:cstheme="minorHAnsi"/>
        </w:rPr>
        <w:t>Obchodní firma:</w:t>
      </w:r>
      <w:r w:rsidRPr="003001C4">
        <w:rPr>
          <w:rFonts w:asciiTheme="minorHAnsi" w:hAnsiTheme="minorHAnsi" w:cstheme="minorHAnsi"/>
        </w:rPr>
        <w:tab/>
      </w:r>
    </w:p>
    <w:p w:rsidR="003001C4" w:rsidRPr="003001C4" w:rsidRDefault="003001C4" w:rsidP="003001C4">
      <w:pPr>
        <w:rPr>
          <w:rFonts w:asciiTheme="minorHAnsi" w:hAnsiTheme="minorHAnsi" w:cstheme="minorHAnsi"/>
        </w:rPr>
      </w:pPr>
      <w:r w:rsidRPr="003001C4">
        <w:rPr>
          <w:rFonts w:asciiTheme="minorHAnsi" w:hAnsiTheme="minorHAnsi" w:cstheme="minorHAnsi"/>
        </w:rPr>
        <w:t>Sídlo:</w:t>
      </w:r>
      <w:r w:rsidRPr="003001C4">
        <w:rPr>
          <w:rFonts w:asciiTheme="minorHAnsi" w:hAnsiTheme="minorHAnsi" w:cstheme="minorHAnsi"/>
        </w:rPr>
        <w:tab/>
      </w:r>
    </w:p>
    <w:p w:rsidR="003001C4" w:rsidRPr="003001C4" w:rsidRDefault="003001C4" w:rsidP="003001C4">
      <w:pPr>
        <w:rPr>
          <w:rFonts w:asciiTheme="minorHAnsi" w:hAnsiTheme="minorHAnsi" w:cstheme="minorHAnsi"/>
        </w:rPr>
      </w:pPr>
      <w:r w:rsidRPr="003001C4">
        <w:rPr>
          <w:rFonts w:asciiTheme="minorHAnsi" w:hAnsiTheme="minorHAnsi" w:cstheme="minorHAnsi"/>
        </w:rPr>
        <w:t>IČ</w:t>
      </w:r>
      <w:r>
        <w:rPr>
          <w:rFonts w:asciiTheme="minorHAnsi" w:hAnsiTheme="minorHAnsi" w:cstheme="minorHAnsi"/>
        </w:rPr>
        <w:t>O</w:t>
      </w:r>
      <w:r w:rsidRPr="003001C4">
        <w:rPr>
          <w:rFonts w:asciiTheme="minorHAnsi" w:hAnsiTheme="minorHAnsi" w:cstheme="minorHAnsi"/>
        </w:rPr>
        <w:t>:</w:t>
      </w:r>
      <w:r w:rsidRPr="003001C4">
        <w:rPr>
          <w:rFonts w:asciiTheme="minorHAnsi" w:hAnsiTheme="minorHAnsi" w:cstheme="minorHAnsi"/>
        </w:rPr>
        <w:tab/>
        <w:t>………………….</w:t>
      </w:r>
      <w:r w:rsidRPr="003001C4">
        <w:rPr>
          <w:rFonts w:asciiTheme="minorHAnsi" w:hAnsiTheme="minorHAnsi" w:cstheme="minorHAnsi"/>
        </w:rPr>
        <w:tab/>
        <w:t>DIČ:</w:t>
      </w:r>
      <w:r w:rsidRPr="003001C4">
        <w:rPr>
          <w:rFonts w:asciiTheme="minorHAnsi" w:hAnsiTheme="minorHAnsi" w:cstheme="minorHAnsi"/>
        </w:rPr>
        <w:tab/>
        <w:t>………….</w:t>
      </w:r>
    </w:p>
    <w:p w:rsidR="003001C4" w:rsidRPr="003001C4" w:rsidRDefault="003001C4" w:rsidP="003001C4">
      <w:pPr>
        <w:rPr>
          <w:rFonts w:asciiTheme="minorHAnsi" w:hAnsiTheme="minorHAnsi" w:cstheme="minorHAnsi"/>
        </w:rPr>
      </w:pPr>
      <w:r w:rsidRPr="003001C4">
        <w:rPr>
          <w:rFonts w:asciiTheme="minorHAnsi" w:hAnsiTheme="minorHAnsi" w:cstheme="minorHAnsi"/>
        </w:rPr>
        <w:t>Oprávněný zástupce:</w:t>
      </w:r>
      <w:r w:rsidRPr="003001C4">
        <w:rPr>
          <w:rFonts w:asciiTheme="minorHAnsi" w:hAnsiTheme="minorHAnsi" w:cstheme="minorHAnsi"/>
        </w:rPr>
        <w:tab/>
        <w:t>…</w:t>
      </w:r>
      <w:proofErr w:type="gramStart"/>
      <w:r w:rsidRPr="003001C4">
        <w:rPr>
          <w:rFonts w:asciiTheme="minorHAnsi" w:hAnsiTheme="minorHAnsi" w:cstheme="minorHAnsi"/>
        </w:rPr>
        <w:t>…..(titul</w:t>
      </w:r>
      <w:proofErr w:type="gramEnd"/>
      <w:r w:rsidRPr="003001C4">
        <w:rPr>
          <w:rFonts w:asciiTheme="minorHAnsi" w:hAnsiTheme="minorHAnsi" w:cstheme="minorHAnsi"/>
        </w:rPr>
        <w:t>, Jméno, Příjmení)…..</w:t>
      </w:r>
    </w:p>
    <w:p w:rsidR="003001C4" w:rsidRPr="003001C4" w:rsidRDefault="003001C4" w:rsidP="003001C4">
      <w:pPr>
        <w:rPr>
          <w:rFonts w:asciiTheme="minorHAnsi" w:hAnsiTheme="minorHAnsi" w:cstheme="minorHAnsi"/>
        </w:rPr>
      </w:pPr>
      <w:r w:rsidRPr="003001C4">
        <w:rPr>
          <w:rFonts w:asciiTheme="minorHAnsi" w:hAnsiTheme="minorHAnsi" w:cstheme="minorHAnsi"/>
        </w:rPr>
        <w:t>Funkce ve společnosti:</w:t>
      </w:r>
      <w:r w:rsidRPr="003001C4">
        <w:rPr>
          <w:rFonts w:asciiTheme="minorHAnsi" w:hAnsiTheme="minorHAnsi" w:cstheme="minorHAnsi"/>
        </w:rPr>
        <w:tab/>
        <w:t>………………………</w:t>
      </w:r>
      <w:proofErr w:type="gramStart"/>
      <w:r w:rsidRPr="003001C4">
        <w:rPr>
          <w:rFonts w:asciiTheme="minorHAnsi" w:hAnsiTheme="minorHAnsi" w:cstheme="minorHAnsi"/>
        </w:rPr>
        <w:t>…..</w:t>
      </w:r>
      <w:proofErr w:type="gramEnd"/>
    </w:p>
    <w:p w:rsidR="003001C4" w:rsidRPr="003001C4" w:rsidRDefault="003001C4" w:rsidP="003001C4">
      <w:pPr>
        <w:rPr>
          <w:rFonts w:asciiTheme="minorHAnsi" w:hAnsiTheme="minorHAnsi" w:cstheme="minorHAnsi"/>
        </w:rPr>
      </w:pPr>
    </w:p>
    <w:p w:rsidR="003001C4" w:rsidRPr="003001C4" w:rsidRDefault="003001C4" w:rsidP="003001C4">
      <w:pPr>
        <w:rPr>
          <w:rFonts w:asciiTheme="minorHAnsi" w:hAnsiTheme="minorHAnsi" w:cstheme="minorHAnsi"/>
        </w:rPr>
      </w:pPr>
      <w:r w:rsidRPr="003001C4">
        <w:rPr>
          <w:rFonts w:asciiTheme="minorHAnsi" w:hAnsiTheme="minorHAnsi" w:cstheme="minorHAnsi"/>
        </w:rPr>
        <w:t>Datum:</w:t>
      </w:r>
      <w:r w:rsidRPr="003001C4">
        <w:rPr>
          <w:rFonts w:asciiTheme="minorHAnsi" w:hAnsiTheme="minorHAnsi" w:cstheme="minorHAnsi"/>
        </w:rPr>
        <w:tab/>
      </w:r>
      <w:r w:rsidRPr="003001C4">
        <w:rPr>
          <w:rFonts w:asciiTheme="minorHAnsi" w:hAnsiTheme="minorHAnsi" w:cstheme="minorHAnsi"/>
        </w:rPr>
        <w:tab/>
        <w:t>Razítko a podpis:</w:t>
      </w:r>
      <w:r w:rsidRPr="003001C4">
        <w:rPr>
          <w:rFonts w:asciiTheme="minorHAnsi" w:hAnsiTheme="minorHAnsi" w:cstheme="minorHAnsi"/>
        </w:rPr>
        <w:tab/>
      </w:r>
      <w:r w:rsidRPr="003001C4">
        <w:rPr>
          <w:rFonts w:asciiTheme="minorHAnsi" w:hAnsiTheme="minorHAnsi" w:cstheme="minorHAnsi"/>
        </w:rPr>
        <w:tab/>
        <w:t>……………………………………………</w:t>
      </w:r>
    </w:p>
    <w:sectPr w:rsidR="003001C4" w:rsidRPr="003001C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BBC" w:rsidRDefault="007E0BBC" w:rsidP="00BD0175">
      <w:r>
        <w:separator/>
      </w:r>
    </w:p>
  </w:endnote>
  <w:endnote w:type="continuationSeparator" w:id="0">
    <w:p w:rsidR="007E0BBC" w:rsidRDefault="007E0BBC" w:rsidP="00BD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657721"/>
      <w:docPartObj>
        <w:docPartGallery w:val="Page Numbers (Bottom of Page)"/>
        <w:docPartUnique/>
      </w:docPartObj>
    </w:sdtPr>
    <w:sdtEndPr/>
    <w:sdtContent>
      <w:p w:rsidR="007E0BBC" w:rsidRDefault="007E0BB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A0C">
          <w:rPr>
            <w:noProof/>
          </w:rPr>
          <w:t>2</w:t>
        </w:r>
        <w:r>
          <w:fldChar w:fldCharType="end"/>
        </w:r>
      </w:p>
    </w:sdtContent>
  </w:sdt>
  <w:p w:rsidR="007E0BBC" w:rsidRDefault="007E0B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BBC" w:rsidRDefault="007E0BBC" w:rsidP="00BD0175">
      <w:r>
        <w:separator/>
      </w:r>
    </w:p>
  </w:footnote>
  <w:footnote w:type="continuationSeparator" w:id="0">
    <w:p w:rsidR="007E0BBC" w:rsidRDefault="007E0BBC" w:rsidP="00BD0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94BBC"/>
    <w:multiLevelType w:val="hybridMultilevel"/>
    <w:tmpl w:val="7DA24C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C4"/>
    <w:rsid w:val="00083A0C"/>
    <w:rsid w:val="000B67C5"/>
    <w:rsid w:val="003001C4"/>
    <w:rsid w:val="004A17B1"/>
    <w:rsid w:val="004F5879"/>
    <w:rsid w:val="005B53C4"/>
    <w:rsid w:val="007E0BBC"/>
    <w:rsid w:val="009936C6"/>
    <w:rsid w:val="009F516B"/>
    <w:rsid w:val="00B26B33"/>
    <w:rsid w:val="00BD0175"/>
    <w:rsid w:val="00C734B1"/>
    <w:rsid w:val="00CA0B80"/>
    <w:rsid w:val="00CF3233"/>
    <w:rsid w:val="00F66E32"/>
    <w:rsid w:val="00FE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01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01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01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01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6E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E3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9936C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01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01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01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01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6E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E3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9936C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4205E-ADAD-47B6-90E6-38FEEF05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Houdek</dc:creator>
  <cp:lastModifiedBy>Tomáš Houdek</cp:lastModifiedBy>
  <cp:revision>6</cp:revision>
  <cp:lastPrinted>2013-08-07T11:58:00Z</cp:lastPrinted>
  <dcterms:created xsi:type="dcterms:W3CDTF">2013-08-05T13:14:00Z</dcterms:created>
  <dcterms:modified xsi:type="dcterms:W3CDTF">2013-08-07T11:59:00Z</dcterms:modified>
</cp:coreProperties>
</file>