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E" w:rsidRDefault="0028148E" w:rsidP="009668D3">
      <w:pPr>
        <w:pStyle w:val="Nadpis"/>
        <w:spacing w:before="0" w:after="0" w:line="360" w:lineRule="auto"/>
        <w:jc w:val="center"/>
        <w:rPr>
          <w:rFonts w:cs="Arial"/>
          <w:b/>
          <w:spacing w:val="20"/>
          <w:sz w:val="32"/>
          <w:szCs w:val="36"/>
        </w:rPr>
      </w:pPr>
      <w:r w:rsidRPr="00864A5E">
        <w:rPr>
          <w:rFonts w:cs="Arial"/>
          <w:b/>
          <w:spacing w:val="20"/>
          <w:sz w:val="32"/>
          <w:szCs w:val="36"/>
        </w:rPr>
        <w:t>S M L O U V</w:t>
      </w:r>
      <w:r w:rsidR="009668D3">
        <w:rPr>
          <w:rFonts w:cs="Arial"/>
          <w:b/>
          <w:spacing w:val="20"/>
          <w:sz w:val="32"/>
          <w:szCs w:val="36"/>
        </w:rPr>
        <w:t> </w:t>
      </w:r>
      <w:r w:rsidRPr="00864A5E">
        <w:rPr>
          <w:rFonts w:cs="Arial"/>
          <w:b/>
          <w:spacing w:val="20"/>
          <w:sz w:val="32"/>
          <w:szCs w:val="36"/>
        </w:rPr>
        <w:t>A</w:t>
      </w:r>
    </w:p>
    <w:p w:rsidR="002771ED" w:rsidRPr="009668D3" w:rsidRDefault="009668D3" w:rsidP="002771ED">
      <w:pPr>
        <w:pStyle w:val="Odstavec"/>
        <w:ind w:firstLine="0"/>
        <w:jc w:val="center"/>
        <w:rPr>
          <w:b/>
        </w:rPr>
      </w:pPr>
      <w:r w:rsidRPr="009668D3">
        <w:rPr>
          <w:b/>
        </w:rPr>
        <w:t>o technické a poradenské nápomoci</w:t>
      </w:r>
      <w:r w:rsidR="006F785D">
        <w:rPr>
          <w:b/>
        </w:rPr>
        <w:t xml:space="preserve"> při </w:t>
      </w:r>
      <w:r w:rsidR="002771ED">
        <w:rPr>
          <w:b/>
        </w:rPr>
        <w:t>realizaci kotlíkových dotací</w:t>
      </w:r>
    </w:p>
    <w:p w:rsidR="006F785D" w:rsidRDefault="006F785D" w:rsidP="00AF3EFF">
      <w:pPr>
        <w:spacing w:line="240" w:lineRule="atLeast"/>
        <w:jc w:val="both"/>
        <w:rPr>
          <w:rFonts w:cs="Arial"/>
          <w:szCs w:val="22"/>
        </w:rPr>
      </w:pPr>
    </w:p>
    <w:p w:rsidR="00DB6688" w:rsidRPr="00414893" w:rsidRDefault="00DB6688" w:rsidP="00AF3EFF">
      <w:pPr>
        <w:spacing w:line="240" w:lineRule="atLeast"/>
        <w:jc w:val="both"/>
        <w:rPr>
          <w:rFonts w:cs="Arial"/>
          <w:szCs w:val="22"/>
        </w:rPr>
      </w:pPr>
      <w:r w:rsidRPr="00414893">
        <w:rPr>
          <w:rFonts w:cs="Arial"/>
          <w:szCs w:val="22"/>
        </w:rPr>
        <w:t xml:space="preserve">uzavřená mezi těmito </w:t>
      </w:r>
      <w:r w:rsidR="00A60A33" w:rsidRPr="00414893">
        <w:rPr>
          <w:rFonts w:cs="Arial"/>
          <w:szCs w:val="22"/>
        </w:rPr>
        <w:t xml:space="preserve">smluvními </w:t>
      </w:r>
      <w:r w:rsidRPr="00414893">
        <w:rPr>
          <w:rFonts w:cs="Arial"/>
          <w:szCs w:val="22"/>
        </w:rPr>
        <w:t>stranami:</w:t>
      </w:r>
    </w:p>
    <w:p w:rsidR="00414893" w:rsidRDefault="00414893" w:rsidP="00AF3EFF">
      <w:pPr>
        <w:spacing w:line="240" w:lineRule="atLeast"/>
        <w:rPr>
          <w:rFonts w:cs="Arial"/>
          <w:szCs w:val="22"/>
        </w:rPr>
      </w:pPr>
    </w:p>
    <w:p w:rsidR="00BC6A50" w:rsidRPr="00414893" w:rsidRDefault="0028148E" w:rsidP="00AF3EFF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BC6A50" w:rsidRPr="00414893">
        <w:rPr>
          <w:rFonts w:cs="Arial"/>
          <w:szCs w:val="22"/>
        </w:rPr>
        <w:t xml:space="preserve">. </w:t>
      </w:r>
      <w:r w:rsidR="00B16B40">
        <w:rPr>
          <w:rFonts w:cs="Arial"/>
          <w:b/>
          <w:szCs w:val="22"/>
        </w:rPr>
        <w:t>Statutární město Karlovy Vary</w:t>
      </w:r>
      <w:r w:rsidR="00BC6A50" w:rsidRPr="00414893">
        <w:rPr>
          <w:rFonts w:cs="Arial"/>
          <w:b/>
          <w:szCs w:val="22"/>
        </w:rPr>
        <w:t xml:space="preserve">, </w:t>
      </w:r>
      <w:r w:rsidR="00BC6A50" w:rsidRPr="00414893">
        <w:rPr>
          <w:rFonts w:cs="Arial"/>
          <w:szCs w:val="22"/>
        </w:rPr>
        <w:t xml:space="preserve">IČO </w:t>
      </w:r>
      <w:r w:rsidR="00AF3EFF">
        <w:rPr>
          <w:rFonts w:cs="Arial"/>
          <w:szCs w:val="22"/>
        </w:rPr>
        <w:t>0025</w:t>
      </w:r>
      <w:r w:rsidR="002771ED">
        <w:rPr>
          <w:rFonts w:cs="Arial"/>
          <w:szCs w:val="22"/>
        </w:rPr>
        <w:t>46</w:t>
      </w:r>
      <w:r w:rsidR="00B16B40">
        <w:rPr>
          <w:rFonts w:cs="Arial"/>
          <w:szCs w:val="22"/>
        </w:rPr>
        <w:t>57</w:t>
      </w:r>
    </w:p>
    <w:p w:rsidR="00BC6A50" w:rsidRPr="00414893" w:rsidRDefault="00BC6A50" w:rsidP="00AF3EFF">
      <w:pPr>
        <w:spacing w:line="240" w:lineRule="atLeast"/>
        <w:rPr>
          <w:rFonts w:cs="Arial"/>
          <w:szCs w:val="22"/>
        </w:rPr>
      </w:pPr>
      <w:r w:rsidRPr="00414893">
        <w:rPr>
          <w:rFonts w:cs="Arial"/>
          <w:szCs w:val="22"/>
        </w:rPr>
        <w:t xml:space="preserve">    se sídlem </w:t>
      </w:r>
      <w:r w:rsidR="00B16B40">
        <w:rPr>
          <w:rFonts w:cs="Arial"/>
          <w:szCs w:val="22"/>
        </w:rPr>
        <w:t>Karlovy Vary</w:t>
      </w:r>
      <w:r w:rsidR="00AF3EFF">
        <w:rPr>
          <w:rFonts w:cs="Arial"/>
          <w:szCs w:val="22"/>
        </w:rPr>
        <w:t xml:space="preserve">, </w:t>
      </w:r>
      <w:r w:rsidR="00B16B40">
        <w:rPr>
          <w:rFonts w:cs="Arial"/>
          <w:szCs w:val="22"/>
        </w:rPr>
        <w:t>Moskevská 2035/21</w:t>
      </w:r>
      <w:r w:rsidRPr="00414893">
        <w:rPr>
          <w:rFonts w:cs="Arial"/>
          <w:szCs w:val="22"/>
        </w:rPr>
        <w:t>, PSČ 3</w:t>
      </w:r>
      <w:r w:rsidR="002771ED">
        <w:rPr>
          <w:rFonts w:cs="Arial"/>
          <w:szCs w:val="22"/>
        </w:rPr>
        <w:t>6</w:t>
      </w:r>
      <w:r w:rsidR="00B16B40">
        <w:rPr>
          <w:rFonts w:cs="Arial"/>
          <w:szCs w:val="22"/>
        </w:rPr>
        <w:t>1</w:t>
      </w:r>
      <w:r w:rsidR="00AF3EFF">
        <w:rPr>
          <w:rFonts w:cs="Arial"/>
          <w:szCs w:val="22"/>
        </w:rPr>
        <w:t xml:space="preserve"> </w:t>
      </w:r>
      <w:r w:rsidR="00B16B40">
        <w:rPr>
          <w:rFonts w:cs="Arial"/>
          <w:szCs w:val="22"/>
        </w:rPr>
        <w:t>20</w:t>
      </w:r>
    </w:p>
    <w:p w:rsidR="00B16B40" w:rsidRPr="00F25D49" w:rsidRDefault="00BC6A50" w:rsidP="002771ED">
      <w:pPr>
        <w:spacing w:line="240" w:lineRule="atLeast"/>
        <w:rPr>
          <w:rFonts w:cs="Arial"/>
          <w:szCs w:val="22"/>
        </w:rPr>
      </w:pPr>
      <w:r w:rsidRPr="00414893">
        <w:rPr>
          <w:rFonts w:cs="Arial"/>
          <w:szCs w:val="22"/>
        </w:rPr>
        <w:t xml:space="preserve">    </w:t>
      </w:r>
      <w:r w:rsidRPr="00F25D49">
        <w:rPr>
          <w:rFonts w:cs="Arial"/>
          <w:szCs w:val="22"/>
        </w:rPr>
        <w:t xml:space="preserve">zastoupené </w:t>
      </w:r>
      <w:r w:rsidR="00B16B40" w:rsidRPr="00F25D49">
        <w:rPr>
          <w:rFonts w:cs="Arial"/>
          <w:szCs w:val="22"/>
        </w:rPr>
        <w:t xml:space="preserve">ve věcech smluvních: primátorkou </w:t>
      </w:r>
      <w:r w:rsidRPr="00F25D49">
        <w:rPr>
          <w:rFonts w:cs="Arial"/>
          <w:szCs w:val="22"/>
        </w:rPr>
        <w:t xml:space="preserve">p. Ing. </w:t>
      </w:r>
      <w:r w:rsidR="00B16B40" w:rsidRPr="00F25D49">
        <w:rPr>
          <w:rFonts w:cs="Arial"/>
          <w:szCs w:val="22"/>
        </w:rPr>
        <w:t xml:space="preserve">Andreou Pfeffer Ferklovou, </w:t>
      </w:r>
    </w:p>
    <w:p w:rsidR="00BC6A50" w:rsidRPr="00F25D49" w:rsidRDefault="00B16B40" w:rsidP="002771ED">
      <w:pPr>
        <w:spacing w:line="240" w:lineRule="atLeast"/>
        <w:rPr>
          <w:rFonts w:cs="Arial"/>
          <w:szCs w:val="22"/>
        </w:rPr>
      </w:pPr>
      <w:r w:rsidRPr="00F25D49">
        <w:rPr>
          <w:rFonts w:cs="Arial"/>
          <w:szCs w:val="22"/>
        </w:rPr>
        <w:t xml:space="preserve">    MBA</w:t>
      </w:r>
    </w:p>
    <w:p w:rsidR="00F25D49" w:rsidRDefault="00B16B40" w:rsidP="002771ED">
      <w:pPr>
        <w:spacing w:line="240" w:lineRule="atLeast"/>
        <w:rPr>
          <w:rFonts w:cs="Arial"/>
          <w:szCs w:val="22"/>
        </w:rPr>
      </w:pPr>
      <w:r w:rsidRPr="00F25D49">
        <w:rPr>
          <w:rFonts w:cs="Arial"/>
          <w:szCs w:val="22"/>
        </w:rPr>
        <w:t xml:space="preserve">    zastoupené ve věcech technických: </w:t>
      </w:r>
      <w:r w:rsidR="00F25D49">
        <w:rPr>
          <w:rFonts w:cs="Arial"/>
          <w:szCs w:val="22"/>
        </w:rPr>
        <w:t xml:space="preserve">Ing. Pavlínou Stracheovou, vedoucí odboru   </w:t>
      </w:r>
    </w:p>
    <w:p w:rsidR="00B16B40" w:rsidRPr="00414893" w:rsidRDefault="00F25D49" w:rsidP="002771ED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strategií a dotací</w:t>
      </w:r>
      <w:r w:rsidR="00B16B40">
        <w:rPr>
          <w:rFonts w:cs="Arial"/>
          <w:szCs w:val="22"/>
        </w:rPr>
        <w:tab/>
      </w:r>
    </w:p>
    <w:p w:rsidR="002771ED" w:rsidRDefault="002771ED" w:rsidP="002771ED">
      <w:pPr>
        <w:spacing w:line="240" w:lineRule="atLeast"/>
        <w:rPr>
          <w:rFonts w:cs="Arial"/>
          <w:szCs w:val="22"/>
        </w:rPr>
      </w:pPr>
    </w:p>
    <w:p w:rsidR="00BC6A50" w:rsidRPr="00414893" w:rsidRDefault="00BC6A50" w:rsidP="002771ED">
      <w:pPr>
        <w:spacing w:line="240" w:lineRule="atLeast"/>
        <w:rPr>
          <w:rFonts w:cs="Arial"/>
          <w:b/>
          <w:i/>
          <w:szCs w:val="22"/>
        </w:rPr>
      </w:pPr>
      <w:r w:rsidRPr="00414893">
        <w:rPr>
          <w:rFonts w:cs="Arial"/>
          <w:szCs w:val="22"/>
        </w:rPr>
        <w:t xml:space="preserve">    dále  jen</w:t>
      </w:r>
      <w:r w:rsidRPr="00414893">
        <w:rPr>
          <w:rFonts w:cs="Arial"/>
          <w:szCs w:val="22"/>
        </w:rPr>
        <w:tab/>
      </w:r>
      <w:r w:rsidR="009668D3">
        <w:rPr>
          <w:rFonts w:cs="Arial"/>
          <w:b/>
          <w:i/>
          <w:szCs w:val="22"/>
        </w:rPr>
        <w:t>m ě s t o</w:t>
      </w:r>
    </w:p>
    <w:p w:rsidR="002771ED" w:rsidRDefault="002771ED" w:rsidP="00AF3EFF">
      <w:pPr>
        <w:spacing w:line="240" w:lineRule="atLeast"/>
        <w:jc w:val="center"/>
        <w:rPr>
          <w:rFonts w:cs="Arial"/>
          <w:szCs w:val="22"/>
        </w:rPr>
      </w:pPr>
    </w:p>
    <w:p w:rsidR="00BC6A50" w:rsidRPr="00414893" w:rsidRDefault="00BC6A50" w:rsidP="00AF3EFF">
      <w:pPr>
        <w:spacing w:line="240" w:lineRule="atLeast"/>
        <w:jc w:val="center"/>
        <w:rPr>
          <w:rFonts w:cs="Arial"/>
          <w:szCs w:val="22"/>
        </w:rPr>
      </w:pPr>
      <w:r w:rsidRPr="00414893">
        <w:rPr>
          <w:rFonts w:cs="Arial"/>
          <w:szCs w:val="22"/>
        </w:rPr>
        <w:t>a</w:t>
      </w:r>
    </w:p>
    <w:p w:rsidR="00414893" w:rsidRDefault="00414893" w:rsidP="00AF3EFF">
      <w:pPr>
        <w:spacing w:line="240" w:lineRule="atLeast"/>
        <w:rPr>
          <w:rFonts w:cs="Arial"/>
          <w:szCs w:val="22"/>
        </w:rPr>
      </w:pPr>
    </w:p>
    <w:p w:rsidR="00F25D49" w:rsidRPr="00F25D49" w:rsidRDefault="0028148E" w:rsidP="00AF3EFF">
      <w:pPr>
        <w:spacing w:line="240" w:lineRule="atLeast"/>
        <w:rPr>
          <w:rFonts w:cs="Arial"/>
          <w:b/>
          <w:szCs w:val="22"/>
        </w:rPr>
      </w:pPr>
      <w:r>
        <w:rPr>
          <w:rFonts w:cs="Arial"/>
          <w:szCs w:val="22"/>
        </w:rPr>
        <w:t>2</w:t>
      </w:r>
      <w:r w:rsidR="00046089" w:rsidRPr="00414893">
        <w:rPr>
          <w:rFonts w:cs="Arial"/>
          <w:szCs w:val="22"/>
        </w:rPr>
        <w:t>.</w:t>
      </w:r>
      <w:r w:rsidR="000D22AB" w:rsidRPr="00414893">
        <w:rPr>
          <w:rFonts w:cs="Arial"/>
          <w:szCs w:val="22"/>
        </w:rPr>
        <w:t xml:space="preserve"> </w:t>
      </w:r>
      <w:r w:rsidR="00F25D49">
        <w:rPr>
          <w:rFonts w:cs="Arial"/>
          <w:b/>
          <w:szCs w:val="22"/>
        </w:rPr>
        <w:t xml:space="preserve">Ing. Radka Michlová, </w:t>
      </w:r>
      <w:r w:rsidR="00F25D49" w:rsidRPr="00F25D49">
        <w:rPr>
          <w:rFonts w:cs="Arial"/>
          <w:szCs w:val="22"/>
        </w:rPr>
        <w:t>IČO</w:t>
      </w:r>
      <w:r w:rsidR="00F25D49">
        <w:rPr>
          <w:rFonts w:cs="Arial"/>
          <w:szCs w:val="22"/>
        </w:rPr>
        <w:t>: 08262161</w:t>
      </w:r>
    </w:p>
    <w:p w:rsidR="002771ED" w:rsidRDefault="00864A5E" w:rsidP="00AF3EFF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AF3EFF">
        <w:rPr>
          <w:rFonts w:cs="Arial"/>
          <w:szCs w:val="22"/>
        </w:rPr>
        <w:t xml:space="preserve">se sídlem </w:t>
      </w:r>
    </w:p>
    <w:p w:rsidR="00543300" w:rsidRPr="00ED391D" w:rsidRDefault="00543300" w:rsidP="002771ED">
      <w:pPr>
        <w:spacing w:line="240" w:lineRule="atLeast"/>
        <w:rPr>
          <w:szCs w:val="24"/>
        </w:rPr>
      </w:pPr>
      <w:r>
        <w:rPr>
          <w:rFonts w:cs="Arial"/>
          <w:szCs w:val="22"/>
        </w:rPr>
        <w:t xml:space="preserve">    bankovní spojení: </w:t>
      </w:r>
      <w:r w:rsidR="00ED391D">
        <w:rPr>
          <w:rFonts w:cs="Arial"/>
          <w:szCs w:val="22"/>
        </w:rPr>
        <w:t xml:space="preserve">Air Bank, </w:t>
      </w:r>
      <w:r w:rsidR="00ED391D" w:rsidRPr="00ED391D">
        <w:rPr>
          <w:szCs w:val="24"/>
        </w:rPr>
        <w:t xml:space="preserve">číslo účtu </w:t>
      </w:r>
    </w:p>
    <w:p w:rsidR="002771ED" w:rsidRPr="00ED391D" w:rsidRDefault="002771ED" w:rsidP="002771ED">
      <w:pPr>
        <w:spacing w:line="240" w:lineRule="atLeast"/>
        <w:rPr>
          <w:szCs w:val="24"/>
        </w:rPr>
      </w:pPr>
    </w:p>
    <w:p w:rsidR="00046089" w:rsidRPr="00414893" w:rsidRDefault="00C46C83" w:rsidP="00AF3EFF">
      <w:pPr>
        <w:spacing w:line="240" w:lineRule="atLeast"/>
        <w:rPr>
          <w:rFonts w:cs="Arial"/>
          <w:b/>
          <w:i/>
          <w:szCs w:val="22"/>
        </w:rPr>
      </w:pPr>
      <w:r w:rsidRPr="00414893">
        <w:rPr>
          <w:rFonts w:cs="Arial"/>
          <w:szCs w:val="22"/>
        </w:rPr>
        <w:t xml:space="preserve">   </w:t>
      </w:r>
      <w:r w:rsidR="000D22AB" w:rsidRPr="00414893">
        <w:rPr>
          <w:rFonts w:cs="Arial"/>
          <w:szCs w:val="22"/>
        </w:rPr>
        <w:t xml:space="preserve"> </w:t>
      </w:r>
      <w:r w:rsidR="00046089" w:rsidRPr="00414893">
        <w:rPr>
          <w:rFonts w:cs="Arial"/>
          <w:szCs w:val="22"/>
        </w:rPr>
        <w:t xml:space="preserve">dále  jen   </w:t>
      </w:r>
      <w:r w:rsidRPr="00414893">
        <w:rPr>
          <w:rFonts w:cs="Arial"/>
          <w:szCs w:val="22"/>
        </w:rPr>
        <w:tab/>
      </w:r>
      <w:r w:rsidR="009668D3">
        <w:rPr>
          <w:rFonts w:cs="Arial"/>
          <w:b/>
          <w:i/>
          <w:szCs w:val="22"/>
        </w:rPr>
        <w:t>p o r a d c e</w:t>
      </w:r>
    </w:p>
    <w:p w:rsidR="000C7C6E" w:rsidRDefault="000C7C6E" w:rsidP="00AF3EFF">
      <w:pPr>
        <w:spacing w:line="240" w:lineRule="atLeast"/>
        <w:jc w:val="center"/>
        <w:rPr>
          <w:rFonts w:cs="Arial"/>
          <w:szCs w:val="22"/>
        </w:rPr>
      </w:pPr>
    </w:p>
    <w:p w:rsidR="000C7C6E" w:rsidRDefault="000C7C6E" w:rsidP="00AF3EFF">
      <w:pPr>
        <w:spacing w:line="240" w:lineRule="atLeast"/>
        <w:jc w:val="center"/>
        <w:rPr>
          <w:rFonts w:cs="Arial"/>
          <w:b/>
          <w:szCs w:val="22"/>
        </w:rPr>
      </w:pPr>
    </w:p>
    <w:p w:rsidR="00F6008E" w:rsidRDefault="00F6008E" w:rsidP="00AF3EFF">
      <w:pPr>
        <w:spacing w:line="240" w:lineRule="atLeast"/>
        <w:jc w:val="center"/>
        <w:rPr>
          <w:rFonts w:cs="Arial"/>
          <w:b/>
          <w:szCs w:val="22"/>
        </w:rPr>
      </w:pPr>
      <w:r w:rsidRPr="00414893">
        <w:rPr>
          <w:rFonts w:cs="Arial"/>
          <w:b/>
          <w:szCs w:val="22"/>
        </w:rPr>
        <w:t>I.</w:t>
      </w:r>
    </w:p>
    <w:p w:rsidR="00543300" w:rsidRDefault="00543300" w:rsidP="007E7970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:rsidR="007E7970" w:rsidRDefault="007E7970" w:rsidP="007E7970">
      <w:pPr>
        <w:spacing w:line="240" w:lineRule="atLeast"/>
        <w:jc w:val="center"/>
        <w:rPr>
          <w:rFonts w:cs="Arial"/>
          <w:b/>
          <w:szCs w:val="22"/>
        </w:rPr>
      </w:pPr>
    </w:p>
    <w:p w:rsidR="002771ED" w:rsidRPr="002771ED" w:rsidRDefault="00543300" w:rsidP="002771ED">
      <w:pPr>
        <w:spacing w:line="240" w:lineRule="atLeast"/>
        <w:jc w:val="both"/>
        <w:rPr>
          <w:szCs w:val="60"/>
        </w:rPr>
      </w:pPr>
      <w:r>
        <w:rPr>
          <w:rFonts w:cs="Arial"/>
          <w:szCs w:val="22"/>
        </w:rPr>
        <w:t xml:space="preserve">Předmětem této smlouvy je </w:t>
      </w:r>
      <w:r w:rsidR="009668D3">
        <w:rPr>
          <w:rFonts w:cs="Arial"/>
          <w:szCs w:val="22"/>
        </w:rPr>
        <w:t xml:space="preserve">poskytování technické a poradenské nápomoci poradcem městu </w:t>
      </w:r>
      <w:r w:rsidR="002771ED">
        <w:rPr>
          <w:rFonts w:cs="Arial"/>
          <w:szCs w:val="22"/>
        </w:rPr>
        <w:t xml:space="preserve">a osobám zúčastněným na programu </w:t>
      </w:r>
      <w:r w:rsidR="002771ED" w:rsidRPr="00D8793D">
        <w:rPr>
          <w:szCs w:val="24"/>
        </w:rPr>
        <w:t xml:space="preserve">„Podpora výměny zdrojů tepla na pevná paliva v rodinných domech </w:t>
      </w:r>
      <w:r w:rsidR="005A5D85">
        <w:rPr>
          <w:szCs w:val="24"/>
        </w:rPr>
        <w:t>v Karlovarském kraji v rámci OP</w:t>
      </w:r>
      <w:r w:rsidR="002771ED" w:rsidRPr="00D8793D">
        <w:rPr>
          <w:szCs w:val="24"/>
        </w:rPr>
        <w:t xml:space="preserve">ŽP 2014-2020 – Kotlíkové dotace III“ </w:t>
      </w:r>
      <w:r w:rsidR="002771ED">
        <w:rPr>
          <w:szCs w:val="24"/>
        </w:rPr>
        <w:t xml:space="preserve">(dále jen ,,program kotlíkové dotace“) ve správním území </w:t>
      </w:r>
      <w:r w:rsidR="00B16B40">
        <w:rPr>
          <w:szCs w:val="24"/>
        </w:rPr>
        <w:t xml:space="preserve">města Karlovy Vary </w:t>
      </w:r>
      <w:r w:rsidR="002771ED">
        <w:rPr>
          <w:szCs w:val="24"/>
        </w:rPr>
        <w:t xml:space="preserve">a Programu </w:t>
      </w:r>
      <w:r w:rsidR="002771ED" w:rsidRPr="002771ED">
        <w:rPr>
          <w:szCs w:val="60"/>
        </w:rPr>
        <w:t xml:space="preserve">na předfinancování výměn kotlů prostřednictvím bezúročné návratné finanční výpomoci z rozpočtu </w:t>
      </w:r>
      <w:r w:rsidR="00B16B40">
        <w:rPr>
          <w:szCs w:val="60"/>
        </w:rPr>
        <w:t>Statutárního m</w:t>
      </w:r>
      <w:r w:rsidR="002771ED" w:rsidRPr="002771ED">
        <w:rPr>
          <w:szCs w:val="60"/>
        </w:rPr>
        <w:t xml:space="preserve">ěsta </w:t>
      </w:r>
      <w:r w:rsidR="00B16B40">
        <w:rPr>
          <w:szCs w:val="60"/>
        </w:rPr>
        <w:t xml:space="preserve">Karlovy Vary </w:t>
      </w:r>
      <w:r w:rsidR="002771ED" w:rsidRPr="002771ED">
        <w:rPr>
          <w:szCs w:val="60"/>
        </w:rPr>
        <w:t>v rámci Kotlíkové dotace III.</w:t>
      </w:r>
      <w:r w:rsidR="002771ED">
        <w:rPr>
          <w:szCs w:val="60"/>
        </w:rPr>
        <w:t xml:space="preserve"> (dále jen ,,program předfinancování“).</w:t>
      </w:r>
    </w:p>
    <w:p w:rsidR="00543300" w:rsidRDefault="00543300" w:rsidP="00AF3EFF">
      <w:pPr>
        <w:spacing w:line="240" w:lineRule="atLeast"/>
        <w:jc w:val="both"/>
        <w:rPr>
          <w:rFonts w:cs="Arial"/>
          <w:szCs w:val="22"/>
        </w:rPr>
      </w:pPr>
    </w:p>
    <w:p w:rsidR="00543300" w:rsidRDefault="00543300" w:rsidP="00AF3EFF">
      <w:pPr>
        <w:spacing w:line="240" w:lineRule="atLeast"/>
        <w:jc w:val="both"/>
        <w:rPr>
          <w:rFonts w:cs="Arial"/>
          <w:szCs w:val="22"/>
        </w:rPr>
      </w:pPr>
    </w:p>
    <w:p w:rsidR="00543300" w:rsidRDefault="00543300" w:rsidP="00543300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II.</w:t>
      </w:r>
    </w:p>
    <w:p w:rsidR="00543300" w:rsidRDefault="00543300" w:rsidP="007E7970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:rsidR="007E7970" w:rsidRPr="00543300" w:rsidRDefault="007E7970" w:rsidP="007E7970">
      <w:pPr>
        <w:spacing w:line="240" w:lineRule="atLeast"/>
        <w:jc w:val="center"/>
        <w:rPr>
          <w:rFonts w:cs="Arial"/>
          <w:b/>
          <w:szCs w:val="22"/>
        </w:rPr>
      </w:pPr>
    </w:p>
    <w:p w:rsidR="002771ED" w:rsidRDefault="00543300" w:rsidP="007E7970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2.1.</w:t>
      </w:r>
      <w:r>
        <w:rPr>
          <w:rFonts w:cs="Arial"/>
          <w:szCs w:val="22"/>
        </w:rPr>
        <w:tab/>
      </w:r>
      <w:r w:rsidR="009668D3">
        <w:rPr>
          <w:rFonts w:cs="Arial"/>
          <w:szCs w:val="22"/>
        </w:rPr>
        <w:t xml:space="preserve">Poradce bude městu </w:t>
      </w:r>
      <w:r w:rsidR="002771ED">
        <w:rPr>
          <w:rFonts w:cs="Arial"/>
          <w:szCs w:val="22"/>
        </w:rPr>
        <w:t xml:space="preserve">a osobám účastným programu </w:t>
      </w:r>
      <w:r w:rsidR="00C8682E">
        <w:rPr>
          <w:rFonts w:cs="Arial"/>
          <w:szCs w:val="22"/>
        </w:rPr>
        <w:t>k</w:t>
      </w:r>
      <w:r w:rsidR="002771ED">
        <w:rPr>
          <w:rFonts w:cs="Arial"/>
          <w:szCs w:val="22"/>
        </w:rPr>
        <w:t>otlíkov</w:t>
      </w:r>
      <w:r w:rsidR="00C8682E">
        <w:rPr>
          <w:rFonts w:cs="Arial"/>
          <w:szCs w:val="22"/>
        </w:rPr>
        <w:t xml:space="preserve">é </w:t>
      </w:r>
      <w:r w:rsidR="002771ED">
        <w:rPr>
          <w:rFonts w:cs="Arial"/>
          <w:szCs w:val="22"/>
        </w:rPr>
        <w:t xml:space="preserve">dotace </w:t>
      </w:r>
      <w:r w:rsidR="00C8682E">
        <w:rPr>
          <w:rFonts w:cs="Arial"/>
          <w:szCs w:val="22"/>
        </w:rPr>
        <w:t xml:space="preserve">a programu předfinancování </w:t>
      </w:r>
      <w:r w:rsidR="009668D3">
        <w:rPr>
          <w:rFonts w:cs="Arial"/>
          <w:szCs w:val="22"/>
        </w:rPr>
        <w:t xml:space="preserve">poskytovat poradenskou a technickou nápomoc </w:t>
      </w:r>
      <w:r w:rsidR="002771ED">
        <w:rPr>
          <w:rFonts w:cs="Arial"/>
          <w:szCs w:val="22"/>
        </w:rPr>
        <w:t>ve všech věcech a</w:t>
      </w:r>
      <w:r w:rsidR="00C8682E">
        <w:rPr>
          <w:rFonts w:cs="Arial"/>
          <w:szCs w:val="22"/>
        </w:rPr>
        <w:t> </w:t>
      </w:r>
      <w:r w:rsidR="002771ED">
        <w:rPr>
          <w:rFonts w:cs="Arial"/>
          <w:szCs w:val="22"/>
        </w:rPr>
        <w:t xml:space="preserve">záležitostech týkajících se získání návratné finanční výpomoci od města a </w:t>
      </w:r>
      <w:r w:rsidR="00E931AB">
        <w:rPr>
          <w:rFonts w:cs="Arial"/>
          <w:szCs w:val="22"/>
        </w:rPr>
        <w:t xml:space="preserve">získání </w:t>
      </w:r>
      <w:r w:rsidR="002771ED">
        <w:rPr>
          <w:rFonts w:cs="Arial"/>
          <w:szCs w:val="22"/>
        </w:rPr>
        <w:t>dotace od Karlovarského kraje z programu kotlíkové dotace.</w:t>
      </w:r>
    </w:p>
    <w:p w:rsidR="00C8682E" w:rsidRDefault="00C8682E" w:rsidP="007E7970">
      <w:pPr>
        <w:spacing w:line="240" w:lineRule="atLeast"/>
        <w:jc w:val="both"/>
        <w:rPr>
          <w:rFonts w:cs="Arial"/>
          <w:szCs w:val="22"/>
        </w:rPr>
      </w:pPr>
    </w:p>
    <w:p w:rsidR="00E931AB" w:rsidRDefault="00C8682E" w:rsidP="00AF3EFF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2.2.</w:t>
      </w:r>
      <w:r>
        <w:rPr>
          <w:rFonts w:cs="Arial"/>
          <w:szCs w:val="22"/>
        </w:rPr>
        <w:tab/>
      </w:r>
      <w:r w:rsidR="006F785D">
        <w:rPr>
          <w:rFonts w:cs="Arial"/>
          <w:szCs w:val="22"/>
        </w:rPr>
        <w:t xml:space="preserve">Činnosti podle odst. 2.1. </w:t>
      </w:r>
      <w:r w:rsidR="00E931AB">
        <w:rPr>
          <w:rFonts w:cs="Arial"/>
          <w:szCs w:val="22"/>
        </w:rPr>
        <w:t>musí být prováděny poradcem tak, aby splňovaly všechny podmínky a parametry, zejména technické požadavky a normy, jak jsou stanoveny programem kotlíkové dotace a programem předfinancování, přičemž poradce bude provádět zejména tyto činnosti:</w:t>
      </w:r>
    </w:p>
    <w:p w:rsidR="00C8682E" w:rsidRDefault="006F785D" w:rsidP="00C8682E">
      <w:pPr>
        <w:spacing w:line="240" w:lineRule="atLeast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a)</w:t>
      </w:r>
      <w:r w:rsidR="00C8682E">
        <w:rPr>
          <w:rFonts w:cs="Arial"/>
          <w:szCs w:val="22"/>
        </w:rPr>
        <w:tab/>
      </w:r>
      <w:r w:rsidR="000B74D2">
        <w:rPr>
          <w:rFonts w:cs="Arial"/>
          <w:szCs w:val="22"/>
        </w:rPr>
        <w:t xml:space="preserve">poskytování </w:t>
      </w:r>
      <w:r w:rsidR="00C8682E">
        <w:rPr>
          <w:rFonts w:cs="Arial"/>
          <w:szCs w:val="22"/>
        </w:rPr>
        <w:t>pomoc</w:t>
      </w:r>
      <w:r w:rsidR="000B74D2">
        <w:rPr>
          <w:rFonts w:cs="Arial"/>
          <w:szCs w:val="22"/>
        </w:rPr>
        <w:t>i</w:t>
      </w:r>
      <w:r w:rsidR="00C8682E">
        <w:rPr>
          <w:rFonts w:cs="Arial"/>
          <w:szCs w:val="22"/>
        </w:rPr>
        <w:t xml:space="preserve"> osobám </w:t>
      </w:r>
      <w:r w:rsidR="000B74D2">
        <w:rPr>
          <w:rFonts w:cs="Arial"/>
          <w:szCs w:val="22"/>
        </w:rPr>
        <w:t xml:space="preserve">účastným obou programů </w:t>
      </w:r>
      <w:r w:rsidR="00C8682E">
        <w:rPr>
          <w:rFonts w:cs="Arial"/>
          <w:szCs w:val="22"/>
        </w:rPr>
        <w:t xml:space="preserve">při sepisování a vyplňování formulářů a jiných dokladů a podání a jejich kompletace včetně kontroly jejich </w:t>
      </w:r>
      <w:r w:rsidR="00C8682E">
        <w:rPr>
          <w:rFonts w:cs="Arial"/>
          <w:szCs w:val="22"/>
        </w:rPr>
        <w:lastRenderedPageBreak/>
        <w:t>správnosti,</w:t>
      </w:r>
    </w:p>
    <w:p w:rsidR="00C8682E" w:rsidRDefault="00C8682E" w:rsidP="00C8682E">
      <w:pPr>
        <w:spacing w:line="240" w:lineRule="atLeast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</w:r>
      <w:r w:rsidR="009668D3">
        <w:rPr>
          <w:rFonts w:cs="Arial"/>
          <w:szCs w:val="22"/>
        </w:rPr>
        <w:t>kontrol</w:t>
      </w:r>
      <w:r w:rsidR="006F785D">
        <w:rPr>
          <w:rFonts w:cs="Arial"/>
          <w:szCs w:val="22"/>
        </w:rPr>
        <w:t>a</w:t>
      </w:r>
      <w:r w:rsidR="009668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dodržení podmínek stanovených programem předfinancování a programem kotlíkové dotace</w:t>
      </w:r>
      <w:r w:rsidR="009668D3">
        <w:rPr>
          <w:rFonts w:cs="Arial"/>
          <w:szCs w:val="22"/>
        </w:rPr>
        <w:t xml:space="preserve">, </w:t>
      </w:r>
    </w:p>
    <w:p w:rsidR="00C8682E" w:rsidRDefault="000B74D2" w:rsidP="00C8682E">
      <w:pPr>
        <w:spacing w:line="240" w:lineRule="atLeast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6F785D">
        <w:rPr>
          <w:rFonts w:cs="Arial"/>
          <w:szCs w:val="22"/>
        </w:rPr>
        <w:t>)</w:t>
      </w:r>
      <w:r>
        <w:rPr>
          <w:rFonts w:cs="Arial"/>
          <w:szCs w:val="22"/>
        </w:rPr>
        <w:tab/>
      </w:r>
      <w:r w:rsidR="006F785D">
        <w:rPr>
          <w:rFonts w:cs="Arial"/>
          <w:szCs w:val="22"/>
        </w:rPr>
        <w:t>kontrol</w:t>
      </w:r>
      <w:r w:rsidR="00C8682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C8682E">
        <w:rPr>
          <w:rFonts w:cs="Arial"/>
          <w:szCs w:val="22"/>
        </w:rPr>
        <w:t>s</w:t>
      </w:r>
      <w:r w:rsidR="006F785D">
        <w:rPr>
          <w:rFonts w:cs="Arial"/>
          <w:szCs w:val="22"/>
        </w:rPr>
        <w:t>právnost</w:t>
      </w:r>
      <w:r>
        <w:rPr>
          <w:rFonts w:cs="Arial"/>
          <w:szCs w:val="22"/>
        </w:rPr>
        <w:t>i</w:t>
      </w:r>
      <w:r w:rsidR="006F785D">
        <w:rPr>
          <w:rFonts w:cs="Arial"/>
          <w:szCs w:val="22"/>
        </w:rPr>
        <w:t xml:space="preserve"> fakturace zhotovitel</w:t>
      </w:r>
      <w:r w:rsidR="00C8682E">
        <w:rPr>
          <w:rFonts w:cs="Arial"/>
          <w:szCs w:val="22"/>
        </w:rPr>
        <w:t>ů výměn</w:t>
      </w:r>
      <w:r>
        <w:rPr>
          <w:rFonts w:cs="Arial"/>
          <w:szCs w:val="22"/>
        </w:rPr>
        <w:t>ách</w:t>
      </w:r>
      <w:r w:rsidR="00C8682E">
        <w:rPr>
          <w:rFonts w:cs="Arial"/>
          <w:szCs w:val="22"/>
        </w:rPr>
        <w:t xml:space="preserve"> kotl</w:t>
      </w:r>
      <w:r>
        <w:rPr>
          <w:rFonts w:cs="Arial"/>
          <w:szCs w:val="22"/>
        </w:rPr>
        <w:t>ů,</w:t>
      </w:r>
    </w:p>
    <w:p w:rsidR="006F785D" w:rsidRDefault="000B74D2" w:rsidP="00C8682E">
      <w:pPr>
        <w:spacing w:line="240" w:lineRule="atLeast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F785D">
        <w:rPr>
          <w:rFonts w:cs="Arial"/>
          <w:szCs w:val="22"/>
        </w:rPr>
        <w:t>)</w:t>
      </w:r>
      <w:r w:rsidR="00855C88">
        <w:rPr>
          <w:rFonts w:cs="Arial"/>
          <w:szCs w:val="22"/>
        </w:rPr>
        <w:t xml:space="preserve"> práce souvisej</w:t>
      </w:r>
      <w:r w:rsidR="002961D2">
        <w:rPr>
          <w:rFonts w:cs="Arial"/>
          <w:szCs w:val="22"/>
        </w:rPr>
        <w:t>ící s vyúčtováním dotace ze Státního fondu životního prostředí dle výzvy č. 1/2019 ve vazbě na 117. Výzvu Operačního programu životní prostředí</w:t>
      </w:r>
    </w:p>
    <w:p w:rsidR="000B74D2" w:rsidRDefault="000B74D2" w:rsidP="00F25D49">
      <w:pPr>
        <w:spacing w:line="240" w:lineRule="atLeast"/>
        <w:jc w:val="both"/>
        <w:rPr>
          <w:rFonts w:cs="Arial"/>
          <w:szCs w:val="22"/>
        </w:rPr>
      </w:pPr>
    </w:p>
    <w:p w:rsidR="00D818C9" w:rsidRDefault="00D818C9" w:rsidP="00F25D49">
      <w:pPr>
        <w:spacing w:line="240" w:lineRule="atLeast"/>
        <w:jc w:val="both"/>
        <w:rPr>
          <w:rFonts w:cs="Arial"/>
          <w:szCs w:val="22"/>
        </w:rPr>
      </w:pPr>
    </w:p>
    <w:p w:rsidR="00BD6CE7" w:rsidRDefault="00BD6CE7" w:rsidP="00AF3EFF">
      <w:pPr>
        <w:spacing w:line="240" w:lineRule="atLeast"/>
        <w:jc w:val="both"/>
        <w:rPr>
          <w:rFonts w:cs="Arial"/>
          <w:szCs w:val="22"/>
        </w:rPr>
      </w:pPr>
    </w:p>
    <w:p w:rsidR="007E7970" w:rsidRDefault="007E7970" w:rsidP="00AF3EFF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2.3.</w:t>
      </w:r>
      <w:r>
        <w:rPr>
          <w:rFonts w:cs="Arial"/>
          <w:szCs w:val="22"/>
        </w:rPr>
        <w:tab/>
        <w:t>Poradce bude poskytovat svou poradenskou a nápomocnou činnost podle časových potřeb města</w:t>
      </w:r>
      <w:r w:rsidR="000B74D2">
        <w:rPr>
          <w:rFonts w:cs="Arial"/>
          <w:szCs w:val="22"/>
        </w:rPr>
        <w:t xml:space="preserve"> a osob účastných obou programů</w:t>
      </w:r>
      <w:r>
        <w:rPr>
          <w:rFonts w:cs="Arial"/>
          <w:szCs w:val="22"/>
        </w:rPr>
        <w:t>.</w:t>
      </w:r>
    </w:p>
    <w:p w:rsidR="007E7970" w:rsidRDefault="007E7970" w:rsidP="00AF3EFF">
      <w:pPr>
        <w:spacing w:line="240" w:lineRule="atLeast"/>
        <w:jc w:val="both"/>
        <w:rPr>
          <w:rFonts w:cs="Arial"/>
          <w:szCs w:val="22"/>
        </w:rPr>
      </w:pPr>
    </w:p>
    <w:p w:rsidR="007E7970" w:rsidRDefault="007E7970" w:rsidP="00AF3EFF">
      <w:pPr>
        <w:spacing w:line="240" w:lineRule="atLeast"/>
        <w:jc w:val="both"/>
        <w:rPr>
          <w:rFonts w:cs="Arial"/>
          <w:szCs w:val="22"/>
        </w:rPr>
      </w:pPr>
    </w:p>
    <w:p w:rsidR="00543300" w:rsidRDefault="00543300" w:rsidP="00543300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III.</w:t>
      </w:r>
    </w:p>
    <w:p w:rsidR="00543300" w:rsidRDefault="000B74D2" w:rsidP="007E7970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Odměna</w:t>
      </w:r>
    </w:p>
    <w:p w:rsidR="007E7970" w:rsidRPr="00543300" w:rsidRDefault="007E7970" w:rsidP="007E7970">
      <w:pPr>
        <w:spacing w:line="240" w:lineRule="atLeast"/>
        <w:jc w:val="center"/>
        <w:rPr>
          <w:rFonts w:cs="Arial"/>
          <w:b/>
          <w:szCs w:val="22"/>
        </w:rPr>
      </w:pPr>
    </w:p>
    <w:p w:rsidR="005A5D85" w:rsidRDefault="006F785D" w:rsidP="007E7970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3.1.</w:t>
      </w:r>
      <w:r>
        <w:rPr>
          <w:rFonts w:cs="Arial"/>
          <w:szCs w:val="22"/>
        </w:rPr>
        <w:tab/>
        <w:t xml:space="preserve">Město uhradí poradci za jeho činnosti částku </w:t>
      </w:r>
      <w:r w:rsidR="005A5D85">
        <w:rPr>
          <w:rFonts w:cs="Arial"/>
          <w:szCs w:val="22"/>
        </w:rPr>
        <w:t>10.000 Kč za každou uskutečněnou výměnu kotle, která bude odsouhlasena Státním fondem životní</w:t>
      </w:r>
      <w:r w:rsidR="001F22A2">
        <w:rPr>
          <w:rFonts w:cs="Arial"/>
          <w:szCs w:val="22"/>
        </w:rPr>
        <w:t>h</w:t>
      </w:r>
      <w:r w:rsidR="005A5D85">
        <w:rPr>
          <w:rFonts w:cs="Arial"/>
          <w:szCs w:val="22"/>
        </w:rPr>
        <w:t>o prostředí.</w:t>
      </w:r>
    </w:p>
    <w:p w:rsidR="005A5D85" w:rsidRDefault="005A5D85" w:rsidP="007E7970">
      <w:pPr>
        <w:spacing w:line="240" w:lineRule="atLeast"/>
        <w:jc w:val="both"/>
        <w:rPr>
          <w:rFonts w:cs="Arial"/>
          <w:szCs w:val="22"/>
        </w:rPr>
      </w:pPr>
    </w:p>
    <w:p w:rsidR="006F785D" w:rsidRDefault="006F785D" w:rsidP="006F785D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3.2.</w:t>
      </w:r>
      <w:r>
        <w:rPr>
          <w:rFonts w:cs="Arial"/>
          <w:szCs w:val="22"/>
        </w:rPr>
        <w:tab/>
      </w:r>
      <w:r w:rsidR="005A5D85">
        <w:rPr>
          <w:rFonts w:cs="Arial"/>
          <w:szCs w:val="22"/>
        </w:rPr>
        <w:t xml:space="preserve">Odměna bude vyplacena po </w:t>
      </w:r>
      <w:r w:rsidR="00855C88">
        <w:rPr>
          <w:rFonts w:cs="Arial"/>
          <w:szCs w:val="22"/>
        </w:rPr>
        <w:t>splnění všech podmínek dotace a přiznání finančních prostředků Státním fondem životního prostředí na činnost kotlíkového specialisty.</w:t>
      </w:r>
    </w:p>
    <w:p w:rsidR="000B74D2" w:rsidRDefault="000B74D2" w:rsidP="006F785D">
      <w:pPr>
        <w:spacing w:line="240" w:lineRule="atLeast"/>
        <w:jc w:val="both"/>
        <w:rPr>
          <w:rFonts w:cs="Arial"/>
          <w:szCs w:val="22"/>
        </w:rPr>
      </w:pPr>
    </w:p>
    <w:p w:rsidR="00543300" w:rsidRDefault="006F785D" w:rsidP="006F785D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6D0661">
        <w:rPr>
          <w:rFonts w:cs="Arial"/>
          <w:szCs w:val="22"/>
        </w:rPr>
        <w:t>.</w:t>
      </w:r>
      <w:r>
        <w:rPr>
          <w:rFonts w:cs="Arial"/>
          <w:szCs w:val="22"/>
        </w:rPr>
        <w:t>3</w:t>
      </w:r>
      <w:r w:rsidR="006D0661">
        <w:rPr>
          <w:rFonts w:cs="Arial"/>
          <w:szCs w:val="22"/>
        </w:rPr>
        <w:tab/>
        <w:t xml:space="preserve">Vystavená fakturta musí splňovat náležitosti řádného daňového dokladu, a jeji splatnost se sjednává 14 dnů od doručení. Nesprávně vystavenou fakturu má </w:t>
      </w:r>
      <w:r>
        <w:rPr>
          <w:rFonts w:cs="Arial"/>
          <w:szCs w:val="22"/>
        </w:rPr>
        <w:t xml:space="preserve">město </w:t>
      </w:r>
      <w:r w:rsidR="006D0661">
        <w:rPr>
          <w:rFonts w:cs="Arial"/>
          <w:szCs w:val="22"/>
        </w:rPr>
        <w:t xml:space="preserve">právo </w:t>
      </w:r>
      <w:r>
        <w:rPr>
          <w:rFonts w:cs="Arial"/>
          <w:szCs w:val="22"/>
        </w:rPr>
        <w:t>po</w:t>
      </w:r>
      <w:r w:rsidR="005A5D85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adci </w:t>
      </w:r>
      <w:r w:rsidR="006D0661">
        <w:rPr>
          <w:rFonts w:cs="Arial"/>
          <w:szCs w:val="22"/>
        </w:rPr>
        <w:t>vrátit k opravě. Lhůta splatnosti běží od doručení opravené faktury.</w:t>
      </w:r>
    </w:p>
    <w:p w:rsidR="006D0661" w:rsidRDefault="006D0661" w:rsidP="00AF3EFF">
      <w:pPr>
        <w:spacing w:line="240" w:lineRule="atLeast"/>
        <w:jc w:val="both"/>
        <w:rPr>
          <w:rFonts w:cs="Arial"/>
          <w:szCs w:val="22"/>
        </w:rPr>
      </w:pPr>
    </w:p>
    <w:p w:rsidR="006F785D" w:rsidRDefault="006F785D" w:rsidP="00AF3EFF">
      <w:pPr>
        <w:spacing w:line="240" w:lineRule="atLeast"/>
        <w:jc w:val="both"/>
        <w:rPr>
          <w:rFonts w:cs="Arial"/>
          <w:szCs w:val="22"/>
        </w:rPr>
      </w:pPr>
    </w:p>
    <w:p w:rsidR="00543300" w:rsidRDefault="00543300" w:rsidP="00543300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IV.</w:t>
      </w:r>
    </w:p>
    <w:p w:rsidR="007E7970" w:rsidRDefault="007E7970" w:rsidP="00543300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Doba trvání smlouvy</w:t>
      </w:r>
    </w:p>
    <w:p w:rsidR="007E7970" w:rsidRDefault="007E7970" w:rsidP="00543300">
      <w:pPr>
        <w:spacing w:line="240" w:lineRule="atLeast"/>
        <w:jc w:val="center"/>
        <w:rPr>
          <w:rFonts w:cs="Arial"/>
          <w:b/>
          <w:szCs w:val="22"/>
        </w:rPr>
      </w:pPr>
    </w:p>
    <w:p w:rsidR="007E7970" w:rsidRDefault="007E7970" w:rsidP="007E7970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4.1.</w:t>
      </w:r>
      <w:r>
        <w:rPr>
          <w:rFonts w:cs="Arial"/>
          <w:szCs w:val="22"/>
        </w:rPr>
        <w:tab/>
        <w:t>Tato smlouva se uzavírá na dobu 2 let</w:t>
      </w:r>
      <w:r w:rsidR="004343D1">
        <w:rPr>
          <w:rFonts w:cs="Arial"/>
          <w:szCs w:val="22"/>
        </w:rPr>
        <w:t xml:space="preserve"> a její trvání lze prodloužit dodatkem.</w:t>
      </w:r>
    </w:p>
    <w:p w:rsidR="007E7970" w:rsidRDefault="007E7970" w:rsidP="007E7970">
      <w:pPr>
        <w:spacing w:line="240" w:lineRule="atLeast"/>
        <w:jc w:val="both"/>
        <w:rPr>
          <w:rFonts w:cs="Arial"/>
          <w:szCs w:val="22"/>
        </w:rPr>
      </w:pPr>
    </w:p>
    <w:p w:rsidR="007E7970" w:rsidRDefault="007E7970" w:rsidP="007E7970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4.2.</w:t>
      </w:r>
      <w:r>
        <w:rPr>
          <w:rFonts w:cs="Arial"/>
          <w:szCs w:val="22"/>
        </w:rPr>
        <w:tab/>
        <w:t xml:space="preserve">Každá strana může </w:t>
      </w:r>
      <w:r w:rsidR="00AE17B6">
        <w:rPr>
          <w:rFonts w:cs="Arial"/>
          <w:szCs w:val="22"/>
        </w:rPr>
        <w:t xml:space="preserve">tuto smlouvu </w:t>
      </w:r>
      <w:r>
        <w:rPr>
          <w:rFonts w:cs="Arial"/>
          <w:szCs w:val="22"/>
        </w:rPr>
        <w:t>bez udání důvodu písemně vypovědět s výpovědní dobou 1 měsíce, která počne běžet první dne následujícího po doručení výpovědi druhé smluvní straně.</w:t>
      </w:r>
    </w:p>
    <w:p w:rsidR="007E7970" w:rsidRDefault="007E7970" w:rsidP="007E7970">
      <w:pPr>
        <w:spacing w:line="240" w:lineRule="atLeast"/>
        <w:jc w:val="both"/>
        <w:rPr>
          <w:rFonts w:cs="Arial"/>
          <w:szCs w:val="22"/>
        </w:rPr>
      </w:pPr>
    </w:p>
    <w:p w:rsidR="007E7970" w:rsidRDefault="007E7970" w:rsidP="007E7970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4.3.</w:t>
      </w:r>
      <w:r>
        <w:rPr>
          <w:rFonts w:cs="Arial"/>
          <w:szCs w:val="22"/>
        </w:rPr>
        <w:tab/>
        <w:t xml:space="preserve">Pokud poradce nesplní požadovanou pomoc a nezjedná nápravu ani po výzvě města, má město právo od této smlouvy písemně odstoupit. </w:t>
      </w:r>
      <w:r w:rsidRPr="00F25D49">
        <w:rPr>
          <w:rFonts w:cs="Arial"/>
          <w:szCs w:val="22"/>
        </w:rPr>
        <w:t>Odstoupení je účinné dnem přijetí rozhodnutí Rady měs</w:t>
      </w:r>
      <w:bookmarkStart w:id="0" w:name="_GoBack"/>
      <w:bookmarkEnd w:id="0"/>
      <w:r w:rsidRPr="00F25D49">
        <w:rPr>
          <w:rFonts w:cs="Arial"/>
          <w:szCs w:val="22"/>
        </w:rPr>
        <w:t xml:space="preserve">ta </w:t>
      </w:r>
      <w:r w:rsidR="00B16B40" w:rsidRPr="00F25D49">
        <w:rPr>
          <w:rFonts w:cs="Arial"/>
          <w:szCs w:val="22"/>
        </w:rPr>
        <w:t xml:space="preserve">Karlovy Vary </w:t>
      </w:r>
      <w:r w:rsidRPr="00F25D49">
        <w:rPr>
          <w:rFonts w:cs="Arial"/>
          <w:szCs w:val="22"/>
        </w:rPr>
        <w:t>o odstoupení</w:t>
      </w:r>
      <w:r w:rsidR="0090728D" w:rsidRPr="00F25D49">
        <w:rPr>
          <w:rFonts w:cs="Arial"/>
          <w:szCs w:val="22"/>
        </w:rPr>
        <w:t>; následné doručení odstoupení má pouze notifikační účinky.</w:t>
      </w:r>
    </w:p>
    <w:p w:rsidR="007E7970" w:rsidRPr="007E7970" w:rsidRDefault="007E7970" w:rsidP="007E7970">
      <w:pPr>
        <w:spacing w:line="240" w:lineRule="atLeast"/>
        <w:jc w:val="both"/>
        <w:rPr>
          <w:rFonts w:cs="Arial"/>
          <w:szCs w:val="22"/>
        </w:rPr>
      </w:pPr>
    </w:p>
    <w:p w:rsidR="0090728D" w:rsidRDefault="0090728D" w:rsidP="0090728D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V.</w:t>
      </w:r>
    </w:p>
    <w:p w:rsidR="00C8682E" w:rsidRDefault="000B74D2" w:rsidP="0090728D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Odpovědnost a p</w:t>
      </w:r>
      <w:r w:rsidR="00C8682E">
        <w:rPr>
          <w:rFonts w:cs="Arial"/>
          <w:b/>
          <w:szCs w:val="22"/>
        </w:rPr>
        <w:t>ojištění</w:t>
      </w:r>
    </w:p>
    <w:p w:rsidR="00C8682E" w:rsidRDefault="00C8682E" w:rsidP="00E931AB">
      <w:pPr>
        <w:spacing w:line="240" w:lineRule="atLeast"/>
        <w:rPr>
          <w:rFonts w:cs="Arial"/>
          <w:b/>
          <w:szCs w:val="22"/>
        </w:rPr>
      </w:pPr>
    </w:p>
    <w:p w:rsidR="000B74D2" w:rsidRDefault="00E931AB" w:rsidP="000B74D2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5.1.</w:t>
      </w:r>
      <w:r>
        <w:rPr>
          <w:rFonts w:cs="Arial"/>
          <w:szCs w:val="22"/>
        </w:rPr>
        <w:tab/>
        <w:t xml:space="preserve">Poradce bude </w:t>
      </w:r>
      <w:r w:rsidR="000B74D2">
        <w:rPr>
          <w:rFonts w:cs="Arial"/>
          <w:szCs w:val="22"/>
        </w:rPr>
        <w:t xml:space="preserve">všechny své činnosti vykonávat s veškerou odbornou a náležitou péčí a v této souvislosti zejména ručí za správnost, úplnost a včasné předložení všech dokladů, které jsou potřebné k poskytnutí předfinancování podle programu anebo pro poskytnutí dotace z programu kotlíkové dotace, jinak odpovídá </w:t>
      </w:r>
      <w:r w:rsidR="000B74D2">
        <w:rPr>
          <w:rFonts w:cs="Arial"/>
          <w:szCs w:val="22"/>
        </w:rPr>
        <w:lastRenderedPageBreak/>
        <w:t>za škodu, která porušením povinností poradce z toho vznikne.</w:t>
      </w:r>
    </w:p>
    <w:p w:rsidR="002F562B" w:rsidRDefault="002F562B" w:rsidP="00E931AB">
      <w:pPr>
        <w:spacing w:line="240" w:lineRule="atLeast"/>
        <w:rPr>
          <w:rFonts w:cs="Arial"/>
          <w:szCs w:val="22"/>
        </w:rPr>
      </w:pPr>
    </w:p>
    <w:p w:rsidR="00E931AB" w:rsidRPr="00E931AB" w:rsidRDefault="00E931AB" w:rsidP="00E931AB">
      <w:pPr>
        <w:spacing w:line="240" w:lineRule="atLeast"/>
        <w:rPr>
          <w:rFonts w:cs="Arial"/>
          <w:szCs w:val="22"/>
        </w:rPr>
      </w:pPr>
    </w:p>
    <w:p w:rsidR="00C8682E" w:rsidRDefault="00C8682E" w:rsidP="0090728D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VI.</w:t>
      </w:r>
    </w:p>
    <w:p w:rsidR="00543300" w:rsidRDefault="00543300" w:rsidP="0090728D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Ostatní ujednání</w:t>
      </w:r>
    </w:p>
    <w:p w:rsidR="0090728D" w:rsidRDefault="0090728D" w:rsidP="0090728D">
      <w:pPr>
        <w:spacing w:line="240" w:lineRule="atLeast"/>
        <w:jc w:val="center"/>
        <w:rPr>
          <w:rFonts w:cs="Arial"/>
          <w:b/>
          <w:szCs w:val="22"/>
        </w:rPr>
      </w:pPr>
    </w:p>
    <w:p w:rsidR="006F785D" w:rsidRDefault="00E931AB" w:rsidP="009B2BC6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6D0661">
        <w:rPr>
          <w:rFonts w:cs="Arial"/>
          <w:szCs w:val="22"/>
        </w:rPr>
        <w:t>.1.</w:t>
      </w:r>
      <w:r w:rsidR="006D0661">
        <w:rPr>
          <w:rFonts w:cs="Arial"/>
          <w:szCs w:val="22"/>
        </w:rPr>
        <w:tab/>
        <w:t xml:space="preserve">Ve věcech neupravených touto smlouvou platí ustanovení občanského zákoníku o smlouvě o </w:t>
      </w:r>
      <w:r w:rsidR="006F785D">
        <w:rPr>
          <w:rFonts w:cs="Arial"/>
          <w:szCs w:val="22"/>
        </w:rPr>
        <w:t>příkazu</w:t>
      </w:r>
      <w:r w:rsidR="00C8682E">
        <w:rPr>
          <w:rFonts w:cs="Arial"/>
          <w:szCs w:val="22"/>
        </w:rPr>
        <w:t xml:space="preserve">, </w:t>
      </w:r>
      <w:r w:rsidR="000B74D2">
        <w:rPr>
          <w:rFonts w:cs="Arial"/>
          <w:szCs w:val="22"/>
        </w:rPr>
        <w:t xml:space="preserve">a dále </w:t>
      </w:r>
      <w:r w:rsidR="00C8682E">
        <w:rPr>
          <w:rFonts w:cs="Arial"/>
          <w:szCs w:val="22"/>
        </w:rPr>
        <w:t xml:space="preserve">programu předfinancování </w:t>
      </w:r>
      <w:r>
        <w:rPr>
          <w:rFonts w:cs="Arial"/>
          <w:szCs w:val="22"/>
        </w:rPr>
        <w:t>včetně jejich příloh a programu kotlíkové dotace včetně jejich příloh</w:t>
      </w:r>
      <w:r w:rsidR="000B74D2">
        <w:rPr>
          <w:rFonts w:cs="Arial"/>
          <w:szCs w:val="22"/>
        </w:rPr>
        <w:t>, přičemž podmínky obou těchto programů se považují za součást podmínek této smlouvy.</w:t>
      </w:r>
    </w:p>
    <w:p w:rsidR="00C8682E" w:rsidRDefault="00C8682E" w:rsidP="009B2BC6">
      <w:pPr>
        <w:spacing w:line="240" w:lineRule="atLeast"/>
        <w:jc w:val="both"/>
        <w:rPr>
          <w:rFonts w:cs="Arial"/>
          <w:szCs w:val="22"/>
        </w:rPr>
      </w:pPr>
    </w:p>
    <w:p w:rsidR="009B2BC6" w:rsidRPr="00414893" w:rsidRDefault="00E931AB" w:rsidP="009B2BC6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6F785D">
        <w:rPr>
          <w:rFonts w:cs="Arial"/>
          <w:szCs w:val="22"/>
        </w:rPr>
        <w:t>.2.</w:t>
      </w:r>
      <w:r w:rsidR="006F785D">
        <w:rPr>
          <w:rFonts w:cs="Arial"/>
          <w:szCs w:val="22"/>
        </w:rPr>
        <w:tab/>
      </w:r>
      <w:r w:rsidR="009B2BC6" w:rsidRPr="00414893">
        <w:rPr>
          <w:rFonts w:cs="Arial"/>
          <w:szCs w:val="22"/>
        </w:rPr>
        <w:t xml:space="preserve">Tato </w:t>
      </w:r>
      <w:r w:rsidR="009B2BC6">
        <w:rPr>
          <w:rFonts w:cs="Arial"/>
          <w:szCs w:val="22"/>
        </w:rPr>
        <w:t xml:space="preserve">smlouva </w:t>
      </w:r>
      <w:r w:rsidR="009B2BC6" w:rsidRPr="00414893">
        <w:rPr>
          <w:rFonts w:cs="Arial"/>
          <w:szCs w:val="22"/>
        </w:rPr>
        <w:t xml:space="preserve">se vyhotovujem </w:t>
      </w:r>
      <w:r w:rsidR="009B2BC6">
        <w:rPr>
          <w:rFonts w:cs="Arial"/>
          <w:szCs w:val="22"/>
        </w:rPr>
        <w:t xml:space="preserve">v počtu </w:t>
      </w:r>
      <w:r w:rsidR="009B2BC6" w:rsidRPr="00414893">
        <w:rPr>
          <w:rFonts w:cs="Arial"/>
          <w:szCs w:val="22"/>
        </w:rPr>
        <w:t xml:space="preserve">pro každou smluvní stranu </w:t>
      </w:r>
      <w:r w:rsidR="009B2BC6">
        <w:rPr>
          <w:rFonts w:cs="Arial"/>
          <w:szCs w:val="22"/>
        </w:rPr>
        <w:t xml:space="preserve">po jednom vyhotovení a </w:t>
      </w:r>
      <w:r w:rsidR="009B2BC6" w:rsidRPr="00414893">
        <w:rPr>
          <w:rFonts w:cs="Arial"/>
          <w:szCs w:val="22"/>
        </w:rPr>
        <w:t xml:space="preserve">nabývá platnosti a účinnosti dnem podpisu smluvních stran. </w:t>
      </w:r>
    </w:p>
    <w:p w:rsidR="009B2BC6" w:rsidRPr="00414893" w:rsidRDefault="009B2BC6" w:rsidP="009B2BC6">
      <w:pPr>
        <w:spacing w:line="240" w:lineRule="atLeast"/>
        <w:jc w:val="both"/>
        <w:rPr>
          <w:rFonts w:cs="Arial"/>
          <w:szCs w:val="22"/>
        </w:rPr>
      </w:pPr>
    </w:p>
    <w:p w:rsidR="009B2BC6" w:rsidRPr="00414893" w:rsidRDefault="00E931AB" w:rsidP="009B2BC6">
      <w:pPr>
        <w:spacing w:line="240" w:lineRule="atLeast"/>
        <w:jc w:val="both"/>
        <w:rPr>
          <w:rFonts w:cs="Arial"/>
          <w:szCs w:val="22"/>
        </w:rPr>
      </w:pPr>
      <w:r w:rsidRPr="00F25D49">
        <w:rPr>
          <w:rFonts w:cs="Arial"/>
          <w:szCs w:val="22"/>
        </w:rPr>
        <w:t>6</w:t>
      </w:r>
      <w:r w:rsidR="009B2BC6" w:rsidRPr="00F25D49">
        <w:rPr>
          <w:rFonts w:cs="Arial"/>
          <w:szCs w:val="22"/>
        </w:rPr>
        <w:t>.</w:t>
      </w:r>
      <w:r w:rsidR="006D0661" w:rsidRPr="00F25D49">
        <w:rPr>
          <w:rFonts w:cs="Arial"/>
          <w:szCs w:val="22"/>
        </w:rPr>
        <w:t>3</w:t>
      </w:r>
      <w:r w:rsidR="009B2BC6" w:rsidRPr="00F25D49">
        <w:rPr>
          <w:rFonts w:cs="Arial"/>
          <w:szCs w:val="22"/>
        </w:rPr>
        <w:t>.</w:t>
      </w:r>
      <w:r w:rsidR="009B2BC6" w:rsidRPr="00F25D49">
        <w:rPr>
          <w:rFonts w:cs="Arial"/>
          <w:szCs w:val="22"/>
        </w:rPr>
        <w:tab/>
        <w:t xml:space="preserve">Uzavření této </w:t>
      </w:r>
      <w:r w:rsidRPr="00F25D49">
        <w:rPr>
          <w:rFonts w:cs="Arial"/>
          <w:szCs w:val="22"/>
        </w:rPr>
        <w:t xml:space="preserve">smlouvy </w:t>
      </w:r>
      <w:r w:rsidR="009B2BC6" w:rsidRPr="00F25D49">
        <w:rPr>
          <w:rFonts w:cs="Arial"/>
          <w:szCs w:val="22"/>
        </w:rPr>
        <w:t xml:space="preserve">bylo schváleno usnesením Rady města </w:t>
      </w:r>
      <w:r w:rsidR="00B16B40" w:rsidRPr="00F25D49">
        <w:rPr>
          <w:rFonts w:cs="Arial"/>
          <w:szCs w:val="22"/>
        </w:rPr>
        <w:t xml:space="preserve">Karlovy Vary </w:t>
      </w:r>
      <w:r w:rsidR="009B2BC6" w:rsidRPr="00F25D49">
        <w:rPr>
          <w:rFonts w:cs="Arial"/>
          <w:szCs w:val="22"/>
        </w:rPr>
        <w:t xml:space="preserve">ze dne </w:t>
      </w:r>
      <w:r w:rsidR="00535953">
        <w:rPr>
          <w:rFonts w:cs="Arial"/>
          <w:szCs w:val="22"/>
        </w:rPr>
        <w:t>25.6.2019 č. RM/840/6/19.</w:t>
      </w:r>
    </w:p>
    <w:p w:rsidR="009B2BC6" w:rsidRPr="00414893" w:rsidRDefault="009B2BC6" w:rsidP="009B2BC6">
      <w:pPr>
        <w:spacing w:line="240" w:lineRule="atLeast"/>
        <w:rPr>
          <w:rFonts w:cs="Arial"/>
          <w:szCs w:val="22"/>
        </w:rPr>
      </w:pPr>
    </w:p>
    <w:p w:rsidR="0090728D" w:rsidRDefault="0090728D" w:rsidP="009B2BC6">
      <w:pPr>
        <w:spacing w:line="240" w:lineRule="atLeast"/>
        <w:rPr>
          <w:rFonts w:cs="Arial"/>
          <w:szCs w:val="22"/>
        </w:rPr>
      </w:pPr>
    </w:p>
    <w:p w:rsidR="009B2BC6" w:rsidRPr="00414893" w:rsidRDefault="009B2BC6" w:rsidP="009B2BC6">
      <w:pPr>
        <w:spacing w:line="240" w:lineRule="atLeast"/>
        <w:rPr>
          <w:rFonts w:cs="Arial"/>
          <w:szCs w:val="22"/>
        </w:rPr>
      </w:pPr>
      <w:r w:rsidRPr="00414893">
        <w:rPr>
          <w:rFonts w:cs="Arial"/>
          <w:szCs w:val="22"/>
        </w:rPr>
        <w:t>V</w:t>
      </w:r>
      <w:r w:rsidR="00B16B40">
        <w:rPr>
          <w:rFonts w:cs="Arial"/>
          <w:szCs w:val="22"/>
        </w:rPr>
        <w:t xml:space="preserve"> Karlových Varech </w:t>
      </w:r>
      <w:r w:rsidRPr="00414893">
        <w:rPr>
          <w:rFonts w:cs="Arial"/>
          <w:szCs w:val="22"/>
        </w:rPr>
        <w:t>dne</w:t>
      </w:r>
    </w:p>
    <w:p w:rsidR="009B2BC6" w:rsidRDefault="009B2BC6" w:rsidP="009B2BC6">
      <w:pPr>
        <w:spacing w:line="240" w:lineRule="atLeast"/>
        <w:rPr>
          <w:rFonts w:cs="Arial"/>
          <w:szCs w:val="22"/>
        </w:rPr>
      </w:pPr>
    </w:p>
    <w:p w:rsidR="0090728D" w:rsidRDefault="0090728D" w:rsidP="009B2BC6">
      <w:pPr>
        <w:spacing w:line="240" w:lineRule="atLeast"/>
        <w:rPr>
          <w:rFonts w:cs="Arial"/>
          <w:szCs w:val="22"/>
        </w:rPr>
      </w:pPr>
    </w:p>
    <w:p w:rsidR="0090728D" w:rsidRPr="00414893" w:rsidRDefault="0090728D" w:rsidP="009B2BC6">
      <w:pPr>
        <w:spacing w:line="240" w:lineRule="atLeast"/>
        <w:rPr>
          <w:rFonts w:cs="Arial"/>
          <w:szCs w:val="22"/>
        </w:rPr>
      </w:pPr>
    </w:p>
    <w:p w:rsidR="009B2BC6" w:rsidRPr="00414893" w:rsidRDefault="009B2BC6" w:rsidP="009B2BC6">
      <w:pPr>
        <w:spacing w:line="240" w:lineRule="atLeast"/>
        <w:rPr>
          <w:rFonts w:cs="Arial"/>
          <w:szCs w:val="22"/>
        </w:rPr>
      </w:pPr>
    </w:p>
    <w:p w:rsidR="002961D2" w:rsidRDefault="009B2BC6" w:rsidP="006F785D">
      <w:pPr>
        <w:spacing w:line="240" w:lineRule="atLeast"/>
        <w:rPr>
          <w:rFonts w:cs="Arial"/>
          <w:szCs w:val="22"/>
        </w:rPr>
      </w:pPr>
      <w:r w:rsidRPr="00414893">
        <w:rPr>
          <w:rFonts w:cs="Arial"/>
          <w:szCs w:val="22"/>
        </w:rPr>
        <w:t>……................................................</w:t>
      </w:r>
      <w:r w:rsidRPr="00414893">
        <w:rPr>
          <w:rFonts w:cs="Arial"/>
          <w:szCs w:val="22"/>
        </w:rPr>
        <w:tab/>
      </w:r>
      <w:r w:rsidRPr="00414893">
        <w:rPr>
          <w:rFonts w:cs="Arial"/>
          <w:szCs w:val="22"/>
        </w:rPr>
        <w:tab/>
      </w:r>
      <w:r w:rsidR="002961D2">
        <w:rPr>
          <w:rFonts w:cs="Arial"/>
          <w:szCs w:val="22"/>
        </w:rPr>
        <w:t xml:space="preserve">      </w:t>
      </w:r>
      <w:r w:rsidRPr="00414893">
        <w:rPr>
          <w:rFonts w:cs="Arial"/>
          <w:szCs w:val="22"/>
        </w:rPr>
        <w:t xml:space="preserve">  </w:t>
      </w:r>
      <w:r w:rsidR="002961D2">
        <w:rPr>
          <w:rFonts w:cs="Arial"/>
          <w:szCs w:val="22"/>
        </w:rPr>
        <w:t xml:space="preserve">        </w:t>
      </w:r>
      <w:r w:rsidRPr="00414893">
        <w:rPr>
          <w:rFonts w:cs="Arial"/>
          <w:szCs w:val="22"/>
        </w:rPr>
        <w:t>................................................</w:t>
      </w:r>
      <w:r w:rsidR="002961D2">
        <w:rPr>
          <w:rFonts w:cs="Arial"/>
          <w:b/>
          <w:szCs w:val="22"/>
        </w:rPr>
        <w:t xml:space="preserve"> </w:t>
      </w:r>
      <w:r w:rsidR="00B16B40" w:rsidRPr="00B16B40">
        <w:rPr>
          <w:rFonts w:cs="Arial"/>
          <w:b/>
          <w:szCs w:val="22"/>
        </w:rPr>
        <w:t>Statutární město Karlovy Vary</w:t>
      </w:r>
      <w:r w:rsidR="002771ED">
        <w:rPr>
          <w:rFonts w:cs="Arial"/>
          <w:b/>
          <w:szCs w:val="22"/>
        </w:rPr>
        <w:tab/>
      </w:r>
      <w:r w:rsidR="002771ED">
        <w:rPr>
          <w:rFonts w:cs="Arial"/>
          <w:b/>
          <w:szCs w:val="22"/>
        </w:rPr>
        <w:tab/>
      </w:r>
      <w:r w:rsidR="002771ED">
        <w:rPr>
          <w:rFonts w:cs="Arial"/>
          <w:b/>
          <w:szCs w:val="22"/>
        </w:rPr>
        <w:tab/>
      </w:r>
      <w:r w:rsidR="00B16B40">
        <w:rPr>
          <w:rFonts w:cs="Arial"/>
          <w:b/>
          <w:szCs w:val="22"/>
        </w:rPr>
        <w:t xml:space="preserve">     </w:t>
      </w:r>
      <w:r w:rsidR="002961D2">
        <w:rPr>
          <w:rFonts w:cs="Arial"/>
          <w:b/>
          <w:szCs w:val="22"/>
        </w:rPr>
        <w:t>Ing. Radka Michlová</w:t>
      </w:r>
    </w:p>
    <w:p w:rsidR="00AF3EFF" w:rsidRDefault="00B16B40" w:rsidP="006F785D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primátorka </w:t>
      </w:r>
      <w:r w:rsidR="009B2BC6" w:rsidRPr="00414893">
        <w:rPr>
          <w:rFonts w:cs="Arial"/>
          <w:szCs w:val="22"/>
        </w:rPr>
        <w:t xml:space="preserve">Ing. </w:t>
      </w:r>
      <w:r>
        <w:rPr>
          <w:rFonts w:cs="Arial"/>
          <w:szCs w:val="22"/>
        </w:rPr>
        <w:t>Andrea Pfeffer Ferklová, MBA</w:t>
      </w:r>
    </w:p>
    <w:p w:rsidR="00AF3EFF" w:rsidRDefault="00AF3EFF" w:rsidP="00AF3EFF">
      <w:pPr>
        <w:spacing w:line="240" w:lineRule="atLeast"/>
        <w:jc w:val="both"/>
        <w:rPr>
          <w:rFonts w:cs="Arial"/>
          <w:szCs w:val="22"/>
        </w:rPr>
      </w:pPr>
    </w:p>
    <w:sectPr w:rsidR="00AF3EFF" w:rsidSect="00A60A33">
      <w:footnotePr>
        <w:numRestart w:val="eachPage"/>
      </w:footnotePr>
      <w:endnotePr>
        <w:numFmt w:val="decimal"/>
        <w:numStart w:val="0"/>
      </w:endnotePr>
      <w:pgSz w:w="11900" w:h="16832"/>
      <w:pgMar w:top="1418" w:right="1814" w:bottom="1418" w:left="1814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202"/>
    <w:multiLevelType w:val="hybridMultilevel"/>
    <w:tmpl w:val="62748D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8C3"/>
    <w:multiLevelType w:val="hybridMultilevel"/>
    <w:tmpl w:val="9D88F51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5E6943"/>
    <w:multiLevelType w:val="hybridMultilevel"/>
    <w:tmpl w:val="256E7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6C69"/>
    <w:multiLevelType w:val="hybridMultilevel"/>
    <w:tmpl w:val="4C4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</w:compat>
  <w:rsids>
    <w:rsidRoot w:val="006E7910"/>
    <w:rsid w:val="00046089"/>
    <w:rsid w:val="000B74D2"/>
    <w:rsid w:val="000C7C6E"/>
    <w:rsid w:val="000D22AB"/>
    <w:rsid w:val="00137417"/>
    <w:rsid w:val="001619BF"/>
    <w:rsid w:val="00196CDA"/>
    <w:rsid w:val="001E53E3"/>
    <w:rsid w:val="001E6654"/>
    <w:rsid w:val="001F22A2"/>
    <w:rsid w:val="002006CE"/>
    <w:rsid w:val="002218A3"/>
    <w:rsid w:val="00225BC6"/>
    <w:rsid w:val="00241A87"/>
    <w:rsid w:val="0025055E"/>
    <w:rsid w:val="002771ED"/>
    <w:rsid w:val="0028148E"/>
    <w:rsid w:val="002961D2"/>
    <w:rsid w:val="002A5EEC"/>
    <w:rsid w:val="002F562B"/>
    <w:rsid w:val="003011AD"/>
    <w:rsid w:val="00315BFF"/>
    <w:rsid w:val="003365D3"/>
    <w:rsid w:val="003724F5"/>
    <w:rsid w:val="0038287A"/>
    <w:rsid w:val="00382F30"/>
    <w:rsid w:val="0039709A"/>
    <w:rsid w:val="003A645E"/>
    <w:rsid w:val="003F1A69"/>
    <w:rsid w:val="00414893"/>
    <w:rsid w:val="00420AD5"/>
    <w:rsid w:val="004343D1"/>
    <w:rsid w:val="00462A58"/>
    <w:rsid w:val="004963C9"/>
    <w:rsid w:val="004B76FB"/>
    <w:rsid w:val="00535953"/>
    <w:rsid w:val="00543300"/>
    <w:rsid w:val="00567623"/>
    <w:rsid w:val="0057394B"/>
    <w:rsid w:val="005A5D85"/>
    <w:rsid w:val="005B16C7"/>
    <w:rsid w:val="005F6DBD"/>
    <w:rsid w:val="00612772"/>
    <w:rsid w:val="00647958"/>
    <w:rsid w:val="00681C58"/>
    <w:rsid w:val="006A448C"/>
    <w:rsid w:val="006D0661"/>
    <w:rsid w:val="006E7910"/>
    <w:rsid w:val="006F679B"/>
    <w:rsid w:val="006F785D"/>
    <w:rsid w:val="0071555E"/>
    <w:rsid w:val="0071762B"/>
    <w:rsid w:val="00763512"/>
    <w:rsid w:val="007867D3"/>
    <w:rsid w:val="007948B7"/>
    <w:rsid w:val="007C0A64"/>
    <w:rsid w:val="007C5065"/>
    <w:rsid w:val="007C641B"/>
    <w:rsid w:val="007E7970"/>
    <w:rsid w:val="007F797C"/>
    <w:rsid w:val="00841AA2"/>
    <w:rsid w:val="008529A6"/>
    <w:rsid w:val="00855C88"/>
    <w:rsid w:val="00864A5E"/>
    <w:rsid w:val="0088263A"/>
    <w:rsid w:val="00893BEF"/>
    <w:rsid w:val="0090728D"/>
    <w:rsid w:val="00935017"/>
    <w:rsid w:val="00944080"/>
    <w:rsid w:val="00962C4A"/>
    <w:rsid w:val="009668D3"/>
    <w:rsid w:val="009B2BC6"/>
    <w:rsid w:val="00A44441"/>
    <w:rsid w:val="00A5178F"/>
    <w:rsid w:val="00A56E07"/>
    <w:rsid w:val="00A60A33"/>
    <w:rsid w:val="00A65A61"/>
    <w:rsid w:val="00A828F0"/>
    <w:rsid w:val="00AE17B6"/>
    <w:rsid w:val="00AF3EFF"/>
    <w:rsid w:val="00B16B40"/>
    <w:rsid w:val="00B93560"/>
    <w:rsid w:val="00BA4FA9"/>
    <w:rsid w:val="00BC6A50"/>
    <w:rsid w:val="00BD6CE7"/>
    <w:rsid w:val="00BE34E5"/>
    <w:rsid w:val="00BF20B3"/>
    <w:rsid w:val="00C1219B"/>
    <w:rsid w:val="00C174EE"/>
    <w:rsid w:val="00C46C83"/>
    <w:rsid w:val="00C8682E"/>
    <w:rsid w:val="00C96020"/>
    <w:rsid w:val="00C97735"/>
    <w:rsid w:val="00CF042F"/>
    <w:rsid w:val="00D1440B"/>
    <w:rsid w:val="00D80976"/>
    <w:rsid w:val="00D818C9"/>
    <w:rsid w:val="00DA2105"/>
    <w:rsid w:val="00DB6688"/>
    <w:rsid w:val="00DD77CA"/>
    <w:rsid w:val="00E13E4B"/>
    <w:rsid w:val="00E27440"/>
    <w:rsid w:val="00E460DE"/>
    <w:rsid w:val="00E91101"/>
    <w:rsid w:val="00E931AB"/>
    <w:rsid w:val="00EB684A"/>
    <w:rsid w:val="00EC3C14"/>
    <w:rsid w:val="00ED391D"/>
    <w:rsid w:val="00EE1206"/>
    <w:rsid w:val="00F01B10"/>
    <w:rsid w:val="00F07EC9"/>
    <w:rsid w:val="00F22ACD"/>
    <w:rsid w:val="00F24B94"/>
    <w:rsid w:val="00F25D49"/>
    <w:rsid w:val="00F40EDF"/>
    <w:rsid w:val="00F42923"/>
    <w:rsid w:val="00F6008E"/>
    <w:rsid w:val="00F75961"/>
    <w:rsid w:val="00FB601C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923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A69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Odstavec">
    <w:name w:val="Odstavec"/>
    <w:basedOn w:val="Normln"/>
    <w:rsid w:val="00F42923"/>
    <w:pPr>
      <w:spacing w:after="115"/>
      <w:ind w:firstLine="480"/>
    </w:pPr>
  </w:style>
  <w:style w:type="paragraph" w:customStyle="1" w:styleId="Poznmka">
    <w:name w:val="Poznámka"/>
    <w:basedOn w:val="Normln"/>
    <w:rsid w:val="00F42923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F42923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F42923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F42923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F42923"/>
    <w:pPr>
      <w:spacing w:line="240" w:lineRule="auto"/>
      <w:ind w:left="480" w:hanging="480"/>
    </w:pPr>
  </w:style>
  <w:style w:type="paragraph" w:customStyle="1" w:styleId="Import0">
    <w:name w:val="Import 0"/>
    <w:basedOn w:val="Normln"/>
    <w:rsid w:val="00F42923"/>
    <w:rPr>
      <w:rFonts w:ascii="Arial" w:hAnsi="Arial"/>
    </w:rPr>
  </w:style>
  <w:style w:type="paragraph" w:customStyle="1" w:styleId="Import1">
    <w:name w:val="Import 1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2">
    <w:name w:val="Import 2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016"/>
    </w:pPr>
  </w:style>
  <w:style w:type="paragraph" w:customStyle="1" w:styleId="Import3">
    <w:name w:val="Import 3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4">
    <w:name w:val="Import 4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"/>
    </w:pPr>
  </w:style>
  <w:style w:type="paragraph" w:customStyle="1" w:styleId="Import5">
    <w:name w:val="Import 5"/>
    <w:basedOn w:val="Import0"/>
    <w:rsid w:val="00F42923"/>
    <w:pPr>
      <w:tabs>
        <w:tab w:val="left" w:pos="2448"/>
      </w:tabs>
      <w:ind w:left="1152" w:hanging="432"/>
    </w:pPr>
  </w:style>
  <w:style w:type="paragraph" w:customStyle="1" w:styleId="Import6">
    <w:name w:val="Import 6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7">
    <w:name w:val="Import 7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0"/>
    </w:pPr>
  </w:style>
  <w:style w:type="paragraph" w:customStyle="1" w:styleId="Import8">
    <w:name w:val="Import 8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 w:hanging="432"/>
    </w:pPr>
  </w:style>
  <w:style w:type="paragraph" w:customStyle="1" w:styleId="Import9">
    <w:name w:val="Import 9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744"/>
    </w:pPr>
  </w:style>
  <w:style w:type="paragraph" w:customStyle="1" w:styleId="Import10">
    <w:name w:val="Import 10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Import11">
    <w:name w:val="Import 11"/>
    <w:basedOn w:val="Import0"/>
    <w:rsid w:val="00F42923"/>
    <w:pPr>
      <w:tabs>
        <w:tab w:val="left" w:pos="2304"/>
        <w:tab w:val="left" w:pos="4608"/>
        <w:tab w:val="left" w:pos="6912"/>
        <w:tab w:val="left" w:pos="8208"/>
      </w:tabs>
    </w:pPr>
  </w:style>
  <w:style w:type="paragraph" w:customStyle="1" w:styleId="Import12">
    <w:name w:val="Import 12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13">
    <w:name w:val="Import 13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0"/>
    </w:pPr>
  </w:style>
  <w:style w:type="paragraph" w:customStyle="1" w:styleId="Import14">
    <w:name w:val="Import 14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60"/>
    </w:pPr>
  </w:style>
  <w:style w:type="paragraph" w:customStyle="1" w:styleId="Import15">
    <w:name w:val="Import 15"/>
    <w:basedOn w:val="Import0"/>
    <w:rsid w:val="00F42923"/>
    <w:pPr>
      <w:tabs>
        <w:tab w:val="left" w:pos="6192"/>
      </w:tabs>
      <w:ind w:left="288"/>
    </w:pPr>
  </w:style>
  <w:style w:type="paragraph" w:customStyle="1" w:styleId="Import16">
    <w:name w:val="Import 16"/>
    <w:basedOn w:val="Import0"/>
    <w:rsid w:val="00F42923"/>
    <w:pPr>
      <w:tabs>
        <w:tab w:val="left" w:pos="5904"/>
      </w:tabs>
    </w:pPr>
  </w:style>
  <w:style w:type="paragraph" w:customStyle="1" w:styleId="Import17">
    <w:name w:val="Import 17"/>
    <w:basedOn w:val="Import0"/>
    <w:rsid w:val="00F42923"/>
    <w:pPr>
      <w:tabs>
        <w:tab w:val="left" w:pos="6048"/>
      </w:tabs>
      <w:ind w:left="288"/>
    </w:pPr>
  </w:style>
  <w:style w:type="paragraph" w:customStyle="1" w:styleId="Import18">
    <w:name w:val="Import 18"/>
    <w:basedOn w:val="Import0"/>
    <w:rsid w:val="00F42923"/>
    <w:pPr>
      <w:tabs>
        <w:tab w:val="left" w:pos="6048"/>
      </w:tabs>
    </w:pPr>
  </w:style>
  <w:style w:type="paragraph" w:customStyle="1" w:styleId="Import19">
    <w:name w:val="Import 19"/>
    <w:basedOn w:val="Import0"/>
    <w:rsid w:val="00F42923"/>
    <w:pPr>
      <w:tabs>
        <w:tab w:val="left" w:pos="6336"/>
      </w:tabs>
      <w:ind w:left="144"/>
    </w:pPr>
  </w:style>
  <w:style w:type="paragraph" w:customStyle="1" w:styleId="Import20">
    <w:name w:val="Import 20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1">
    <w:name w:val="Import 21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/>
    </w:pPr>
  </w:style>
  <w:style w:type="paragraph" w:customStyle="1" w:styleId="Import22">
    <w:name w:val="Import 22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 w:hanging="432"/>
    </w:pPr>
  </w:style>
  <w:style w:type="paragraph" w:customStyle="1" w:styleId="Import23">
    <w:name w:val="Import 23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176"/>
    </w:pPr>
  </w:style>
  <w:style w:type="paragraph" w:customStyle="1" w:styleId="Import24">
    <w:name w:val="Import 24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</w:style>
  <w:style w:type="paragraph" w:customStyle="1" w:styleId="Import25">
    <w:name w:val="Import 25"/>
    <w:basedOn w:val="Import0"/>
    <w:rsid w:val="00F42923"/>
    <w:pPr>
      <w:tabs>
        <w:tab w:val="left" w:pos="4896"/>
      </w:tabs>
      <w:ind w:firstLine="432"/>
    </w:pPr>
  </w:style>
  <w:style w:type="paragraph" w:customStyle="1" w:styleId="Import26">
    <w:name w:val="Import 26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240" w:hanging="11808"/>
    </w:pPr>
  </w:style>
  <w:style w:type="paragraph" w:customStyle="1" w:styleId="Import27">
    <w:name w:val="Import 27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28">
    <w:name w:val="Import 28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customStyle="1" w:styleId="Import29">
    <w:name w:val="Import 29"/>
    <w:basedOn w:val="Import0"/>
    <w:rsid w:val="00F42923"/>
    <w:pPr>
      <w:tabs>
        <w:tab w:val="left" w:pos="5328"/>
      </w:tabs>
      <w:ind w:left="864"/>
    </w:pPr>
  </w:style>
  <w:style w:type="paragraph" w:customStyle="1" w:styleId="Import30">
    <w:name w:val="Import 30"/>
    <w:basedOn w:val="Import0"/>
    <w:rsid w:val="00F42923"/>
    <w:pPr>
      <w:tabs>
        <w:tab w:val="left" w:pos="5904"/>
      </w:tabs>
      <w:ind w:left="864"/>
    </w:pPr>
  </w:style>
  <w:style w:type="paragraph" w:customStyle="1" w:styleId="Import31">
    <w:name w:val="Import 31"/>
    <w:basedOn w:val="Import0"/>
    <w:rsid w:val="00F42923"/>
    <w:pPr>
      <w:tabs>
        <w:tab w:val="left" w:pos="4896"/>
      </w:tabs>
      <w:spacing w:line="576" w:lineRule="auto"/>
      <w:ind w:left="720"/>
    </w:pPr>
  </w:style>
  <w:style w:type="paragraph" w:customStyle="1" w:styleId="Import32">
    <w:name w:val="Import 32"/>
    <w:basedOn w:val="Import0"/>
    <w:rsid w:val="00F42923"/>
    <w:pPr>
      <w:tabs>
        <w:tab w:val="left" w:pos="5616"/>
      </w:tabs>
      <w:ind w:left="864"/>
    </w:pPr>
  </w:style>
  <w:style w:type="paragraph" w:customStyle="1" w:styleId="Import33">
    <w:name w:val="Import 33"/>
    <w:basedOn w:val="Import0"/>
    <w:rsid w:val="00F42923"/>
    <w:pPr>
      <w:tabs>
        <w:tab w:val="left" w:pos="1152"/>
      </w:tabs>
      <w:ind w:left="720"/>
    </w:pPr>
  </w:style>
  <w:style w:type="paragraph" w:customStyle="1" w:styleId="Import34">
    <w:name w:val="Import 34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/>
    </w:pPr>
  </w:style>
  <w:style w:type="paragraph" w:customStyle="1" w:styleId="Import35">
    <w:name w:val="Import 35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36">
    <w:name w:val="Import 36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37">
    <w:name w:val="Import 37"/>
    <w:basedOn w:val="Import0"/>
    <w:rsid w:val="00F42923"/>
    <w:pPr>
      <w:tabs>
        <w:tab w:val="left" w:pos="4608"/>
      </w:tabs>
      <w:ind w:left="1152"/>
    </w:pPr>
  </w:style>
  <w:style w:type="paragraph" w:customStyle="1" w:styleId="Import38">
    <w:name w:val="Import 38"/>
    <w:basedOn w:val="Import0"/>
    <w:rsid w:val="00F42923"/>
    <w:pPr>
      <w:tabs>
        <w:tab w:val="left" w:pos="3600"/>
      </w:tabs>
      <w:ind w:firstLine="720"/>
    </w:pPr>
  </w:style>
  <w:style w:type="paragraph" w:customStyle="1" w:styleId="Import39">
    <w:name w:val="Import 39"/>
    <w:basedOn w:val="Import0"/>
    <w:rsid w:val="00F42923"/>
    <w:pPr>
      <w:tabs>
        <w:tab w:val="left" w:pos="8064"/>
      </w:tabs>
    </w:pPr>
  </w:style>
  <w:style w:type="paragraph" w:customStyle="1" w:styleId="Import40">
    <w:name w:val="Import 40"/>
    <w:basedOn w:val="Import0"/>
    <w:rsid w:val="00F42923"/>
    <w:pPr>
      <w:tabs>
        <w:tab w:val="left" w:pos="720"/>
      </w:tabs>
    </w:pPr>
  </w:style>
  <w:style w:type="paragraph" w:customStyle="1" w:styleId="Import41">
    <w:name w:val="Import 41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168"/>
    </w:pPr>
  </w:style>
  <w:style w:type="paragraph" w:customStyle="1" w:styleId="Import42">
    <w:name w:val="Import 42"/>
    <w:basedOn w:val="Import0"/>
    <w:rsid w:val="00F42923"/>
    <w:pPr>
      <w:tabs>
        <w:tab w:val="left" w:pos="6480"/>
      </w:tabs>
      <w:ind w:left="1008"/>
    </w:pPr>
  </w:style>
  <w:style w:type="paragraph" w:customStyle="1" w:styleId="Import43">
    <w:name w:val="Import 43"/>
    <w:basedOn w:val="Import0"/>
    <w:rsid w:val="00F42923"/>
    <w:pPr>
      <w:tabs>
        <w:tab w:val="left" w:pos="4896"/>
      </w:tabs>
      <w:ind w:left="432"/>
    </w:pPr>
  </w:style>
  <w:style w:type="paragraph" w:customStyle="1" w:styleId="Import44">
    <w:name w:val="Import 44"/>
    <w:basedOn w:val="Import0"/>
    <w:rsid w:val="00F42923"/>
    <w:pPr>
      <w:tabs>
        <w:tab w:val="left" w:pos="5472"/>
      </w:tabs>
      <w:ind w:left="864"/>
    </w:pPr>
  </w:style>
  <w:style w:type="paragraph" w:customStyle="1" w:styleId="Import45">
    <w:name w:val="Import 45"/>
    <w:basedOn w:val="Import0"/>
    <w:rsid w:val="00F42923"/>
    <w:pPr>
      <w:tabs>
        <w:tab w:val="left" w:pos="5472"/>
      </w:tabs>
      <w:ind w:left="720"/>
    </w:pPr>
  </w:style>
  <w:style w:type="paragraph" w:customStyle="1" w:styleId="Import46">
    <w:name w:val="Import 46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Import47">
    <w:name w:val="Import 47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</w:style>
  <w:style w:type="paragraph" w:customStyle="1" w:styleId="Import48">
    <w:name w:val="Import 48"/>
    <w:basedOn w:val="Import0"/>
    <w:rsid w:val="00F42923"/>
    <w:pPr>
      <w:tabs>
        <w:tab w:val="left" w:pos="5760"/>
      </w:tabs>
      <w:ind w:left="1152"/>
    </w:pPr>
  </w:style>
  <w:style w:type="paragraph" w:customStyle="1" w:styleId="Import49">
    <w:name w:val="Import 49"/>
    <w:basedOn w:val="Import0"/>
    <w:rsid w:val="00F42923"/>
    <w:pPr>
      <w:tabs>
        <w:tab w:val="left" w:pos="5472"/>
      </w:tabs>
      <w:ind w:left="1296"/>
    </w:pPr>
  </w:style>
  <w:style w:type="paragraph" w:customStyle="1" w:styleId="Import50">
    <w:name w:val="Import 50"/>
    <w:basedOn w:val="Import0"/>
    <w:rsid w:val="00F42923"/>
    <w:pPr>
      <w:tabs>
        <w:tab w:val="left" w:pos="5904"/>
      </w:tabs>
      <w:ind w:left="432" w:hanging="432"/>
    </w:pPr>
  </w:style>
  <w:style w:type="paragraph" w:customStyle="1" w:styleId="Import51">
    <w:name w:val="Import 51"/>
    <w:basedOn w:val="Import0"/>
    <w:rsid w:val="00F42923"/>
    <w:pPr>
      <w:tabs>
        <w:tab w:val="left" w:pos="8496"/>
      </w:tabs>
    </w:pPr>
  </w:style>
  <w:style w:type="paragraph" w:customStyle="1" w:styleId="Import52">
    <w:name w:val="Import 52"/>
    <w:basedOn w:val="Import0"/>
    <w:rsid w:val="00F42923"/>
    <w:pPr>
      <w:tabs>
        <w:tab w:val="left" w:pos="6048"/>
      </w:tabs>
      <w:ind w:left="1296"/>
    </w:pPr>
  </w:style>
  <w:style w:type="paragraph" w:customStyle="1" w:styleId="Import53">
    <w:name w:val="Import 53"/>
    <w:basedOn w:val="Import0"/>
    <w:rsid w:val="00F42923"/>
    <w:pPr>
      <w:tabs>
        <w:tab w:val="left" w:pos="4752"/>
        <w:tab w:val="left" w:pos="8352"/>
      </w:tabs>
    </w:pPr>
  </w:style>
  <w:style w:type="paragraph" w:customStyle="1" w:styleId="Import54">
    <w:name w:val="Import 54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55">
    <w:name w:val="Import 55"/>
    <w:basedOn w:val="Import0"/>
    <w:rsid w:val="00F42923"/>
    <w:pPr>
      <w:tabs>
        <w:tab w:val="left" w:pos="5184"/>
        <w:tab w:val="left" w:pos="7056"/>
        <w:tab w:val="left" w:pos="7776"/>
      </w:tabs>
    </w:pPr>
  </w:style>
  <w:style w:type="paragraph" w:customStyle="1" w:styleId="Import56">
    <w:name w:val="Import 56"/>
    <w:basedOn w:val="Import0"/>
    <w:rsid w:val="00F42923"/>
    <w:pPr>
      <w:tabs>
        <w:tab w:val="left" w:pos="5472"/>
      </w:tabs>
      <w:ind w:left="432"/>
    </w:pPr>
  </w:style>
  <w:style w:type="paragraph" w:customStyle="1" w:styleId="Import57">
    <w:name w:val="Import 57"/>
    <w:basedOn w:val="Import0"/>
    <w:rsid w:val="00F42923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0"/>
    </w:pPr>
  </w:style>
  <w:style w:type="paragraph" w:styleId="Zkladntext">
    <w:name w:val="Body Text"/>
    <w:basedOn w:val="Normln"/>
    <w:link w:val="ZkladntextChar"/>
    <w:semiHidden/>
    <w:rsid w:val="004963C9"/>
    <w:pPr>
      <w:autoSpaceDE w:val="0"/>
      <w:autoSpaceDN w:val="0"/>
      <w:adjustRightInd w:val="0"/>
      <w:spacing w:line="240" w:lineRule="auto"/>
      <w:jc w:val="both"/>
    </w:pPr>
    <w:rPr>
      <w:noProof w:val="0"/>
    </w:rPr>
  </w:style>
  <w:style w:type="character" w:customStyle="1" w:styleId="ZkladntextChar">
    <w:name w:val="Základní text Char"/>
    <w:link w:val="Zkladntext"/>
    <w:semiHidden/>
    <w:rsid w:val="004963C9"/>
    <w:rPr>
      <w:sz w:val="24"/>
    </w:rPr>
  </w:style>
  <w:style w:type="character" w:styleId="Siln">
    <w:name w:val="Strong"/>
    <w:basedOn w:val="Standardnpsmoodstavce"/>
    <w:uiPriority w:val="22"/>
    <w:qFormat/>
    <w:rsid w:val="007E7970"/>
    <w:rPr>
      <w:b/>
      <w:bCs/>
    </w:rPr>
  </w:style>
  <w:style w:type="paragraph" w:styleId="Prosttext">
    <w:name w:val="Plain Text"/>
    <w:basedOn w:val="Normln"/>
    <w:link w:val="ProsttextChar"/>
    <w:uiPriority w:val="99"/>
    <w:rsid w:val="002771ED"/>
    <w:pPr>
      <w:widowControl/>
      <w:spacing w:line="240" w:lineRule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771ED"/>
    <w:rPr>
      <w:rFonts w:ascii="Courier New" w:hAnsi="Courier New" w:cs="Courier New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3787-A009-40A5-8FB6-3C817F2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658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Loket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 Novák</dc:creator>
  <cp:keywords/>
  <cp:lastModifiedBy>Sekyrová Věra</cp:lastModifiedBy>
  <cp:revision>13</cp:revision>
  <cp:lastPrinted>2019-07-08T09:16:00Z</cp:lastPrinted>
  <dcterms:created xsi:type="dcterms:W3CDTF">2019-06-04T13:34:00Z</dcterms:created>
  <dcterms:modified xsi:type="dcterms:W3CDTF">2019-07-10T09:15:00Z</dcterms:modified>
</cp:coreProperties>
</file>