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56" w:rsidRPr="00C70F92" w:rsidRDefault="00314874" w:rsidP="004705F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0F92">
        <w:rPr>
          <w:rFonts w:ascii="Arial" w:hAnsi="Arial" w:cs="Arial"/>
          <w:b/>
          <w:bCs/>
          <w:sz w:val="32"/>
          <w:szCs w:val="32"/>
        </w:rPr>
        <w:t>Kupní s</w:t>
      </w:r>
      <w:r w:rsidR="00B93056" w:rsidRPr="00C70F92">
        <w:rPr>
          <w:rFonts w:ascii="Arial" w:hAnsi="Arial" w:cs="Arial"/>
          <w:b/>
          <w:bCs/>
          <w:sz w:val="32"/>
          <w:szCs w:val="32"/>
        </w:rPr>
        <w:t>mlouva</w:t>
      </w: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uzavřená podle §2079 Občanského zákoníku</w:t>
      </w:r>
    </w:p>
    <w:p w:rsidR="00B93056" w:rsidRPr="00C70F92" w:rsidRDefault="00B93056" w:rsidP="00D86B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název: 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6678686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B93056" w:rsidRPr="00C70F92" w:rsidRDefault="0041613D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se sídlem:  </w:t>
      </w:r>
      <w:r w:rsidR="00D86B94"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3209067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zastoupená: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5312243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IČ: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9846513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DIČ:</w:t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5436652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502D7E" w:rsidRDefault="0041613D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8131F"/>
          <w:sz w:val="18"/>
          <w:szCs w:val="18"/>
          <w:shd w:val="clear" w:color="auto" w:fill="FFFFFF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spisová značka: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45305587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FA6AAB" w:rsidRPr="00C70F92" w:rsidRDefault="00FA6AAB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>číslo účtu:</w:t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  <w:sdt>
        <w:sdtPr>
          <w:rPr>
            <w:rFonts w:ascii="Arial" w:hAnsi="Arial" w:cs="Arial"/>
            <w:color w:val="08131F"/>
            <w:sz w:val="18"/>
            <w:szCs w:val="18"/>
            <w:shd w:val="clear" w:color="auto" w:fill="FFFFFF"/>
          </w:rPr>
          <w:id w:val="-988174886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B93056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(dále jen „prodávající“)</w:t>
      </w:r>
    </w:p>
    <w:p w:rsidR="00C22375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a</w:t>
      </w:r>
    </w:p>
    <w:p w:rsidR="00C70F92" w:rsidRDefault="0041613D" w:rsidP="00D86B94">
      <w:pPr>
        <w:autoSpaceDE w:val="0"/>
        <w:autoSpaceDN w:val="0"/>
        <w:adjustRightInd w:val="0"/>
        <w:spacing w:after="0" w:line="240" w:lineRule="atLeast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0C7540" w:rsidRPr="00C70F92">
        <w:rPr>
          <w:rFonts w:ascii="Arial" w:hAnsi="Arial" w:cs="Arial"/>
          <w:color w:val="000000"/>
          <w:sz w:val="20"/>
          <w:szCs w:val="20"/>
        </w:rPr>
        <w:t>Základní škola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Jana Amose Komenského, Karlovy Vary, Kollárova 19, </w:t>
      </w:r>
    </w:p>
    <w:p w:rsidR="00B93056" w:rsidRPr="00C70F92" w:rsidRDefault="0041613D" w:rsidP="00C70F92">
      <w:pPr>
        <w:autoSpaceDE w:val="0"/>
        <w:autoSpaceDN w:val="0"/>
        <w:adjustRightInd w:val="0"/>
        <w:spacing w:after="0" w:line="240" w:lineRule="atLeast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příspěvková organizace</w:t>
      </w:r>
      <w:r w:rsidR="000C7540" w:rsidRPr="00C70F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Kollárova 19, Karlovy Vary, PSČ 360 09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zastoupená: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Mgr. et Mgr. Zdeňkou Vašíčkovou, ředitelkou školy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IČ: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709 33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782</w:t>
      </w:r>
      <w:r w:rsidR="00FC1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41613D" w:rsidRDefault="00D86B9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s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pisová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značka:</w:t>
      </w:r>
      <w:r w:rsidRPr="00C70F92">
        <w:rPr>
          <w:rFonts w:ascii="Arial" w:hAnsi="Arial" w:cs="Arial"/>
          <w:color w:val="000000"/>
          <w:sz w:val="20"/>
          <w:szCs w:val="20"/>
        </w:rPr>
        <w:tab/>
        <w:t>Pr 111, vedená u Krajského soudu v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Pr="00C70F92">
        <w:rPr>
          <w:rFonts w:ascii="Arial" w:hAnsi="Arial" w:cs="Arial"/>
          <w:color w:val="000000"/>
          <w:sz w:val="20"/>
          <w:szCs w:val="20"/>
        </w:rPr>
        <w:t>Plzni</w:t>
      </w:r>
    </w:p>
    <w:p w:rsidR="00FC14C0" w:rsidRPr="00C70F92" w:rsidRDefault="00FC14C0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ID datové schránky: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>qg6mmz4</w:t>
      </w:r>
    </w:p>
    <w:p w:rsidR="00B93056" w:rsidRPr="00C70F92" w:rsidRDefault="00B93056" w:rsidP="00C70F9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C22375" w:rsidRPr="00C70F92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Pr="00C70F92" w:rsidRDefault="00B93056" w:rsidP="004705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uzavírají níže uvedeného dne, měsíce a roku tuto smlouvu kupní dle ust. § 2079 a násl. občanského zákoníku:</w:t>
      </w:r>
    </w:p>
    <w:p w:rsidR="00FC14C0" w:rsidRDefault="00FC14C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I.</w:t>
      </w:r>
    </w:p>
    <w:p w:rsidR="00B93056" w:rsidRPr="00C70F92" w:rsidRDefault="00FF2F61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FA2E94" w:rsidRDefault="00B93056" w:rsidP="00FA2E94">
      <w:pPr>
        <w:pStyle w:val="Odstavecseseznamem"/>
        <w:numPr>
          <w:ilvl w:val="0"/>
          <w:numId w:val="5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é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i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:</w:t>
      </w:r>
      <w:r w:rsidR="005B3E68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8429335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  <w:r w:rsidR="00F87AC8" w:rsidRPr="00C70F92">
        <w:rPr>
          <w:rFonts w:ascii="Arial" w:hAnsi="Arial" w:cs="Arial"/>
          <w:color w:val="000000"/>
          <w:sz w:val="20"/>
          <w:szCs w:val="20"/>
        </w:rPr>
        <w:t>.</w:t>
      </w:r>
    </w:p>
    <w:p w:rsidR="00400FF0" w:rsidRPr="00FA2E94" w:rsidRDefault="00400FF0" w:rsidP="00FA2E94">
      <w:pPr>
        <w:pStyle w:val="Odstavecseseznamem"/>
        <w:numPr>
          <w:ilvl w:val="0"/>
          <w:numId w:val="5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A2E94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EA44AE" w:rsidRPr="00FA2E94">
        <w:rPr>
          <w:rFonts w:ascii="Arial" w:hAnsi="Arial" w:cs="Arial"/>
          <w:color w:val="000000"/>
          <w:sz w:val="20"/>
          <w:szCs w:val="20"/>
        </w:rPr>
        <w:t>plnění prodávajícího</w:t>
      </w:r>
      <w:r w:rsidRPr="00FA2E94">
        <w:rPr>
          <w:rFonts w:ascii="Arial" w:hAnsi="Arial" w:cs="Arial"/>
          <w:color w:val="000000"/>
          <w:sz w:val="20"/>
          <w:szCs w:val="20"/>
        </w:rPr>
        <w:t xml:space="preserve"> je </w:t>
      </w:r>
      <w:r w:rsidR="00BD68FA" w:rsidRPr="00FA2E94">
        <w:rPr>
          <w:rFonts w:ascii="Arial" w:hAnsi="Arial" w:cs="Arial"/>
          <w:color w:val="000000"/>
          <w:sz w:val="20"/>
          <w:szCs w:val="20"/>
        </w:rPr>
        <w:t xml:space="preserve">doprava, instalace, proškolení obsluhy v </w:t>
      </w:r>
      <w:r w:rsidRPr="00FA2E94">
        <w:rPr>
          <w:rFonts w:ascii="Arial" w:hAnsi="Arial" w:cs="Arial"/>
          <w:color w:val="000000"/>
          <w:sz w:val="20"/>
          <w:szCs w:val="20"/>
        </w:rPr>
        <w:t>míst</w:t>
      </w:r>
      <w:r w:rsidR="00BD68FA" w:rsidRPr="00FA2E94">
        <w:rPr>
          <w:rFonts w:ascii="Arial" w:hAnsi="Arial" w:cs="Arial"/>
          <w:color w:val="000000"/>
          <w:sz w:val="20"/>
          <w:szCs w:val="20"/>
        </w:rPr>
        <w:t>ě</w:t>
      </w:r>
      <w:r w:rsidRPr="00FA2E94">
        <w:rPr>
          <w:rFonts w:ascii="Arial" w:hAnsi="Arial" w:cs="Arial"/>
          <w:color w:val="000000"/>
          <w:sz w:val="20"/>
          <w:szCs w:val="20"/>
        </w:rPr>
        <w:t xml:space="preserve"> určení dle článku III.</w:t>
      </w:r>
      <w:r w:rsidR="00BD68FA" w:rsidRPr="00FA2E94">
        <w:rPr>
          <w:rFonts w:ascii="Arial" w:hAnsi="Arial" w:cs="Arial"/>
          <w:color w:val="000000"/>
          <w:sz w:val="20"/>
          <w:szCs w:val="20"/>
        </w:rPr>
        <w:t>, včetně odvozu nahrazované věci s vystavením protokolu o její ekologické likvidaci.</w:t>
      </w:r>
    </w:p>
    <w:p w:rsidR="009F5CD4" w:rsidRPr="00C70F92" w:rsidRDefault="009F5CD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A290B" w:rsidRPr="00C70F92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II.</w:t>
      </w: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 w:rsidRPr="00C70F92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55196B" w:rsidRDefault="0019772B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Sjednaná cena jednotlivých věcí je uvedena shora v článku I. odstavci 1</w:t>
      </w:r>
    </w:p>
    <w:p w:rsidR="0055196B" w:rsidRDefault="0019772B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Celková kupní cena tedy činí celkem částku včetně DPH </w:t>
      </w:r>
      <w:sdt>
        <w:sdtPr>
          <w:rPr>
            <w:b/>
            <w:sz w:val="28"/>
            <w:szCs w:val="28"/>
          </w:rPr>
          <w:id w:val="-1961327159"/>
          <w:placeholder>
            <w:docPart w:val="DefaultPlaceholder_1081868574"/>
          </w:placeholder>
          <w:showingPlcHdr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  <w:r w:rsidR="003C1B00" w:rsidRPr="0055196B">
        <w:rPr>
          <w:rFonts w:ascii="Arial" w:hAnsi="Arial" w:cs="Arial"/>
          <w:color w:val="000000"/>
          <w:sz w:val="20"/>
          <w:szCs w:val="20"/>
        </w:rPr>
        <w:t xml:space="preserve"> Kč</w:t>
      </w:r>
      <w:r w:rsidRPr="005519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A2E94" w:rsidRPr="00A425E9" w:rsidRDefault="0019772B" w:rsidP="00A425E9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Kupující se zavazuje zaplatit prodávajícímu kupní cenu </w:t>
      </w:r>
      <w:r w:rsidR="00FA2E94">
        <w:rPr>
          <w:rFonts w:ascii="Arial" w:hAnsi="Arial" w:cs="Arial"/>
          <w:color w:val="000000"/>
          <w:sz w:val="20"/>
          <w:szCs w:val="20"/>
        </w:rPr>
        <w:t xml:space="preserve">na základě vystavené faktury  se splatností 14 </w:t>
      </w:r>
      <w:r w:rsidRPr="0055196B">
        <w:rPr>
          <w:rFonts w:ascii="Arial" w:hAnsi="Arial" w:cs="Arial"/>
          <w:color w:val="000000"/>
          <w:sz w:val="20"/>
          <w:szCs w:val="20"/>
        </w:rPr>
        <w:t xml:space="preserve">dnů </w:t>
      </w:r>
      <w:r w:rsidR="00FA2E94">
        <w:rPr>
          <w:rFonts w:ascii="Arial" w:hAnsi="Arial" w:cs="Arial"/>
          <w:color w:val="000000"/>
          <w:sz w:val="20"/>
          <w:szCs w:val="20"/>
        </w:rPr>
        <w:t>po vystavení.</w:t>
      </w:r>
      <w:r w:rsidR="00FA2E94" w:rsidRPr="00A425E9">
        <w:rPr>
          <w:rFonts w:ascii="Arial" w:hAnsi="Arial" w:cs="Arial"/>
          <w:color w:val="000000"/>
          <w:sz w:val="20"/>
          <w:szCs w:val="20"/>
        </w:rPr>
        <w:t xml:space="preserve"> </w:t>
      </w:r>
      <w:r w:rsidR="00570522" w:rsidRPr="00A425E9">
        <w:rPr>
          <w:rFonts w:ascii="Arial" w:hAnsi="Arial" w:cs="Arial"/>
          <w:color w:val="000000"/>
          <w:sz w:val="20"/>
          <w:szCs w:val="20"/>
        </w:rPr>
        <w:t xml:space="preserve">Kupní cena je splatná na bankovní účet prodávajícího uvedený v této smlouvě. Prodávající vystaví kupujícímu daňový doklad.  </w:t>
      </w:r>
    </w:p>
    <w:p w:rsidR="00FA2E94" w:rsidRDefault="0019772B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A2E94">
        <w:rPr>
          <w:rFonts w:ascii="Arial" w:hAnsi="Arial" w:cs="Arial"/>
          <w:color w:val="000000"/>
          <w:sz w:val="20"/>
          <w:szCs w:val="20"/>
        </w:rPr>
        <w:t xml:space="preserve">Kupující prohlašuje, že má zajištěny dostatečné finanční prostředky nutné na úplné uhrazení sjednané kupní ceny. </w:t>
      </w:r>
    </w:p>
    <w:p w:rsidR="00BE7827" w:rsidRPr="00FA2E94" w:rsidRDefault="00A425E9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9772B" w:rsidRPr="00FA2E94">
        <w:rPr>
          <w:rFonts w:ascii="Arial" w:hAnsi="Arial" w:cs="Arial"/>
          <w:color w:val="000000"/>
          <w:sz w:val="20"/>
          <w:szCs w:val="20"/>
        </w:rPr>
        <w:t>rodávající</w:t>
      </w:r>
      <w:r>
        <w:rPr>
          <w:rFonts w:ascii="Arial" w:hAnsi="Arial" w:cs="Arial"/>
          <w:color w:val="000000"/>
          <w:sz w:val="20"/>
          <w:szCs w:val="20"/>
        </w:rPr>
        <w:t xml:space="preserve"> poskytuje na dodané věci záruku v délce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68098477"/>
          <w:placeholder>
            <w:docPart w:val="DefaultPlaceholder_1081868574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  <w:r w:rsidR="0019772B" w:rsidRPr="00FA2E94">
        <w:rPr>
          <w:rFonts w:ascii="Arial" w:hAnsi="Arial" w:cs="Arial"/>
          <w:color w:val="000000"/>
          <w:sz w:val="20"/>
          <w:szCs w:val="20"/>
        </w:rPr>
        <w:t xml:space="preserve">. Uplatnění práva z odpovědnosti za vady nebo ze záruky nemá vliv na povinnost kupujícího zaplatit prodávajícímu kupní cenu.   </w:t>
      </w:r>
    </w:p>
    <w:p w:rsidR="0055196B" w:rsidRPr="00C70F92" w:rsidRDefault="0055196B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C70F92" w:rsidRDefault="00191C6D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III.</w:t>
      </w:r>
    </w:p>
    <w:p w:rsidR="00191C6D" w:rsidRPr="0055196B" w:rsidRDefault="00191C6D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4C5798" w:rsidRPr="0055196B" w:rsidRDefault="0019772B" w:rsidP="0055196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>Místem převzetí věcí kupujícím je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 adresa</w:t>
      </w:r>
      <w:r w:rsidRPr="0055196B">
        <w:rPr>
          <w:rFonts w:ascii="Arial" w:hAnsi="Arial" w:cs="Arial"/>
          <w:color w:val="000000"/>
          <w:sz w:val="20"/>
          <w:szCs w:val="20"/>
        </w:rPr>
        <w:t>: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 xml:space="preserve">Základní škola Jana Amose Komenského 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>Karlovy Vary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>, Kollárova 19</w:t>
      </w:r>
      <w:r w:rsidRPr="0055196B">
        <w:rPr>
          <w:rFonts w:ascii="Arial" w:hAnsi="Arial" w:cs="Arial"/>
          <w:color w:val="000000"/>
          <w:sz w:val="20"/>
          <w:szCs w:val="20"/>
        </w:rPr>
        <w:t>. Za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hájení předání je stanoveno </w:t>
      </w:r>
      <w:r w:rsidR="004E5A4A" w:rsidRPr="0055196B">
        <w:rPr>
          <w:rFonts w:ascii="Arial" w:hAnsi="Arial" w:cs="Arial"/>
          <w:color w:val="000000"/>
          <w:sz w:val="20"/>
          <w:szCs w:val="20"/>
        </w:rPr>
        <w:t>bezprostředně po</w:t>
      </w:r>
      <w:r w:rsidR="00484301" w:rsidRPr="0055196B">
        <w:rPr>
          <w:rFonts w:ascii="Arial" w:hAnsi="Arial" w:cs="Arial"/>
          <w:color w:val="000000"/>
          <w:sz w:val="20"/>
          <w:szCs w:val="20"/>
        </w:rPr>
        <w:t xml:space="preserve"> podpisu smlouvy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6E40A6" w:rsidRPr="0055196B">
        <w:rPr>
          <w:rFonts w:ascii="Arial" w:hAnsi="Arial" w:cs="Arial"/>
          <w:sz w:val="20"/>
          <w:szCs w:val="20"/>
        </w:rPr>
        <w:t>a ukončeno nejpozději do</w:t>
      </w:r>
      <w:r w:rsidR="0049614B" w:rsidRPr="0055196B">
        <w:rPr>
          <w:rFonts w:ascii="Arial" w:hAnsi="Arial" w:cs="Arial"/>
          <w:sz w:val="20"/>
          <w:szCs w:val="20"/>
        </w:rPr>
        <w:t xml:space="preserve"> </w:t>
      </w:r>
      <w:r w:rsidR="00D86B94" w:rsidRPr="0055196B">
        <w:rPr>
          <w:rFonts w:ascii="Arial" w:hAnsi="Arial" w:cs="Arial"/>
          <w:sz w:val="20"/>
          <w:szCs w:val="20"/>
        </w:rPr>
        <w:t>1</w:t>
      </w:r>
      <w:r w:rsidR="00675F4D" w:rsidRPr="0055196B">
        <w:rPr>
          <w:rFonts w:ascii="Arial" w:hAnsi="Arial" w:cs="Arial"/>
          <w:sz w:val="20"/>
          <w:szCs w:val="20"/>
        </w:rPr>
        <w:t>0.</w:t>
      </w:r>
      <w:r w:rsidR="00916668" w:rsidRPr="0055196B">
        <w:rPr>
          <w:rFonts w:ascii="Arial" w:hAnsi="Arial" w:cs="Arial"/>
          <w:sz w:val="20"/>
          <w:szCs w:val="20"/>
        </w:rPr>
        <w:t>0</w:t>
      </w:r>
      <w:r w:rsidR="00675F4D" w:rsidRPr="0055196B">
        <w:rPr>
          <w:rFonts w:ascii="Arial" w:hAnsi="Arial" w:cs="Arial"/>
          <w:sz w:val="20"/>
          <w:szCs w:val="20"/>
        </w:rPr>
        <w:t>5</w:t>
      </w:r>
      <w:r w:rsidR="00916668" w:rsidRPr="0055196B">
        <w:rPr>
          <w:rFonts w:ascii="Arial" w:hAnsi="Arial" w:cs="Arial"/>
          <w:sz w:val="20"/>
          <w:szCs w:val="20"/>
        </w:rPr>
        <w:t>.202</w:t>
      </w:r>
      <w:r w:rsidR="00BE7827" w:rsidRPr="0055196B">
        <w:rPr>
          <w:rFonts w:ascii="Arial" w:hAnsi="Arial" w:cs="Arial"/>
          <w:sz w:val="20"/>
          <w:szCs w:val="20"/>
        </w:rPr>
        <w:t>2</w:t>
      </w:r>
      <w:r w:rsidR="0049614B" w:rsidRPr="0055196B">
        <w:rPr>
          <w:rFonts w:ascii="Arial" w:hAnsi="Arial" w:cs="Arial"/>
          <w:sz w:val="20"/>
          <w:szCs w:val="20"/>
        </w:rPr>
        <w:t>.</w:t>
      </w:r>
    </w:p>
    <w:p w:rsidR="0055196B" w:rsidRPr="0055196B" w:rsidRDefault="0055196B" w:rsidP="0055196B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lastRenderedPageBreak/>
        <w:t>I</w:t>
      </w:r>
      <w:r w:rsidR="00191C6D" w:rsidRPr="00C70F92">
        <w:rPr>
          <w:rFonts w:ascii="Arial" w:hAnsi="Arial" w:cs="Arial"/>
          <w:b/>
          <w:color w:val="000000"/>
          <w:sz w:val="24"/>
          <w:szCs w:val="24"/>
        </w:rPr>
        <w:t>V</w:t>
      </w:r>
      <w:r w:rsidRPr="00C70F9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972C7" w:rsidRPr="00C70F92" w:rsidRDefault="007972C7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Sankce</w:t>
      </w:r>
    </w:p>
    <w:p w:rsidR="0055196B" w:rsidRDefault="0019772B" w:rsidP="00FA2E94">
      <w:pPr>
        <w:pStyle w:val="Odstavecseseznamem"/>
        <w:numPr>
          <w:ilvl w:val="0"/>
          <w:numId w:val="8"/>
        </w:numPr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V </w:t>
      </w:r>
      <w:r w:rsidRPr="0055196B">
        <w:rPr>
          <w:rFonts w:ascii="Arial" w:hAnsi="Arial" w:cs="Arial"/>
          <w:sz w:val="20"/>
        </w:rPr>
        <w:t>případě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prodlení prodávajícího s odevzdáním věci má kupující právo požadovat zaplacení smluvní pokuty ve výši 0,01% z kupní ceny věci za každý den </w:t>
      </w:r>
      <w:r w:rsidR="0049614B" w:rsidRPr="00C70F92">
        <w:rPr>
          <w:rFonts w:ascii="Arial" w:hAnsi="Arial" w:cs="Arial"/>
          <w:color w:val="000000"/>
          <w:sz w:val="20"/>
          <w:szCs w:val="20"/>
        </w:rPr>
        <w:t>prodlení.</w:t>
      </w:r>
      <w:r w:rsidR="0049614B" w:rsidRPr="00C70F92">
        <w:rPr>
          <w:rFonts w:ascii="Arial" w:hAnsi="Arial" w:cs="Arial"/>
          <w:color w:val="FF0000"/>
          <w:sz w:val="20"/>
          <w:szCs w:val="20"/>
        </w:rPr>
        <w:t xml:space="preserve"> </w:t>
      </w:r>
      <w:r w:rsidR="0049614B" w:rsidRPr="00C70F92">
        <w:rPr>
          <w:rFonts w:ascii="Arial" w:hAnsi="Arial" w:cs="Arial"/>
          <w:sz w:val="20"/>
          <w:szCs w:val="20"/>
        </w:rPr>
        <w:t>V případě</w:t>
      </w:r>
      <w:r w:rsidR="006E40A6" w:rsidRPr="00C70F92">
        <w:rPr>
          <w:rFonts w:ascii="Arial" w:hAnsi="Arial" w:cs="Arial"/>
          <w:sz w:val="20"/>
          <w:szCs w:val="20"/>
        </w:rPr>
        <w:t xml:space="preserve"> prodlení prodávajícího </w:t>
      </w:r>
      <w:r w:rsidR="0049614B" w:rsidRPr="00C70F92">
        <w:rPr>
          <w:rFonts w:ascii="Arial" w:hAnsi="Arial" w:cs="Arial"/>
          <w:sz w:val="20"/>
          <w:szCs w:val="20"/>
        </w:rPr>
        <w:t>trvající déle</w:t>
      </w:r>
      <w:r w:rsidR="006E40A6" w:rsidRPr="00C70F92">
        <w:rPr>
          <w:rFonts w:ascii="Arial" w:hAnsi="Arial" w:cs="Arial"/>
          <w:sz w:val="20"/>
          <w:szCs w:val="20"/>
        </w:rPr>
        <w:t xml:space="preserve"> než 4 týdny má kupující právo na odstoupení od smlouvy.</w:t>
      </w:r>
    </w:p>
    <w:p w:rsidR="0019772B" w:rsidRPr="0055196B" w:rsidRDefault="0019772B" w:rsidP="00FA2E94">
      <w:pPr>
        <w:pStyle w:val="Odstavecseseznamem"/>
        <w:numPr>
          <w:ilvl w:val="0"/>
          <w:numId w:val="8"/>
        </w:numPr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>V </w:t>
      </w:r>
      <w:r w:rsidRPr="0055196B">
        <w:rPr>
          <w:rFonts w:ascii="Arial" w:hAnsi="Arial" w:cs="Arial"/>
          <w:sz w:val="20"/>
        </w:rPr>
        <w:t>případě</w:t>
      </w:r>
      <w:r w:rsidRPr="0055196B">
        <w:rPr>
          <w:rFonts w:ascii="Arial" w:hAnsi="Arial" w:cs="Arial"/>
          <w:color w:val="000000"/>
          <w:sz w:val="20"/>
          <w:szCs w:val="20"/>
        </w:rPr>
        <w:t xml:space="preserve"> prodlení kupujícího se zaplacením kupní ceny nebo zálohy na kupní cenu má prodávající právo požadovat zaplacení smluvní pokuty ve výši 0,01% z dlužné částky za každý den prodlení.</w:t>
      </w:r>
    </w:p>
    <w:p w:rsidR="00827941" w:rsidRPr="00C70F92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Pr="00C70F92" w:rsidRDefault="00827941" w:rsidP="008279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V.</w:t>
      </w:r>
    </w:p>
    <w:p w:rsidR="009C61D3" w:rsidRPr="0055196B" w:rsidRDefault="009C61D3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Rozhodčí doložka</w:t>
      </w:r>
    </w:p>
    <w:p w:rsidR="0019772B" w:rsidRPr="00F25BF4" w:rsidRDefault="0019772B" w:rsidP="00DC7BF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25BF4">
        <w:rPr>
          <w:rFonts w:ascii="Arial" w:hAnsi="Arial" w:cs="Arial"/>
          <w:color w:val="000000"/>
          <w:sz w:val="20"/>
          <w:szCs w:val="20"/>
        </w:rPr>
        <w:t>Prodávající a kupující sjednávají, že všechny spory z této smlouvy nebo v souvislosti s ní případně vzniklé budou rozhodovány s konečnou platností u Rozhodčího soudu při Hospodářské komoře České republiky a Agrární komoře České republiky podle jeho Řádu a Pravidel jedním rozhodcem jmenovaným předsedou Rozhodčího soudu. Rozhodce rozhodne spor bez ústního jednání pouze na základě písemností a rozhodčí nález vydá bez odůvodnění.</w:t>
      </w:r>
    </w:p>
    <w:p w:rsidR="00F25BF4" w:rsidRDefault="00F25BF4" w:rsidP="00F25B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5D3DB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VI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93056" w:rsidRPr="00C70F92" w:rsidRDefault="00717A77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Další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 xml:space="preserve"> ujednání</w:t>
      </w:r>
    </w:p>
    <w:p w:rsid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nabývá platnosti a účinnosti dnem podpisu oběma Smluvními stranami a jejím zveřejněním v registru smluv podle § 2 odst. 1, písm. d) zák. č. 340/2015 Sb., o zvláštních podmínkách účinnosti některých smluv, uveřejňování těchto smluv a o registru smluv povinným subjektem, který povinně zveřejňuje v registru smluv uzavřené soukromoprávní smlouvy. S</w:t>
      </w:r>
      <w:r w:rsidR="007E5457" w:rsidRPr="00A05257">
        <w:rPr>
          <w:rFonts w:ascii="Arial" w:hAnsi="Arial" w:cs="Arial"/>
          <w:sz w:val="20"/>
        </w:rPr>
        <w:t> </w:t>
      </w:r>
      <w:r w:rsidRPr="00A05257">
        <w:rPr>
          <w:rFonts w:ascii="Arial" w:hAnsi="Arial" w:cs="Arial"/>
          <w:sz w:val="20"/>
        </w:rPr>
        <w:t>účinností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od 1.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7.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 xml:space="preserve">2017 </w:t>
      </w:r>
      <w:r w:rsidR="007E5457" w:rsidRPr="00A05257">
        <w:rPr>
          <w:rFonts w:ascii="Arial" w:hAnsi="Arial" w:cs="Arial"/>
          <w:sz w:val="20"/>
        </w:rPr>
        <w:t>s</w:t>
      </w:r>
      <w:r w:rsidRPr="00A05257">
        <w:rPr>
          <w:rFonts w:ascii="Arial" w:hAnsi="Arial" w:cs="Arial"/>
          <w:sz w:val="20"/>
        </w:rPr>
        <w:t>mlouva, na niž se vztahuje povinnost uveřejnění prostřednictvím registru smluv, nabývá účinnosti nejdříve dnem uveřejnění (§ 6 odst. 1 zákona č. 340/2015 Sb.). Zveřejnění této smlouvy dle Zákona o registru smluv č. 340/2015 Sb., zajistí odběratel.</w:t>
      </w:r>
    </w:p>
    <w:p w:rsid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55196B" w:rsidRPr="0055196B" w:rsidRDefault="00E848AA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 xml:space="preserve">Smlouva byla vyhotovena ve dvou stejnopisech, z nichž každá </w:t>
      </w:r>
      <w:r w:rsidR="007E5457" w:rsidRPr="0055196B">
        <w:rPr>
          <w:rFonts w:ascii="Arial" w:hAnsi="Arial" w:cs="Arial"/>
          <w:sz w:val="20"/>
        </w:rPr>
        <w:t>Smluvní strana obdrží po jednom</w:t>
      </w:r>
      <w:r w:rsidR="009F7B93" w:rsidRPr="0055196B">
        <w:rPr>
          <w:rFonts w:ascii="Arial" w:hAnsi="Arial" w:cs="Arial"/>
          <w:sz w:val="20"/>
        </w:rPr>
        <w:t xml:space="preserve"> </w:t>
      </w:r>
      <w:r w:rsidRPr="0055196B">
        <w:rPr>
          <w:rFonts w:ascii="Arial" w:hAnsi="Arial" w:cs="Arial"/>
          <w:sz w:val="20"/>
        </w:rPr>
        <w:t>vyhotovení.</w:t>
      </w:r>
    </w:p>
    <w:p w:rsidR="0055196B" w:rsidRPr="0055196B" w:rsidRDefault="009F7B93" w:rsidP="00FA2E94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4A5BC6" w:rsidRDefault="00E848AA" w:rsidP="00EB2080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EB2080" w:rsidRDefault="00EB2080" w:rsidP="00EB2080">
      <w:pPr>
        <w:spacing w:after="120" w:line="240" w:lineRule="auto"/>
        <w:rPr>
          <w:rFonts w:ascii="Arial" w:hAnsi="Arial" w:cs="Arial"/>
          <w:sz w:val="20"/>
        </w:rPr>
      </w:pPr>
      <w:r w:rsidRPr="009F132B"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2935605</wp:posOffset>
                </wp:positionH>
                <wp:positionV relativeFrom="paragraph">
                  <wp:posOffset>191135</wp:posOffset>
                </wp:positionV>
                <wp:extent cx="3248660" cy="1400175"/>
                <wp:effectExtent l="0" t="0" r="889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2B" w:rsidRDefault="009F132B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 Karlových Varech dne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132B" w:rsidRDefault="009F132B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132B" w:rsidRDefault="009F132B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132B" w:rsidRPr="00C70F92" w:rsidRDefault="009F132B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132B" w:rsidRDefault="00404262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9F132B"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------------------------------------------------------------</w:t>
                            </w:r>
                          </w:p>
                          <w:p w:rsidR="009F132B" w:rsidRPr="00FC14C0" w:rsidRDefault="009F132B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4042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Š </w:t>
                            </w:r>
                            <w:r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Jana Amose Komenského</w:t>
                            </w:r>
                            <w:r w:rsidR="004042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262"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Karlovy </w:t>
                            </w:r>
                            <w:r w:rsidR="004042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9F132B" w:rsidRDefault="009F132B" w:rsidP="009F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Kollárova 19, přísp</w:t>
                            </w:r>
                            <w:r w:rsidR="004042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ěvková</w:t>
                            </w:r>
                            <w:r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organizace</w:t>
                            </w:r>
                          </w:p>
                          <w:p w:rsidR="009F132B" w:rsidRDefault="009F132B" w:rsidP="009F132B">
                            <w:pPr>
                              <w:spacing w:line="240" w:lineRule="auto"/>
                            </w:pPr>
                            <w:r w:rsidRPr="00C70F9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Mgr. et Mgr. Zdeňka Vašíčková, ředitelka školy</w:t>
                            </w:r>
                            <w:r w:rsidRPr="00C7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5pt;margin-top:15.05pt;width:255.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" stroked="f">
                <v:textbox>
                  <w:txbxContent>
                    <w:p w:rsidR="009F132B" w:rsidRDefault="009F132B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 Karlových Varech dne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F132B" w:rsidRDefault="009F132B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F132B" w:rsidRDefault="009F132B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F132B" w:rsidRPr="00C70F92" w:rsidRDefault="009F132B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F132B" w:rsidRDefault="00404262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</w:t>
                      </w: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9F132B"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------------------------------------------------------------</w:t>
                      </w:r>
                    </w:p>
                    <w:p w:rsidR="009F132B" w:rsidRPr="00FC14C0" w:rsidRDefault="009F132B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</w:t>
                      </w:r>
                      <w:r w:rsidR="004042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Š </w:t>
                      </w:r>
                      <w:r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Jana Amose Komenského</w:t>
                      </w:r>
                      <w:r w:rsidR="004042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4262"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Karlovy </w:t>
                      </w:r>
                      <w:r w:rsidR="004042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Vary</w:t>
                      </w:r>
                    </w:p>
                    <w:p w:rsidR="009F132B" w:rsidRDefault="009F132B" w:rsidP="009F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Kollárova 19, přísp</w:t>
                      </w:r>
                      <w:r w:rsidR="004042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ěvková</w:t>
                      </w:r>
                      <w:r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organizace</w:t>
                      </w:r>
                    </w:p>
                    <w:p w:rsidR="009F132B" w:rsidRDefault="009F132B" w:rsidP="009F132B">
                      <w:pPr>
                        <w:spacing w:line="240" w:lineRule="auto"/>
                      </w:pPr>
                      <w:r w:rsidRPr="00C70F9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Mgr. et Mgr. Zdeňka Vašíčková, ředitelka školy</w:t>
                      </w:r>
                      <w:r w:rsidRPr="00C7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080" w:rsidRDefault="0022504F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4869332"/>
          <w:placeholder>
            <w:docPart w:val="57BDE9FB172443BD9613E4ED4ACF6A77"/>
          </w:placeholder>
          <w:text/>
        </w:sdtPr>
        <w:sdtEndPr/>
        <w:sdtContent>
          <w:r w:rsidR="00517EDC">
            <w:rPr>
              <w:rFonts w:ascii="Arial" w:hAnsi="Arial" w:cs="Arial"/>
              <w:color w:val="000000"/>
              <w:sz w:val="20"/>
              <w:szCs w:val="20"/>
            </w:rPr>
            <w:t xml:space="preserve">V    </w:t>
          </w:r>
          <w:r w:rsidR="00EE2611">
            <w:rPr>
              <w:rFonts w:ascii="Arial" w:hAnsi="Arial" w:cs="Arial"/>
              <w:color w:val="000000"/>
              <w:sz w:val="20"/>
              <w:szCs w:val="20"/>
            </w:rPr>
            <w:t xml:space="preserve"> dne:</w:t>
          </w:r>
          <w:r w:rsidR="00517EDC">
            <w:rPr>
              <w:rFonts w:ascii="Arial" w:hAnsi="Arial" w:cs="Arial"/>
              <w:color w:val="000000"/>
              <w:sz w:val="20"/>
              <w:szCs w:val="20"/>
            </w:rPr>
            <w:t xml:space="preserve">   </w:t>
          </w:r>
        </w:sdtContent>
      </w:sdt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</w:t>
      </w:r>
      <w:r w:rsidRPr="00C70F92">
        <w:rPr>
          <w:rFonts w:ascii="Arial" w:hAnsi="Arial" w:cs="Arial"/>
          <w:color w:val="000000"/>
          <w:sz w:val="20"/>
          <w:szCs w:val="20"/>
        </w:rPr>
        <w:t>-------------------------------------------------------------</w:t>
      </w:r>
    </w:p>
    <w:p w:rsidR="00EB2080" w:rsidRDefault="0022504F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51082066"/>
          <w:placeholder>
            <w:docPart w:val="12D9C28C38F949DB92D68C60E6D78121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EB2080" w:rsidRDefault="0022504F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35110587"/>
          <w:placeholder>
            <w:docPart w:val="B46B874A22834827A3269811F6059AAC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p w:rsidR="00EB2080" w:rsidRPr="00EB2080" w:rsidRDefault="0022504F" w:rsidP="00EB2080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22376395"/>
          <w:placeholder>
            <w:docPart w:val="6965D76EF3174517BDD1651243D4024F"/>
          </w:placeholder>
          <w:showingPlcHdr/>
          <w:text/>
        </w:sdtPr>
        <w:sdtEndPr/>
        <w:sdtContent>
          <w:r w:rsidR="00517EDC" w:rsidRPr="009A4FCB">
            <w:rPr>
              <w:rStyle w:val="Zstupntext"/>
            </w:rPr>
            <w:t>Klikněte sem a zadejte text.</w:t>
          </w:r>
        </w:sdtContent>
      </w:sdt>
    </w:p>
    <w:sectPr w:rsidR="00EB2080" w:rsidRPr="00EB2080" w:rsidSect="00404262">
      <w:footerReference w:type="default" r:id="rId8"/>
      <w:pgSz w:w="11907" w:h="16839" w:code="9"/>
      <w:pgMar w:top="1134" w:right="1077" w:bottom="567" w:left="107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4F" w:rsidRDefault="0022504F" w:rsidP="00C22375">
      <w:pPr>
        <w:spacing w:after="0" w:line="240" w:lineRule="auto"/>
      </w:pPr>
      <w:r>
        <w:separator/>
      </w:r>
    </w:p>
  </w:endnote>
  <w:endnote w:type="continuationSeparator" w:id="0">
    <w:p w:rsidR="0022504F" w:rsidRDefault="0022504F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05832"/>
      <w:docPartObj>
        <w:docPartGallery w:val="Page Numbers (Bottom of Page)"/>
        <w:docPartUnique/>
      </w:docPartObj>
    </w:sdtPr>
    <w:sdtEndPr/>
    <w:sdtContent>
      <w:p w:rsidR="00C22375" w:rsidRDefault="00300E5E">
        <w:pPr>
          <w:pStyle w:val="Zpat"/>
          <w:jc w:val="right"/>
        </w:pPr>
        <w:r>
          <w:fldChar w:fldCharType="begin"/>
        </w:r>
        <w:r w:rsidR="00C22375">
          <w:instrText>PAGE   \* MERGEFORMAT</w:instrText>
        </w:r>
        <w:r>
          <w:fldChar w:fldCharType="separate"/>
        </w:r>
        <w:r w:rsidR="00517EDC">
          <w:rPr>
            <w:noProof/>
          </w:rPr>
          <w:t>2</w:t>
        </w:r>
        <w:r>
          <w:fldChar w:fldCharType="end"/>
        </w:r>
      </w:p>
    </w:sdtContent>
  </w:sdt>
  <w:p w:rsidR="00C22375" w:rsidRDefault="00C2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4F" w:rsidRDefault="0022504F" w:rsidP="00C22375">
      <w:pPr>
        <w:spacing w:after="0" w:line="240" w:lineRule="auto"/>
      </w:pPr>
      <w:r>
        <w:separator/>
      </w:r>
    </w:p>
  </w:footnote>
  <w:footnote w:type="continuationSeparator" w:id="0">
    <w:p w:rsidR="0022504F" w:rsidRDefault="0022504F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B56"/>
    <w:multiLevelType w:val="hybridMultilevel"/>
    <w:tmpl w:val="7B24721A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730"/>
    <w:multiLevelType w:val="hybridMultilevel"/>
    <w:tmpl w:val="6AAE1F1C"/>
    <w:lvl w:ilvl="0" w:tplc="FEB05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66C1"/>
    <w:multiLevelType w:val="hybridMultilevel"/>
    <w:tmpl w:val="6AAE1F1C"/>
    <w:lvl w:ilvl="0" w:tplc="FEB05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463"/>
    <w:multiLevelType w:val="hybridMultilevel"/>
    <w:tmpl w:val="2A324236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207E"/>
    <w:multiLevelType w:val="hybridMultilevel"/>
    <w:tmpl w:val="8D14D43A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10B"/>
    <w:multiLevelType w:val="hybridMultilevel"/>
    <w:tmpl w:val="4308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373E"/>
    <w:multiLevelType w:val="hybridMultilevel"/>
    <w:tmpl w:val="0AF6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1CA7"/>
    <w:multiLevelType w:val="hybridMultilevel"/>
    <w:tmpl w:val="601C7C60"/>
    <w:lvl w:ilvl="0" w:tplc="335E15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1EC"/>
    <w:multiLevelType w:val="hybridMultilevel"/>
    <w:tmpl w:val="6AAE1F1C"/>
    <w:lvl w:ilvl="0" w:tplc="FEB05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FVjkQzfPiVQzSxHMaakbEPdETZJIJCDOVXmGhyJpw4iETrW50k1S2aS3drXgqloxz0ud+Dlw3Isl3HAAwBDnQ==" w:salt="yn6DKcBAJgrHzKNHtDZ8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56"/>
    <w:rsid w:val="00015AAC"/>
    <w:rsid w:val="000221D5"/>
    <w:rsid w:val="0002581C"/>
    <w:rsid w:val="00071D08"/>
    <w:rsid w:val="000774E0"/>
    <w:rsid w:val="000839C0"/>
    <w:rsid w:val="000C7540"/>
    <w:rsid w:val="000D5A6D"/>
    <w:rsid w:val="000E0FC1"/>
    <w:rsid w:val="000F2F13"/>
    <w:rsid w:val="00111BFD"/>
    <w:rsid w:val="00134281"/>
    <w:rsid w:val="00135529"/>
    <w:rsid w:val="00190A25"/>
    <w:rsid w:val="00191C6D"/>
    <w:rsid w:val="0019772B"/>
    <w:rsid w:val="001A1C3A"/>
    <w:rsid w:val="001B5BA8"/>
    <w:rsid w:val="001D2EA1"/>
    <w:rsid w:val="001D37A4"/>
    <w:rsid w:val="0022504F"/>
    <w:rsid w:val="002267D9"/>
    <w:rsid w:val="00232158"/>
    <w:rsid w:val="002D0585"/>
    <w:rsid w:val="002D09E0"/>
    <w:rsid w:val="00300E5E"/>
    <w:rsid w:val="00314874"/>
    <w:rsid w:val="00322959"/>
    <w:rsid w:val="0033094D"/>
    <w:rsid w:val="00365406"/>
    <w:rsid w:val="00387D3D"/>
    <w:rsid w:val="003A778B"/>
    <w:rsid w:val="003B5C59"/>
    <w:rsid w:val="003B7215"/>
    <w:rsid w:val="003C0214"/>
    <w:rsid w:val="003C1B00"/>
    <w:rsid w:val="003E1B65"/>
    <w:rsid w:val="003E7774"/>
    <w:rsid w:val="00400FF0"/>
    <w:rsid w:val="00404262"/>
    <w:rsid w:val="0041613D"/>
    <w:rsid w:val="004705F4"/>
    <w:rsid w:val="00484301"/>
    <w:rsid w:val="0049614B"/>
    <w:rsid w:val="004966A6"/>
    <w:rsid w:val="004A1791"/>
    <w:rsid w:val="004A5BC6"/>
    <w:rsid w:val="004C5798"/>
    <w:rsid w:val="004E5A4A"/>
    <w:rsid w:val="004F7D84"/>
    <w:rsid w:val="00502D7E"/>
    <w:rsid w:val="00516D1A"/>
    <w:rsid w:val="00517EDC"/>
    <w:rsid w:val="005204F6"/>
    <w:rsid w:val="005212E9"/>
    <w:rsid w:val="0055196B"/>
    <w:rsid w:val="00570522"/>
    <w:rsid w:val="00575FF3"/>
    <w:rsid w:val="005B28C5"/>
    <w:rsid w:val="005B3E68"/>
    <w:rsid w:val="005B75C5"/>
    <w:rsid w:val="005C6FD4"/>
    <w:rsid w:val="005D3DB0"/>
    <w:rsid w:val="005E1DB7"/>
    <w:rsid w:val="005E1E66"/>
    <w:rsid w:val="005F43F6"/>
    <w:rsid w:val="005F79FF"/>
    <w:rsid w:val="0064434E"/>
    <w:rsid w:val="00663926"/>
    <w:rsid w:val="006758D3"/>
    <w:rsid w:val="00675F4D"/>
    <w:rsid w:val="0068142C"/>
    <w:rsid w:val="006A0C3B"/>
    <w:rsid w:val="006C3C90"/>
    <w:rsid w:val="006C57D4"/>
    <w:rsid w:val="006D493E"/>
    <w:rsid w:val="006D7F20"/>
    <w:rsid w:val="006E3152"/>
    <w:rsid w:val="006E40A6"/>
    <w:rsid w:val="006F2EF0"/>
    <w:rsid w:val="006F606B"/>
    <w:rsid w:val="00717A77"/>
    <w:rsid w:val="00722F65"/>
    <w:rsid w:val="00726EDF"/>
    <w:rsid w:val="00736029"/>
    <w:rsid w:val="00745756"/>
    <w:rsid w:val="007528A8"/>
    <w:rsid w:val="00761ADC"/>
    <w:rsid w:val="00780F06"/>
    <w:rsid w:val="00783B7B"/>
    <w:rsid w:val="00795172"/>
    <w:rsid w:val="007972C7"/>
    <w:rsid w:val="007E5457"/>
    <w:rsid w:val="00826C6A"/>
    <w:rsid w:val="00827941"/>
    <w:rsid w:val="008840CB"/>
    <w:rsid w:val="0089610D"/>
    <w:rsid w:val="008D2836"/>
    <w:rsid w:val="008D5724"/>
    <w:rsid w:val="008F6A25"/>
    <w:rsid w:val="008F76C9"/>
    <w:rsid w:val="00904B36"/>
    <w:rsid w:val="00916668"/>
    <w:rsid w:val="009445EB"/>
    <w:rsid w:val="00974F25"/>
    <w:rsid w:val="009860B2"/>
    <w:rsid w:val="009A381E"/>
    <w:rsid w:val="009A3D8C"/>
    <w:rsid w:val="009C61D3"/>
    <w:rsid w:val="009E0304"/>
    <w:rsid w:val="009E3055"/>
    <w:rsid w:val="009F132B"/>
    <w:rsid w:val="009F4EBC"/>
    <w:rsid w:val="009F5CD4"/>
    <w:rsid w:val="009F7B93"/>
    <w:rsid w:val="00A05257"/>
    <w:rsid w:val="00A3568B"/>
    <w:rsid w:val="00A425E9"/>
    <w:rsid w:val="00A65BFD"/>
    <w:rsid w:val="00A8061B"/>
    <w:rsid w:val="00A92B9D"/>
    <w:rsid w:val="00AC2D36"/>
    <w:rsid w:val="00AC3FDC"/>
    <w:rsid w:val="00AD53A1"/>
    <w:rsid w:val="00AD73F0"/>
    <w:rsid w:val="00AE220E"/>
    <w:rsid w:val="00B12ABE"/>
    <w:rsid w:val="00B1465E"/>
    <w:rsid w:val="00B6394B"/>
    <w:rsid w:val="00B65AE6"/>
    <w:rsid w:val="00B73DD7"/>
    <w:rsid w:val="00B925E7"/>
    <w:rsid w:val="00B93056"/>
    <w:rsid w:val="00B931E0"/>
    <w:rsid w:val="00BA6A22"/>
    <w:rsid w:val="00BD4731"/>
    <w:rsid w:val="00BD68FA"/>
    <w:rsid w:val="00BE7827"/>
    <w:rsid w:val="00BF1B2E"/>
    <w:rsid w:val="00BF6D8D"/>
    <w:rsid w:val="00C22375"/>
    <w:rsid w:val="00C25C0E"/>
    <w:rsid w:val="00C4011E"/>
    <w:rsid w:val="00C70F92"/>
    <w:rsid w:val="00CB2EDF"/>
    <w:rsid w:val="00CB7BC0"/>
    <w:rsid w:val="00CE0057"/>
    <w:rsid w:val="00CE237F"/>
    <w:rsid w:val="00CF3AB6"/>
    <w:rsid w:val="00D41CB3"/>
    <w:rsid w:val="00D46F17"/>
    <w:rsid w:val="00D64435"/>
    <w:rsid w:val="00D86B94"/>
    <w:rsid w:val="00D971CE"/>
    <w:rsid w:val="00DA290B"/>
    <w:rsid w:val="00DB21A7"/>
    <w:rsid w:val="00DB5BC7"/>
    <w:rsid w:val="00DC7BF8"/>
    <w:rsid w:val="00DD1C46"/>
    <w:rsid w:val="00DD2C4B"/>
    <w:rsid w:val="00DD7498"/>
    <w:rsid w:val="00DF4AD8"/>
    <w:rsid w:val="00DF543B"/>
    <w:rsid w:val="00E17953"/>
    <w:rsid w:val="00E630E0"/>
    <w:rsid w:val="00E6737D"/>
    <w:rsid w:val="00E848AA"/>
    <w:rsid w:val="00EA44AE"/>
    <w:rsid w:val="00EB1B9B"/>
    <w:rsid w:val="00EB2080"/>
    <w:rsid w:val="00ED2CCA"/>
    <w:rsid w:val="00EE2611"/>
    <w:rsid w:val="00F10C00"/>
    <w:rsid w:val="00F12FCD"/>
    <w:rsid w:val="00F13BF4"/>
    <w:rsid w:val="00F25BF4"/>
    <w:rsid w:val="00F35063"/>
    <w:rsid w:val="00F425CD"/>
    <w:rsid w:val="00F4534B"/>
    <w:rsid w:val="00F5145E"/>
    <w:rsid w:val="00F55252"/>
    <w:rsid w:val="00F627FE"/>
    <w:rsid w:val="00F87AC8"/>
    <w:rsid w:val="00F968B0"/>
    <w:rsid w:val="00FA2E94"/>
    <w:rsid w:val="00FA6AAB"/>
    <w:rsid w:val="00FB49AB"/>
    <w:rsid w:val="00FB76B0"/>
    <w:rsid w:val="00FC14C0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6D0C-39B6-45A2-8AE5-2CF9474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paragraph" w:styleId="Odstavecseseznamem">
    <w:name w:val="List Paragraph"/>
    <w:basedOn w:val="Normln"/>
    <w:uiPriority w:val="34"/>
    <w:qFormat/>
    <w:rsid w:val="00F87A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874"/>
    <w:rPr>
      <w:color w:val="0000FF" w:themeColor="hyperlink"/>
      <w:u w:val="single"/>
    </w:rPr>
  </w:style>
  <w:style w:type="paragraph" w:customStyle="1" w:styleId="Textbody">
    <w:name w:val="Text body"/>
    <w:rsid w:val="00E848A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15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11EB9-FB03-4CE3-896E-4D07804C04CD}"/>
      </w:docPartPr>
      <w:docPartBody>
        <w:p w:rsidR="00EB1CBE" w:rsidRDefault="00AF60BC"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57BDE9FB172443BD9613E4ED4ACF6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EA002-1BCB-4D20-8E8F-B4626D2B88E0}"/>
      </w:docPartPr>
      <w:docPartBody>
        <w:p w:rsidR="00E233B6" w:rsidRDefault="00EB1CBE" w:rsidP="00EB1CBE">
          <w:pPr>
            <w:pStyle w:val="57BDE9FB172443BD9613E4ED4ACF6A77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12D9C28C38F949DB92D68C60E6D78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B11C7-BD7D-4755-A7E0-CA029D4888F7}"/>
      </w:docPartPr>
      <w:docPartBody>
        <w:p w:rsidR="00E233B6" w:rsidRDefault="00EB1CBE" w:rsidP="00EB1CBE">
          <w:pPr>
            <w:pStyle w:val="12D9C28C38F949DB92D68C60E6D78121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B46B874A22834827A3269811F6059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8743B-9DE3-4EDB-899A-031914A85972}"/>
      </w:docPartPr>
      <w:docPartBody>
        <w:p w:rsidR="00E233B6" w:rsidRDefault="00EB1CBE" w:rsidP="00EB1CBE">
          <w:pPr>
            <w:pStyle w:val="B46B874A22834827A3269811F6059AAC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6965D76EF3174517BDD1651243D40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436D9-0019-40FA-848F-A8818F38095C}"/>
      </w:docPartPr>
      <w:docPartBody>
        <w:p w:rsidR="00E233B6" w:rsidRDefault="00EB1CBE" w:rsidP="00EB1CBE">
          <w:pPr>
            <w:pStyle w:val="6965D76EF3174517BDD1651243D4024F"/>
          </w:pPr>
          <w:r w:rsidRPr="009A4F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C"/>
    <w:rsid w:val="002401F1"/>
    <w:rsid w:val="00AF60BC"/>
    <w:rsid w:val="00D30456"/>
    <w:rsid w:val="00E233B6"/>
    <w:rsid w:val="00EA716D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1CBE"/>
    <w:rPr>
      <w:color w:val="808080"/>
    </w:rPr>
  </w:style>
  <w:style w:type="paragraph" w:customStyle="1" w:styleId="2369B82569EB4AC7BBB72D69A05105AE">
    <w:name w:val="2369B82569EB4AC7BBB72D69A05105AE"/>
    <w:rsid w:val="00AF60BC"/>
  </w:style>
  <w:style w:type="paragraph" w:customStyle="1" w:styleId="FB15CF0528E9483DB048E6D6E87F93AC">
    <w:name w:val="FB15CF0528E9483DB048E6D6E87F93AC"/>
    <w:rsid w:val="00AF60BC"/>
  </w:style>
  <w:style w:type="paragraph" w:customStyle="1" w:styleId="972686F8F15343C0AC1CB64BFEDDD575">
    <w:name w:val="972686F8F15343C0AC1CB64BFEDDD575"/>
    <w:rsid w:val="00AF60BC"/>
  </w:style>
  <w:style w:type="paragraph" w:customStyle="1" w:styleId="389C189717D44D8FA5554A4D965A381B">
    <w:name w:val="389C189717D44D8FA5554A4D965A381B"/>
    <w:rsid w:val="00AF60BC"/>
  </w:style>
  <w:style w:type="paragraph" w:customStyle="1" w:styleId="57BDE9FB172443BD9613E4ED4ACF6A77">
    <w:name w:val="57BDE9FB172443BD9613E4ED4ACF6A77"/>
    <w:rsid w:val="00EB1CBE"/>
  </w:style>
  <w:style w:type="paragraph" w:customStyle="1" w:styleId="12D9C28C38F949DB92D68C60E6D78121">
    <w:name w:val="12D9C28C38F949DB92D68C60E6D78121"/>
    <w:rsid w:val="00EB1CBE"/>
  </w:style>
  <w:style w:type="paragraph" w:customStyle="1" w:styleId="B46B874A22834827A3269811F6059AAC">
    <w:name w:val="B46B874A22834827A3269811F6059AAC"/>
    <w:rsid w:val="00EB1CBE"/>
  </w:style>
  <w:style w:type="paragraph" w:customStyle="1" w:styleId="6965D76EF3174517BDD1651243D4024F">
    <w:name w:val="6965D76EF3174517BDD1651243D4024F"/>
    <w:rsid w:val="00EB1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EE08-3A0C-40D7-9992-4AF61E1B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kana@zskomenskeho-kv.cz</dc:creator>
  <cp:lastModifiedBy>Jindřich Kaňa</cp:lastModifiedBy>
  <cp:revision>2</cp:revision>
  <cp:lastPrinted>2021-04-30T12:05:00Z</cp:lastPrinted>
  <dcterms:created xsi:type="dcterms:W3CDTF">2023-02-01T09:39:00Z</dcterms:created>
  <dcterms:modified xsi:type="dcterms:W3CDTF">2023-02-01T09:39:00Z</dcterms:modified>
</cp:coreProperties>
</file>