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E8D7" w14:textId="484B09D5" w:rsidR="00844448" w:rsidRDefault="002738CE" w:rsidP="00551597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Technická specifikace</w:t>
      </w:r>
    </w:p>
    <w:p w14:paraId="01C51DC7" w14:textId="094F4A11" w:rsidR="002738CE" w:rsidRPr="00DD55EA" w:rsidRDefault="002738CE" w:rsidP="00551597">
      <w:pPr>
        <w:rPr>
          <w:rFonts w:cstheme="minorHAnsi"/>
          <w:sz w:val="24"/>
          <w:szCs w:val="24"/>
        </w:rPr>
      </w:pPr>
      <w:bookmarkStart w:id="1" w:name="_Hlk93841160"/>
      <w:r w:rsidRPr="00DD55EA">
        <w:rPr>
          <w:b/>
          <w:bCs/>
          <w:sz w:val="28"/>
          <w:szCs w:val="28"/>
        </w:rPr>
        <w:t>„</w:t>
      </w:r>
      <w:r w:rsidR="004E78A7">
        <w:rPr>
          <w:b/>
          <w:bCs/>
          <w:sz w:val="28"/>
          <w:szCs w:val="28"/>
        </w:rPr>
        <w:t>2025 malování</w:t>
      </w:r>
      <w:r w:rsidRPr="00DD55EA">
        <w:rPr>
          <w:b/>
          <w:bCs/>
          <w:sz w:val="28"/>
          <w:szCs w:val="28"/>
        </w:rPr>
        <w:t>“</w:t>
      </w:r>
    </w:p>
    <w:bookmarkEnd w:id="1"/>
    <w:p w14:paraId="566D3F13" w14:textId="77777777" w:rsidR="005939D6" w:rsidRPr="000C2EE5" w:rsidRDefault="00CE079A" w:rsidP="00551597">
      <w:pPr>
        <w:rPr>
          <w:rFonts w:cstheme="minorHAnsi"/>
          <w:sz w:val="24"/>
          <w:szCs w:val="24"/>
        </w:rPr>
      </w:pPr>
      <w:r w:rsidRPr="000C2EE5">
        <w:rPr>
          <w:rFonts w:cstheme="minorHAnsi"/>
          <w:sz w:val="24"/>
          <w:szCs w:val="24"/>
        </w:rPr>
        <w:t>Zadávací podmínky:</w:t>
      </w:r>
    </w:p>
    <w:p w14:paraId="15E10300" w14:textId="77777777" w:rsidR="00D45FA2" w:rsidRDefault="00D45FA2" w:rsidP="00D45FA2">
      <w:pPr>
        <w:pStyle w:val="Zhlav"/>
        <w:jc w:val="both"/>
        <w:rPr>
          <w:bCs/>
          <w:sz w:val="24"/>
          <w:szCs w:val="24"/>
        </w:rPr>
      </w:pPr>
      <w:r>
        <w:t>Odstranění starých nátěrů, penetrace, barevný omyvatelný sokl výška 1,5m, nátěr zárubní v barvě soklu, stěna s okny sokl v bílé omyvatelné barvě, nátěr radiátorů bílá barva.</w:t>
      </w:r>
      <w:r w:rsidRPr="00A9187B">
        <w:rPr>
          <w:bCs/>
          <w:sz w:val="24"/>
          <w:szCs w:val="24"/>
        </w:rPr>
        <w:t xml:space="preserve"> </w:t>
      </w:r>
    </w:p>
    <w:p w14:paraId="5E5DF764" w14:textId="77777777" w:rsidR="00D45FA2" w:rsidRDefault="00D45FA2" w:rsidP="00D45FA2">
      <w:pPr>
        <w:pStyle w:val="Zhla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Barevné schéma bude určeno po zapůjčení vzorníku po podpisu smlouvy o dílo. </w:t>
      </w:r>
    </w:p>
    <w:p w14:paraId="4D8B3FB9" w14:textId="7D001907" w:rsidR="00D45FA2" w:rsidRDefault="00D45FA2" w:rsidP="00D45FA2">
      <w:pPr>
        <w:pStyle w:val="Zhla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Zakázka včetně dopravy, přesunu hmot,</w:t>
      </w:r>
      <w:r w:rsidR="00AF512D">
        <w:rPr>
          <w:bCs/>
          <w:sz w:val="24"/>
          <w:szCs w:val="24"/>
        </w:rPr>
        <w:t xml:space="preserve"> lešení, </w:t>
      </w:r>
      <w:r>
        <w:rPr>
          <w:bCs/>
          <w:sz w:val="24"/>
          <w:szCs w:val="24"/>
        </w:rPr>
        <w:t xml:space="preserve"> úklidu a likvidace odpadu.</w:t>
      </w:r>
    </w:p>
    <w:p w14:paraId="7B62CE86" w14:textId="77777777" w:rsidR="0026264C" w:rsidRPr="00D45FA2" w:rsidRDefault="0026264C" w:rsidP="00551597">
      <w:pPr>
        <w:rPr>
          <w:rFonts w:cstheme="minorHAnsi"/>
          <w:sz w:val="28"/>
          <w:szCs w:val="28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580"/>
        <w:gridCol w:w="3699"/>
        <w:gridCol w:w="1286"/>
        <w:gridCol w:w="428"/>
        <w:gridCol w:w="1130"/>
      </w:tblGrid>
      <w:tr w:rsidR="00551597" w14:paraId="7FF3E857" w14:textId="77777777" w:rsidTr="002564E6">
        <w:trPr>
          <w:trHeight w:val="57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4F5BB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učebna</w:t>
            </w:r>
            <w:r>
              <w:rPr>
                <w:rFonts w:ascii="Calibri" w:hAnsi="Calibri" w:cs="Calibri"/>
                <w:color w:val="000000"/>
              </w:rPr>
              <w:br/>
              <w:t>číslo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5B0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498B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</w:tr>
      <w:tr w:rsidR="00551597" w14:paraId="73EFE93A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4A7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učebna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09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F1F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2A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3FB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9F02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0CA2411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D35D8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08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73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EA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82A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195B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9B735E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60B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8D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8A7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80,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A55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683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735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87968CE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186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0E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92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57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96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92CD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3651FD8E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6B9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2D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26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E0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03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6B09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715F4BD0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02D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0,8x2m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765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6E8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0A5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0C9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7A8B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1F6256CC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6FA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2,6x2m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A7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7B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E7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125,96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D9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E099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437828BD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66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4xokno 2,4x2,3m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62B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E3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06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3x17 žeber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FC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886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219A334C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AE4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zástupci 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EE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08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12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17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AE7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02DB99B" w14:textId="77777777" w:rsidTr="00551597">
        <w:trPr>
          <w:trHeight w:val="113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AEAE3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7D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8A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DDA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8F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2A84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E243B81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40A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71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4C1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26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4007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60CC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342993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933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662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A8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13B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2F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8DB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5F678E4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17F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6E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30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28C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41F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4F35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41F9230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B69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63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94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6C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4F8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98B7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3B18861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F37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2F9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58C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52A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0D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1E10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78BC87E1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C0B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1xokno 2,4x2,3m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1C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AEA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970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40D1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956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49A10C1F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CAB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učebna 30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5BD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DA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312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4E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BF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33AB14A" w14:textId="77777777" w:rsidTr="00551597">
        <w:trPr>
          <w:trHeight w:val="113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5ACD3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7E0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408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D9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01A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8A6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F876D15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15A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D91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CA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5BE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B11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DF61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3DAC7C5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A17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EF5C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7DF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E4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06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8651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B60C257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B50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4571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DD0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4C6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BC0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340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3E80A5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2B0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271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4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65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478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72B6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9F9A9F5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BCB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5,7x1,8m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728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C5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77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B1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65D6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FEE8604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F3C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8B4C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B768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F032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3x12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85DB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FDC9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4C7E1DD" w14:textId="77777777" w:rsidTr="00D45FA2">
        <w:trPr>
          <w:trHeight w:val="113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164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učebna 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B7EE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41D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C4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FEB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703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AD2FF6D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30C1D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A086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44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19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2D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348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BF24CB0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CE5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CB7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6D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9CA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E6D7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A6D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243DB1D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D9D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3DF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73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CB8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350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68F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436AA2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C12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B1F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39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1D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47F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3B22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CA7DE5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A38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B06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B2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B03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24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858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0334AA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90D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5,7x1,8m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2858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F2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36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EAA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E3E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068DA9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355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060A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67B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C62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3x12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848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54DD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386832E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F13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učebna 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3FDE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43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FC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4C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6A5E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365AE2C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3386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A63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EA3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05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092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5A3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A54FC2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9EA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F6B1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A1E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1F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F7C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A10D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3F0B98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E55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639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5C4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69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131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A22A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B09DC8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A3B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939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7D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5B4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5E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647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8523AB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3E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9EB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76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73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72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7353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02FAB9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DC0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2,7x2m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D701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9B0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C9A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27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2262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90FDE24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D95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03F5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D64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39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2CF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11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73769D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C16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1xokno1,2x2,3m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5A5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B83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CC1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3x15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3FAA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94F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6F6EBB5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B60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učebna 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D84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17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63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5A1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3CC7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DF29BE5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D64B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3BF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568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76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4B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2B04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F960D7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7D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D60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C1B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C7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B890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4C2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F2B6E8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83C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229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930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3A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E8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7C13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3D7FE1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42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C950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B3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1C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88F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B81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CA51E44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FF7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744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10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796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0E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FD3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83CFBB6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72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1xokno 2,4x2,3m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CAC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6F6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182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5A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D07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060A60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3B7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1xokno 1,2x2,3m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3804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E0A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B9A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9BC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8062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89E5929" w14:textId="77777777" w:rsidTr="00D45FA2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A27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učebna 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11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EB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D6B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54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790E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B3A6BE6" w14:textId="77777777" w:rsidTr="00D45FA2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CF6E0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79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471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57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9B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8463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CD93E50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07B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A9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28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77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A2C9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044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1CB7F7A5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675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99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82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02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27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83F0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D16D43E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3C9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FC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C7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43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A95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41E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2810FC50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377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EF5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4C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66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77,42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E5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29F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551597" w14:paraId="756ADED9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42E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7,2x1,8m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0D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1FE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B8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115,72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3B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58FC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D45FA2" w14:paraId="5BCEBDAB" w14:textId="77777777" w:rsidTr="00D45FA2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30A8" w14:textId="77777777" w:rsidR="00D45FA2" w:rsidRDefault="00D45FA2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6064" w14:textId="77777777" w:rsidR="00D45FA2" w:rsidRDefault="00D45FA2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C17B" w14:textId="77777777" w:rsidR="00D45FA2" w:rsidRDefault="00D45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6DE9" w14:textId="77777777" w:rsidR="00D45FA2" w:rsidRDefault="00D45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3x17 žeber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88DE" w14:textId="77777777" w:rsidR="00D45FA2" w:rsidRDefault="00D45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84FD" w14:textId="77777777" w:rsidR="00D45FA2" w:rsidRDefault="00D45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bílá</w:t>
            </w:r>
          </w:p>
        </w:tc>
      </w:tr>
      <w:tr w:rsidR="00D45FA2" w14:paraId="724AECED" w14:textId="77777777" w:rsidTr="00D45FA2">
        <w:trPr>
          <w:trHeight w:val="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F8BE" w14:textId="77777777" w:rsidR="00D45FA2" w:rsidRDefault="00D45FA2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6432" w14:textId="77777777" w:rsidR="00D45FA2" w:rsidRDefault="00D45FA2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299D78" w14:textId="77777777" w:rsidR="00D45FA2" w:rsidRDefault="00D45FA2" w:rsidP="00D45F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8ACD20" w14:textId="77777777" w:rsidR="00D45FA2" w:rsidRDefault="00D45FA2" w:rsidP="00D45F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EC17E0" w14:textId="77777777" w:rsidR="00D45FA2" w:rsidRDefault="00D45FA2" w:rsidP="00D45F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C9848" w14:textId="77777777" w:rsidR="00D45FA2" w:rsidRDefault="00D45FA2" w:rsidP="00D45F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1597" w14:paraId="6C995D63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285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DRUŽINA</w:t>
            </w:r>
            <w:r>
              <w:rPr>
                <w:rFonts w:ascii="Calibri" w:hAnsi="Calibri" w:cs="Calibri"/>
                <w:color w:val="000000"/>
              </w:rPr>
              <w:br/>
              <w:t xml:space="preserve"> oddělení 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FFB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662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90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661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2CC0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C5B1EEF" w14:textId="77777777" w:rsidTr="00551597">
        <w:trPr>
          <w:trHeight w:val="113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0980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5F29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90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C5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19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C36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5D0695A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E1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E8D2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DF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100, 10cm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3B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14E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3F31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38DE828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98E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D5D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57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6A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164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398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DA11FB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008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052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EE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EF4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96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9DD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38E7DD0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C59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1x2m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EB24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7DD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89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8D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A64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2F25268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63F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zůstává tapeta na zdi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1A91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80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F5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B4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347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7AD2B7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3AD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dveří tabulová černá barva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585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3,29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BF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970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109,94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A84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A99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3E25CC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89E9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8C91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671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171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x 18 žeber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FF3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4579424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5E4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DRUŽINA</w:t>
            </w:r>
            <w:r>
              <w:rPr>
                <w:rFonts w:ascii="Calibri" w:hAnsi="Calibri" w:cs="Calibri"/>
                <w:color w:val="000000"/>
              </w:rPr>
              <w:br/>
              <w:t xml:space="preserve"> oddělení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28F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33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820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1D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1E4E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0B8660F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DAE64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1B47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542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4B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DE9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666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A49BEE6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50F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E4BB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32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100, 10cm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AA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833C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8D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F8470A7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880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1B6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F4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C0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3A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B7B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EAFF745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9D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C86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CA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BC1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6F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F2A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18E497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E7C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DC1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4E0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DBF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70,70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9C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AE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889510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88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EC5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70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D0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112,58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E5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60D4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487A7CC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6AF1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0A0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688D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3x radiátor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D4E9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x 20 žeber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CE70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AB5B446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160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DRUŽINA</w:t>
            </w:r>
            <w:r>
              <w:rPr>
                <w:rFonts w:ascii="Calibri" w:hAnsi="Calibri" w:cs="Calibri"/>
                <w:color w:val="000000"/>
              </w:rPr>
              <w:br/>
              <w:t xml:space="preserve"> oddělení 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3BB8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1F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3E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7A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851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0348CD3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D1B10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497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C0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E02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37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31B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B57944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4A9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9C88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03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74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EEDB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360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BDD09D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93A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98E2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7D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67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B7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A6E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7D2B8B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A5D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C055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A55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5EF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B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3543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4EF7FF4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270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988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4F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F9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504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29B5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90CE001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719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F297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22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BA6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37B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749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04D9E48" w14:textId="77777777" w:rsidTr="00D45FA2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D7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ADCE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110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2x radiátor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69E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x 29 žeber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F730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5635762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DAA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DRUŽINA</w:t>
            </w:r>
            <w:r>
              <w:rPr>
                <w:rFonts w:ascii="Calibri" w:hAnsi="Calibri" w:cs="Calibri"/>
                <w:color w:val="000000"/>
              </w:rPr>
              <w:br/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9F0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4C9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C9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CAA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B742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610D9E1" w14:textId="77777777" w:rsidTr="00551597">
        <w:trPr>
          <w:trHeight w:val="113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1BF70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31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ECD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F0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943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B63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FD674DB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89A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50E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FE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zárubeň 90, 15cm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B6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5237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0EC5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890793F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CD7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9C8D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D1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C7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44A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1A8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D460BF1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354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63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91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omyvatelný,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E0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B4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1383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F9C9D01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E95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4x dveře 0,9x2m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28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C6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pod okny omyvatelný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A84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02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05E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D95A20A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0E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2x dveře 0,8x2m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8C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C00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39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6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A17F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9340FC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3A1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2x dveře 1x2m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6F5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922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0D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243,92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BE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231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3C0C37C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511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proskl. stěna 3,2x3,3m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76C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DA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5E8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8AA7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F1F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924A6DC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8151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2xokno 2,4x2,3m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9B5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9BC4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FD0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004C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381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5118966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391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DRUŽINA</w:t>
            </w:r>
            <w:r>
              <w:rPr>
                <w:rFonts w:ascii="Calibri" w:hAnsi="Calibri" w:cs="Calibri"/>
                <w:color w:val="000000"/>
              </w:rPr>
              <w:br/>
              <w:t>schodiště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E1E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2E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0D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CD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BE4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B1C3DC0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D1059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AB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D3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254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39F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265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34E7E4D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FBC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25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97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CD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C67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1BCA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BCD73DC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159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52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2B5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F5EB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FBE1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D9D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F1A8B7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6A3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32D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96E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omyvatelná (+boky schodů)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17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864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711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7E28C17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6E3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 schodiště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B8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56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 (+ podhled schody)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F8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4D4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8BA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9938AA0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231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proskl. stěna 4,5x4,5m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0A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59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6CA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86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1DA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2CA78315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F8B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prosklené dveře4,5x3,2m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19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54C3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nutné lešení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98E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9F0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FBA3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5739042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91D3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šatna</w:t>
            </w:r>
            <w:r>
              <w:rPr>
                <w:rFonts w:ascii="Calibri" w:hAnsi="Calibri" w:cs="Calibri"/>
                <w:color w:val="000000"/>
              </w:rPr>
              <w:br/>
              <w:t>šířka 7,3 m</w:t>
            </w:r>
            <w:r>
              <w:rPr>
                <w:rFonts w:ascii="Calibri" w:hAnsi="Calibri" w:cs="Calibri"/>
                <w:color w:val="000000"/>
              </w:rPr>
              <w:br/>
              <w:t>délka 3,2 m</w:t>
            </w:r>
            <w:r>
              <w:rPr>
                <w:rFonts w:ascii="Calibri" w:hAnsi="Calibri" w:cs="Calibri"/>
                <w:color w:val="000000"/>
              </w:rPr>
              <w:br/>
              <w:t>výška 3,3 m</w:t>
            </w:r>
            <w:r>
              <w:rPr>
                <w:rFonts w:ascii="Calibri" w:hAnsi="Calibri" w:cs="Calibri"/>
                <w:color w:val="000000"/>
              </w:rPr>
              <w:br/>
              <w:t>okno 1,2x2 m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134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3D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F5E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5C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F2DF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6D864256" w14:textId="77777777" w:rsidTr="00551597">
        <w:trPr>
          <w:trHeight w:val="113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215E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4EA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F2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E94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92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A756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055D063" w14:textId="77777777" w:rsidTr="00551597">
        <w:trPr>
          <w:trHeight w:val="34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C23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šířka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BF0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F1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sokl omyvatelná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538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3D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D08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7745C819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328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7CA6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4F8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6B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F9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0C4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77FF5C3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4BC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A3CA7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BC5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D9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3FD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44E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35F4BB02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267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dveře 0,8x2m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54B6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90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0E5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8B5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8E9C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5ADD9250" w14:textId="77777777" w:rsidTr="00551597">
        <w:trPr>
          <w:trHeight w:val="11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7086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okno 1,2x2m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9441B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BBF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radiátor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5CBD2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1014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B27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062E4154" w14:textId="77777777" w:rsidTr="00551597">
        <w:trPr>
          <w:trHeight w:val="113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2F669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WC</w:t>
            </w:r>
            <w:r>
              <w:rPr>
                <w:rFonts w:ascii="Calibri" w:hAnsi="Calibri" w:cs="Calibri"/>
                <w:color w:val="000000"/>
              </w:rPr>
              <w:br/>
              <w:t>chlapci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3CA7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63DE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odstranění starých nátěrů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0DC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45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D6E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40F1908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8CF77A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ED37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704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penetrace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1B2C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B3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5D59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4595CEB9" w14:textId="77777777" w:rsidTr="00551597">
        <w:trPr>
          <w:trHeight w:val="113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401D6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B58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112D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strop (WC chlapci)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F092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E96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0DFF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1597" w14:paraId="15AFA31C" w14:textId="77777777" w:rsidTr="00551597">
        <w:trPr>
          <w:trHeight w:val="5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55F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402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692D" w14:textId="77777777" w:rsidR="00551597" w:rsidRDefault="005515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celková plocha stropy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521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E66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FF9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1597" w14:paraId="4985BAD7" w14:textId="77777777" w:rsidTr="00551597">
        <w:trPr>
          <w:trHeight w:val="5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1FDF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86A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283" w14:textId="77777777" w:rsidR="00551597" w:rsidRDefault="005515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celková plocha stěny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38F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A91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FD0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1597" w14:paraId="27B8F78E" w14:textId="77777777" w:rsidTr="00551597">
        <w:trPr>
          <w:trHeight w:val="5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080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288" w14:textId="77777777" w:rsidR="00551597" w:rsidRDefault="00551597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8E8" w14:textId="77777777" w:rsidR="00551597" w:rsidRDefault="00551597" w:rsidP="005515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 toho sokl výška 1,5m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1600" w14:textId="77777777" w:rsidR="00551597" w:rsidRDefault="00551597" w:rsidP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271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E17" w14:textId="77777777" w:rsidR="00551597" w:rsidRDefault="0055159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A505A59" w14:textId="495A5150" w:rsidR="004C70D0" w:rsidRDefault="004C70D0" w:rsidP="005515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C70D0" w:rsidSect="009F32F0">
      <w:footerReference w:type="default" r:id="rId8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51F" w14:textId="77777777" w:rsidR="00045E24" w:rsidRDefault="00045E24" w:rsidP="005939D6">
      <w:pPr>
        <w:spacing w:after="0" w:line="240" w:lineRule="auto"/>
      </w:pPr>
      <w:r>
        <w:separator/>
      </w:r>
    </w:p>
  </w:endnote>
  <w:endnote w:type="continuationSeparator" w:id="0">
    <w:p w14:paraId="7EDA6CB2" w14:textId="77777777" w:rsidR="00045E24" w:rsidRDefault="00045E24" w:rsidP="0059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D12E" w14:textId="45E5116A" w:rsidR="00D45FA2" w:rsidRDefault="00D45FA2">
    <w:pPr>
      <w:pStyle w:val="Zpat"/>
    </w:pPr>
    <w:r>
      <w:t xml:space="preserve">Základní škola Jana Amose Komenského Karlovy Vary                                                       strana </w:t>
    </w:r>
    <w:r>
      <w:fldChar w:fldCharType="begin"/>
    </w:r>
    <w:r>
      <w:instrText>PAGE   \* MERGEFORMAT</w:instrText>
    </w:r>
    <w:r>
      <w:fldChar w:fldCharType="separate"/>
    </w:r>
    <w:r w:rsidR="00852C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3985" w14:textId="77777777" w:rsidR="00045E24" w:rsidRDefault="00045E24" w:rsidP="005939D6">
      <w:pPr>
        <w:spacing w:after="0" w:line="240" w:lineRule="auto"/>
      </w:pPr>
      <w:r>
        <w:separator/>
      </w:r>
    </w:p>
  </w:footnote>
  <w:footnote w:type="continuationSeparator" w:id="0">
    <w:p w14:paraId="62C79FDA" w14:textId="77777777" w:rsidR="00045E24" w:rsidRDefault="00045E24" w:rsidP="0059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9F3"/>
    <w:multiLevelType w:val="hybridMultilevel"/>
    <w:tmpl w:val="1C32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C27"/>
    <w:multiLevelType w:val="hybridMultilevel"/>
    <w:tmpl w:val="6F28D94A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B1C"/>
    <w:multiLevelType w:val="hybridMultilevel"/>
    <w:tmpl w:val="0180D954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3EF"/>
    <w:multiLevelType w:val="hybridMultilevel"/>
    <w:tmpl w:val="77CC610E"/>
    <w:lvl w:ilvl="0" w:tplc="E29E65D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F41A5"/>
    <w:multiLevelType w:val="hybridMultilevel"/>
    <w:tmpl w:val="213C760C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123AA"/>
    <w:multiLevelType w:val="hybridMultilevel"/>
    <w:tmpl w:val="F9A01DC2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78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E2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66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4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E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8"/>
    <w:rsid w:val="00017A3F"/>
    <w:rsid w:val="000403CA"/>
    <w:rsid w:val="00045E24"/>
    <w:rsid w:val="000962DD"/>
    <w:rsid w:val="000C2EE5"/>
    <w:rsid w:val="00120E83"/>
    <w:rsid w:val="00154790"/>
    <w:rsid w:val="001A5D33"/>
    <w:rsid w:val="001B596A"/>
    <w:rsid w:val="001D5EA4"/>
    <w:rsid w:val="001F2009"/>
    <w:rsid w:val="00214D87"/>
    <w:rsid w:val="00215EDD"/>
    <w:rsid w:val="00216F7C"/>
    <w:rsid w:val="00217434"/>
    <w:rsid w:val="0023029A"/>
    <w:rsid w:val="00242130"/>
    <w:rsid w:val="002564E6"/>
    <w:rsid w:val="0026264C"/>
    <w:rsid w:val="002738CE"/>
    <w:rsid w:val="00290DFE"/>
    <w:rsid w:val="002A47C6"/>
    <w:rsid w:val="002A5A7A"/>
    <w:rsid w:val="002F0BED"/>
    <w:rsid w:val="00353858"/>
    <w:rsid w:val="003970FD"/>
    <w:rsid w:val="0043564B"/>
    <w:rsid w:val="00460D2A"/>
    <w:rsid w:val="004C70D0"/>
    <w:rsid w:val="004E1002"/>
    <w:rsid w:val="004E78A7"/>
    <w:rsid w:val="00510269"/>
    <w:rsid w:val="00534843"/>
    <w:rsid w:val="00551597"/>
    <w:rsid w:val="00553822"/>
    <w:rsid w:val="005673C9"/>
    <w:rsid w:val="005818B5"/>
    <w:rsid w:val="005939D6"/>
    <w:rsid w:val="00597EA8"/>
    <w:rsid w:val="005D3DDB"/>
    <w:rsid w:val="006078C7"/>
    <w:rsid w:val="00641A36"/>
    <w:rsid w:val="006D2CBC"/>
    <w:rsid w:val="007039BB"/>
    <w:rsid w:val="00737E38"/>
    <w:rsid w:val="007806E5"/>
    <w:rsid w:val="007976E1"/>
    <w:rsid w:val="007A09C1"/>
    <w:rsid w:val="007A2ADE"/>
    <w:rsid w:val="007B36F5"/>
    <w:rsid w:val="007B580D"/>
    <w:rsid w:val="007E7B1C"/>
    <w:rsid w:val="00803A7B"/>
    <w:rsid w:val="00803B92"/>
    <w:rsid w:val="00844448"/>
    <w:rsid w:val="00844A75"/>
    <w:rsid w:val="00851528"/>
    <w:rsid w:val="00852C0B"/>
    <w:rsid w:val="00874F1E"/>
    <w:rsid w:val="008C552B"/>
    <w:rsid w:val="008F3356"/>
    <w:rsid w:val="00962B6C"/>
    <w:rsid w:val="0097073F"/>
    <w:rsid w:val="0098153D"/>
    <w:rsid w:val="009901C0"/>
    <w:rsid w:val="0099204C"/>
    <w:rsid w:val="009A7BF4"/>
    <w:rsid w:val="009B055E"/>
    <w:rsid w:val="009C586E"/>
    <w:rsid w:val="009D4453"/>
    <w:rsid w:val="009D7DB9"/>
    <w:rsid w:val="009F32F0"/>
    <w:rsid w:val="00A1656F"/>
    <w:rsid w:val="00A60A6D"/>
    <w:rsid w:val="00A6244D"/>
    <w:rsid w:val="00A629FF"/>
    <w:rsid w:val="00A84756"/>
    <w:rsid w:val="00A92289"/>
    <w:rsid w:val="00AB38FA"/>
    <w:rsid w:val="00AF1C48"/>
    <w:rsid w:val="00AF512D"/>
    <w:rsid w:val="00B0799A"/>
    <w:rsid w:val="00B34BA4"/>
    <w:rsid w:val="00BA0B36"/>
    <w:rsid w:val="00BB1D8D"/>
    <w:rsid w:val="00C65D1A"/>
    <w:rsid w:val="00CD7DA7"/>
    <w:rsid w:val="00CE079A"/>
    <w:rsid w:val="00CF27C5"/>
    <w:rsid w:val="00CF377C"/>
    <w:rsid w:val="00D01482"/>
    <w:rsid w:val="00D35CFB"/>
    <w:rsid w:val="00D45FA2"/>
    <w:rsid w:val="00D65F02"/>
    <w:rsid w:val="00D9226C"/>
    <w:rsid w:val="00DD55EA"/>
    <w:rsid w:val="00DE584C"/>
    <w:rsid w:val="00E24B69"/>
    <w:rsid w:val="00E3133F"/>
    <w:rsid w:val="00E65550"/>
    <w:rsid w:val="00E72AC0"/>
    <w:rsid w:val="00EE685F"/>
    <w:rsid w:val="00F36AD2"/>
    <w:rsid w:val="00F41E55"/>
    <w:rsid w:val="00F52589"/>
    <w:rsid w:val="00F56D5C"/>
    <w:rsid w:val="00F76926"/>
    <w:rsid w:val="00F811E2"/>
    <w:rsid w:val="00F83E65"/>
    <w:rsid w:val="00F92E30"/>
    <w:rsid w:val="00FB16FD"/>
    <w:rsid w:val="00FE1454"/>
    <w:rsid w:val="00FF0E92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40A4"/>
  <w15:chartTrackingRefBased/>
  <w15:docId w15:val="{1E45928D-8410-4855-8128-0964C927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448"/>
  </w:style>
  <w:style w:type="paragraph" w:styleId="Nadpis2">
    <w:name w:val="heading 2"/>
    <w:basedOn w:val="Normln"/>
    <w:link w:val="Nadpis2Char"/>
    <w:uiPriority w:val="9"/>
    <w:qFormat/>
    <w:rsid w:val="00A8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44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9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9D6"/>
  </w:style>
  <w:style w:type="paragraph" w:styleId="Zpat">
    <w:name w:val="footer"/>
    <w:basedOn w:val="Normln"/>
    <w:link w:val="ZpatChar"/>
    <w:uiPriority w:val="99"/>
    <w:unhideWhenUsed/>
    <w:rsid w:val="0059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9D6"/>
  </w:style>
  <w:style w:type="paragraph" w:styleId="Textbubliny">
    <w:name w:val="Balloon Text"/>
    <w:basedOn w:val="Normln"/>
    <w:link w:val="TextbublinyChar"/>
    <w:uiPriority w:val="99"/>
    <w:semiHidden/>
    <w:unhideWhenUsed/>
    <w:rsid w:val="00C6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D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0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8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475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847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grkhzd">
    <w:name w:val="grkhzd"/>
    <w:basedOn w:val="Standardnpsmoodstavce"/>
    <w:rsid w:val="000C2EE5"/>
  </w:style>
  <w:style w:type="character" w:styleId="Hypertextovodkaz">
    <w:name w:val="Hyperlink"/>
    <w:basedOn w:val="Standardnpsmoodstavce"/>
    <w:uiPriority w:val="99"/>
    <w:unhideWhenUsed/>
    <w:rsid w:val="000C2EE5"/>
    <w:rPr>
      <w:color w:val="0000FF"/>
      <w:u w:val="single"/>
    </w:rPr>
  </w:style>
  <w:style w:type="character" w:customStyle="1" w:styleId="lrzxr">
    <w:name w:val="lrzxr"/>
    <w:basedOn w:val="Standardnpsmoodstavce"/>
    <w:rsid w:val="000C2EE5"/>
  </w:style>
  <w:style w:type="character" w:styleId="Odkaznakoment">
    <w:name w:val="annotation reference"/>
    <w:basedOn w:val="Standardnpsmoodstavce"/>
    <w:uiPriority w:val="99"/>
    <w:semiHidden/>
    <w:unhideWhenUsed/>
    <w:rsid w:val="00E72A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A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A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AC0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90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1909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31B5-6FE4-4D10-AED6-872DBB13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Pechová Jaroslava</cp:lastModifiedBy>
  <cp:revision>2</cp:revision>
  <cp:lastPrinted>2021-05-04T06:45:00Z</cp:lastPrinted>
  <dcterms:created xsi:type="dcterms:W3CDTF">2025-04-09T13:51:00Z</dcterms:created>
  <dcterms:modified xsi:type="dcterms:W3CDTF">2025-04-09T13:51:00Z</dcterms:modified>
</cp:coreProperties>
</file>