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E76" w:rsidRPr="00806F6F" w:rsidRDefault="00936E76" w:rsidP="00936E76">
      <w:pPr>
        <w:autoSpaceDE w:val="0"/>
        <w:autoSpaceDN w:val="0"/>
        <w:adjustRightInd w:val="0"/>
        <w:ind w:left="360"/>
        <w:jc w:val="right"/>
        <w:rPr>
          <w:rFonts w:ascii="Calibri" w:hAnsi="Calibri"/>
          <w:sz w:val="22"/>
          <w:szCs w:val="24"/>
        </w:rPr>
      </w:pPr>
      <w:r w:rsidRPr="00806F6F">
        <w:rPr>
          <w:rFonts w:ascii="Calibri" w:hAnsi="Calibri"/>
          <w:sz w:val="22"/>
          <w:szCs w:val="24"/>
        </w:rPr>
        <w:t xml:space="preserve">Příloha č. </w:t>
      </w:r>
      <w:r w:rsidR="000A6E29" w:rsidRPr="00806F6F">
        <w:rPr>
          <w:rFonts w:ascii="Calibri" w:hAnsi="Calibri"/>
          <w:sz w:val="22"/>
          <w:szCs w:val="24"/>
        </w:rPr>
        <w:t>3</w:t>
      </w:r>
      <w:r w:rsidRPr="00806F6F">
        <w:rPr>
          <w:rFonts w:ascii="Calibri" w:hAnsi="Calibri"/>
          <w:sz w:val="22"/>
          <w:szCs w:val="24"/>
        </w:rPr>
        <w:t xml:space="preserve"> zadávací dokumentace</w:t>
      </w:r>
    </w:p>
    <w:p w:rsidR="00537C3C" w:rsidRPr="00A77040" w:rsidRDefault="00537C3C" w:rsidP="00936E76">
      <w:pPr>
        <w:autoSpaceDE w:val="0"/>
        <w:autoSpaceDN w:val="0"/>
        <w:adjustRightInd w:val="0"/>
        <w:ind w:left="360"/>
        <w:jc w:val="right"/>
        <w:rPr>
          <w:rFonts w:ascii="Calibri" w:hAnsi="Calibri"/>
          <w:sz w:val="24"/>
          <w:szCs w:val="24"/>
        </w:rPr>
      </w:pPr>
    </w:p>
    <w:p w:rsidR="00936E76" w:rsidRPr="002E357B" w:rsidRDefault="00936E76" w:rsidP="00936E76">
      <w:pPr>
        <w:spacing w:before="240"/>
        <w:jc w:val="center"/>
        <w:rPr>
          <w:rFonts w:ascii="Calibri" w:hAnsi="Calibri"/>
          <w:b/>
          <w:bCs/>
          <w:sz w:val="40"/>
          <w:szCs w:val="40"/>
        </w:rPr>
      </w:pPr>
      <w:r w:rsidRPr="002E357B">
        <w:rPr>
          <w:rFonts w:ascii="Calibri" w:hAnsi="Calibri"/>
          <w:b/>
          <w:bCs/>
          <w:sz w:val="40"/>
          <w:szCs w:val="40"/>
        </w:rPr>
        <w:t>Č</w:t>
      </w:r>
      <w:r w:rsidR="00A77040" w:rsidRPr="002E357B">
        <w:rPr>
          <w:rFonts w:ascii="Calibri" w:hAnsi="Calibri"/>
          <w:b/>
          <w:bCs/>
          <w:sz w:val="40"/>
          <w:szCs w:val="40"/>
        </w:rPr>
        <w:t>estné prohlášení dodavatele</w:t>
      </w:r>
    </w:p>
    <w:p w:rsidR="000C766A" w:rsidRDefault="00936E76" w:rsidP="000C766A">
      <w:pPr>
        <w:jc w:val="center"/>
        <w:rPr>
          <w:rFonts w:ascii="Calibri" w:hAnsi="Calibri"/>
          <w:b/>
          <w:bCs/>
          <w:sz w:val="22"/>
        </w:rPr>
      </w:pPr>
      <w:r w:rsidRPr="00806F6F">
        <w:rPr>
          <w:rFonts w:ascii="Calibri" w:hAnsi="Calibri"/>
          <w:b/>
          <w:bCs/>
          <w:sz w:val="22"/>
        </w:rPr>
        <w:t>o splnění základ</w:t>
      </w:r>
      <w:r w:rsidR="00BA65C0">
        <w:rPr>
          <w:rFonts w:ascii="Calibri" w:hAnsi="Calibri"/>
          <w:b/>
          <w:bCs/>
          <w:sz w:val="22"/>
        </w:rPr>
        <w:t xml:space="preserve">ních kvalifikačních předpokladů </w:t>
      </w:r>
      <w:r w:rsidR="00BA65C0">
        <w:rPr>
          <w:rFonts w:ascii="Calibri" w:hAnsi="Calibri"/>
          <w:b/>
          <w:bCs/>
          <w:sz w:val="22"/>
        </w:rPr>
        <w:br/>
        <w:t>a ekonomické a finanční způsobilosti</w:t>
      </w:r>
      <w:r w:rsidR="000C766A">
        <w:rPr>
          <w:rFonts w:ascii="Calibri" w:hAnsi="Calibri"/>
          <w:b/>
          <w:bCs/>
          <w:sz w:val="22"/>
        </w:rPr>
        <w:t xml:space="preserve"> </w:t>
      </w:r>
    </w:p>
    <w:p w:rsidR="00936E76" w:rsidRDefault="00936E76" w:rsidP="000C766A">
      <w:pPr>
        <w:pStyle w:val="Zkladntext"/>
        <w:spacing w:line="240" w:lineRule="atLeast"/>
        <w:ind w:left="2880" w:hanging="2880"/>
        <w:jc w:val="center"/>
        <w:rPr>
          <w:rFonts w:ascii="Calibri" w:hAnsi="Calibri"/>
          <w:b/>
          <w:bCs/>
          <w:sz w:val="22"/>
        </w:rPr>
      </w:pPr>
    </w:p>
    <w:p w:rsidR="00806F6F" w:rsidRPr="00806F6F" w:rsidRDefault="00806F6F" w:rsidP="00936E76">
      <w:pPr>
        <w:pStyle w:val="Zkladntext"/>
        <w:spacing w:line="240" w:lineRule="atLeast"/>
        <w:ind w:left="2880" w:hanging="2880"/>
        <w:jc w:val="center"/>
        <w:rPr>
          <w:rFonts w:ascii="Calibri" w:hAnsi="Calibri"/>
          <w:b/>
          <w:bCs/>
          <w:sz w:val="22"/>
        </w:rPr>
      </w:pPr>
    </w:p>
    <w:tbl>
      <w:tblPr>
        <w:tblW w:w="8953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9"/>
        <w:gridCol w:w="5244"/>
      </w:tblGrid>
      <w:tr w:rsidR="00BE0A25" w:rsidRPr="00806F6F" w:rsidTr="001E4195">
        <w:trPr>
          <w:trHeight w:val="330"/>
        </w:trPr>
        <w:tc>
          <w:tcPr>
            <w:tcW w:w="3709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0A25" w:rsidRPr="00806F6F" w:rsidRDefault="00BE0A25" w:rsidP="001E4195">
            <w:pPr>
              <w:ind w:left="95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6F6F">
              <w:rPr>
                <w:rFonts w:ascii="Calibri" w:hAnsi="Calibri"/>
                <w:color w:val="000000"/>
                <w:sz w:val="22"/>
                <w:szCs w:val="22"/>
              </w:rPr>
              <w:t>Firma zadavatele:</w:t>
            </w:r>
          </w:p>
        </w:tc>
        <w:tc>
          <w:tcPr>
            <w:tcW w:w="5244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E0A25" w:rsidRPr="00806F6F" w:rsidRDefault="00BE0A25" w:rsidP="001E41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6F6F">
              <w:rPr>
                <w:rFonts w:ascii="Calibri" w:hAnsi="Calibri" w:cs="Calibri"/>
                <w:bCs/>
                <w:sz w:val="22"/>
                <w:szCs w:val="22"/>
              </w:rPr>
              <w:t>Statutární město Karlovy Vary</w:t>
            </w:r>
          </w:p>
        </w:tc>
      </w:tr>
      <w:tr w:rsidR="00BE0A25" w:rsidRPr="00806F6F" w:rsidTr="001E4195">
        <w:trPr>
          <w:trHeight w:val="315"/>
        </w:trPr>
        <w:tc>
          <w:tcPr>
            <w:tcW w:w="370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0A25" w:rsidRPr="00806F6F" w:rsidRDefault="00BE0A25" w:rsidP="001E4195">
            <w:pPr>
              <w:ind w:left="95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6F6F">
              <w:rPr>
                <w:rFonts w:ascii="Calibri" w:hAnsi="Calibri"/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E0A25" w:rsidRPr="00806F6F" w:rsidRDefault="00BE0A25" w:rsidP="001E41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6F6F">
              <w:rPr>
                <w:rFonts w:ascii="Calibri" w:hAnsi="Calibri" w:cs="Calibri"/>
                <w:bCs/>
                <w:sz w:val="22"/>
                <w:szCs w:val="22"/>
              </w:rPr>
              <w:t>Moskevská 21, Karlovy Vary, PSČ 361 20</w:t>
            </w:r>
          </w:p>
        </w:tc>
      </w:tr>
      <w:tr w:rsidR="00BE0A25" w:rsidRPr="00806F6F" w:rsidTr="001E4195">
        <w:trPr>
          <w:trHeight w:val="315"/>
        </w:trPr>
        <w:tc>
          <w:tcPr>
            <w:tcW w:w="370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0A25" w:rsidRPr="00806F6F" w:rsidRDefault="00BE0A25" w:rsidP="001E4195">
            <w:pPr>
              <w:ind w:left="95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6F6F">
              <w:rPr>
                <w:rFonts w:ascii="Calibri" w:hAnsi="Calibri"/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E0A25" w:rsidRPr="00806F6F" w:rsidRDefault="00BE0A25" w:rsidP="001E41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6F6F">
              <w:rPr>
                <w:rFonts w:ascii="Calibri" w:hAnsi="Calibri" w:cs="Calibri"/>
                <w:bCs/>
                <w:sz w:val="22"/>
                <w:szCs w:val="22"/>
              </w:rPr>
              <w:t>00 25 46 57</w:t>
            </w:r>
          </w:p>
        </w:tc>
      </w:tr>
      <w:tr w:rsidR="00BE0A25" w:rsidRPr="00806F6F" w:rsidTr="001E4195">
        <w:trPr>
          <w:trHeight w:val="315"/>
        </w:trPr>
        <w:tc>
          <w:tcPr>
            <w:tcW w:w="370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0A25" w:rsidRPr="000C766A" w:rsidRDefault="00BE0A25" w:rsidP="001E4195">
            <w:pPr>
              <w:ind w:left="96"/>
              <w:rPr>
                <w:rFonts w:ascii="Calibri" w:hAnsi="Calibri" w:cs="Calibri"/>
                <w:bCs/>
                <w:sz w:val="22"/>
                <w:szCs w:val="22"/>
              </w:rPr>
            </w:pPr>
            <w:r w:rsidRPr="000C766A">
              <w:rPr>
                <w:rFonts w:ascii="Calibri" w:hAnsi="Calibri" w:cs="Calibri"/>
                <w:bCs/>
                <w:sz w:val="22"/>
                <w:szCs w:val="22"/>
              </w:rPr>
              <w:t>Název veřejné zakázky: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E0A25" w:rsidRPr="000C766A" w:rsidRDefault="00BE0A25" w:rsidP="00E0204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„Dodání s</w:t>
            </w:r>
            <w:r w:rsidR="00E0204A">
              <w:rPr>
                <w:rFonts w:ascii="Calibri" w:hAnsi="Calibri" w:cs="Calibri"/>
                <w:b/>
                <w:bCs/>
                <w:sz w:val="22"/>
                <w:szCs w:val="22"/>
              </w:rPr>
              <w:t>lužební obuvi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městské polici</w:t>
            </w:r>
            <w:r w:rsidR="00E0204A">
              <w:rPr>
                <w:rFonts w:ascii="Calibri" w:hAnsi="Calibri" w:cs="Calibri"/>
                <w:b/>
                <w:bCs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“</w:t>
            </w:r>
          </w:p>
        </w:tc>
      </w:tr>
      <w:tr w:rsidR="00BE0A25" w:rsidRPr="00114D94" w:rsidTr="001E4195">
        <w:trPr>
          <w:trHeight w:val="315"/>
        </w:trPr>
        <w:tc>
          <w:tcPr>
            <w:tcW w:w="3709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0A25" w:rsidRPr="00114D94" w:rsidRDefault="00BE0A25" w:rsidP="001E4195">
            <w:pPr>
              <w:ind w:left="95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4D94">
              <w:rPr>
                <w:rFonts w:ascii="Calibri" w:hAnsi="Calibri"/>
                <w:color w:val="000000"/>
                <w:sz w:val="22"/>
                <w:szCs w:val="22"/>
              </w:rPr>
              <w:t>Druh zadávacího řízení:</w:t>
            </w:r>
          </w:p>
        </w:tc>
        <w:tc>
          <w:tcPr>
            <w:tcW w:w="52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E0A25" w:rsidRPr="00114D94" w:rsidRDefault="00BE0A25" w:rsidP="009821E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4D94">
              <w:rPr>
                <w:rFonts w:ascii="Calibri" w:hAnsi="Calibri"/>
                <w:color w:val="000000"/>
                <w:sz w:val="22"/>
                <w:szCs w:val="22"/>
              </w:rPr>
              <w:t>Zadávací řízení konané mimo zákon č. 13</w:t>
            </w:r>
            <w:r w:rsidR="00697C6D" w:rsidRPr="00114D9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Pr="00114D94">
              <w:rPr>
                <w:rFonts w:ascii="Calibri" w:hAnsi="Calibri"/>
                <w:color w:val="000000"/>
                <w:sz w:val="22"/>
                <w:szCs w:val="22"/>
              </w:rPr>
              <w:t>/20</w:t>
            </w:r>
            <w:r w:rsidR="00697C6D" w:rsidRPr="00114D9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Pr="00114D94">
              <w:rPr>
                <w:rFonts w:ascii="Calibri" w:hAnsi="Calibri"/>
                <w:color w:val="000000"/>
                <w:sz w:val="22"/>
                <w:szCs w:val="22"/>
              </w:rPr>
              <w:t xml:space="preserve">6 Sb., </w:t>
            </w:r>
            <w:r w:rsidRPr="00114D94"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o </w:t>
            </w:r>
            <w:r w:rsidR="009821E0" w:rsidRPr="00114D94">
              <w:rPr>
                <w:rFonts w:ascii="Calibri" w:hAnsi="Calibri"/>
                <w:color w:val="000000"/>
                <w:sz w:val="22"/>
                <w:szCs w:val="22"/>
              </w:rPr>
              <w:t xml:space="preserve">zadávání </w:t>
            </w:r>
            <w:r w:rsidRPr="00114D94">
              <w:rPr>
                <w:rFonts w:ascii="Calibri" w:hAnsi="Calibri"/>
                <w:color w:val="000000"/>
                <w:sz w:val="22"/>
                <w:szCs w:val="22"/>
              </w:rPr>
              <w:t>veřejných zakáz</w:t>
            </w:r>
            <w:r w:rsidR="009821E0" w:rsidRPr="00114D94">
              <w:rPr>
                <w:rFonts w:ascii="Calibri" w:hAnsi="Calibri"/>
                <w:color w:val="000000"/>
                <w:sz w:val="22"/>
                <w:szCs w:val="22"/>
              </w:rPr>
              <w:t>e</w:t>
            </w:r>
            <w:r w:rsidRPr="00114D94">
              <w:rPr>
                <w:rFonts w:ascii="Calibri" w:hAnsi="Calibri"/>
                <w:color w:val="000000"/>
                <w:sz w:val="22"/>
                <w:szCs w:val="22"/>
              </w:rPr>
              <w:t>k (dále jen „</w:t>
            </w:r>
            <w:r w:rsidR="009821E0" w:rsidRPr="00114D94">
              <w:rPr>
                <w:rFonts w:ascii="Calibri" w:hAnsi="Calibri"/>
                <w:color w:val="000000"/>
                <w:sz w:val="22"/>
                <w:szCs w:val="22"/>
              </w:rPr>
              <w:t>ZVZ</w:t>
            </w:r>
            <w:r w:rsidRPr="00114D94">
              <w:rPr>
                <w:rFonts w:ascii="Calibri" w:hAnsi="Calibri"/>
                <w:color w:val="000000"/>
                <w:sz w:val="22"/>
                <w:szCs w:val="22"/>
              </w:rPr>
              <w:t>“)</w:t>
            </w:r>
          </w:p>
        </w:tc>
      </w:tr>
    </w:tbl>
    <w:p w:rsidR="00936E76" w:rsidRPr="00114D94" w:rsidRDefault="00936E76" w:rsidP="00936E76">
      <w:pPr>
        <w:pStyle w:val="dkanormln"/>
        <w:spacing w:before="120"/>
        <w:jc w:val="center"/>
        <w:rPr>
          <w:rFonts w:ascii="Calibri" w:hAnsi="Calibri"/>
          <w:kern w:val="0"/>
          <w:sz w:val="22"/>
          <w:szCs w:val="22"/>
        </w:rPr>
      </w:pPr>
    </w:p>
    <w:p w:rsidR="00E42AE5" w:rsidRDefault="00936E76" w:rsidP="002E357B">
      <w:pPr>
        <w:pStyle w:val="dkanormln"/>
        <w:rPr>
          <w:rFonts w:ascii="Calibri" w:hAnsi="Calibri"/>
          <w:kern w:val="0"/>
          <w:sz w:val="22"/>
          <w:szCs w:val="22"/>
        </w:rPr>
      </w:pPr>
      <w:r w:rsidRPr="00114D94">
        <w:rPr>
          <w:rFonts w:ascii="Calibri" w:hAnsi="Calibri"/>
          <w:kern w:val="0"/>
          <w:sz w:val="22"/>
          <w:szCs w:val="22"/>
        </w:rPr>
        <w:t xml:space="preserve">Já (my) níže podepsaný(í) čestně prohlašuji(eme), že dodavatel </w:t>
      </w:r>
      <w:r w:rsidR="000C766A" w:rsidRPr="00114D94">
        <w:rPr>
          <w:rFonts w:ascii="Calibri" w:hAnsi="Calibri"/>
          <w:kern w:val="0"/>
          <w:sz w:val="22"/>
          <w:szCs w:val="22"/>
        </w:rPr>
        <w:t>_________</w:t>
      </w:r>
      <w:r w:rsidRPr="00114D94">
        <w:rPr>
          <w:rFonts w:ascii="Calibri" w:hAnsi="Calibri"/>
          <w:kern w:val="0"/>
          <w:sz w:val="22"/>
          <w:szCs w:val="22"/>
        </w:rPr>
        <w:t xml:space="preserve">  (obchodní</w:t>
      </w:r>
      <w:r w:rsidRPr="00806F6F">
        <w:rPr>
          <w:rFonts w:ascii="Calibri" w:hAnsi="Calibri"/>
          <w:kern w:val="0"/>
          <w:sz w:val="22"/>
          <w:szCs w:val="22"/>
        </w:rPr>
        <w:t xml:space="preserve"> firma) splňuje</w:t>
      </w:r>
      <w:r w:rsidR="00BA65C0">
        <w:rPr>
          <w:rFonts w:ascii="Calibri" w:hAnsi="Calibri"/>
          <w:kern w:val="0"/>
          <w:sz w:val="22"/>
          <w:szCs w:val="22"/>
        </w:rPr>
        <w:t xml:space="preserve"> níže uvedené požadavky stanovené zadávací dokumentací, a to</w:t>
      </w:r>
      <w:r w:rsidR="00E42AE5">
        <w:rPr>
          <w:rFonts w:ascii="Calibri" w:hAnsi="Calibri"/>
          <w:kern w:val="0"/>
          <w:sz w:val="22"/>
          <w:szCs w:val="22"/>
        </w:rPr>
        <w:t>:</w:t>
      </w:r>
    </w:p>
    <w:p w:rsidR="00E42AE5" w:rsidRDefault="00E42AE5" w:rsidP="002E357B">
      <w:pPr>
        <w:pStyle w:val="dkanormln"/>
        <w:rPr>
          <w:rFonts w:ascii="Calibri" w:hAnsi="Calibri"/>
          <w:kern w:val="0"/>
          <w:sz w:val="22"/>
          <w:szCs w:val="22"/>
        </w:rPr>
      </w:pPr>
    </w:p>
    <w:p w:rsidR="00936E76" w:rsidRPr="00806F6F" w:rsidRDefault="00E42AE5" w:rsidP="00E42AE5">
      <w:pPr>
        <w:pStyle w:val="dkanormln"/>
        <w:rPr>
          <w:rFonts w:ascii="Calibri" w:hAnsi="Calibri"/>
          <w:kern w:val="0"/>
          <w:sz w:val="22"/>
          <w:szCs w:val="22"/>
        </w:rPr>
      </w:pPr>
      <w:r w:rsidRPr="00E42AE5">
        <w:rPr>
          <w:rFonts w:ascii="Calibri" w:hAnsi="Calibri"/>
          <w:b/>
          <w:kern w:val="0"/>
          <w:sz w:val="22"/>
          <w:szCs w:val="22"/>
        </w:rPr>
        <w:t>Z</w:t>
      </w:r>
      <w:r w:rsidR="00936E76" w:rsidRPr="00E42AE5">
        <w:rPr>
          <w:rFonts w:ascii="Calibri" w:hAnsi="Calibri"/>
          <w:b/>
          <w:kern w:val="0"/>
          <w:sz w:val="22"/>
          <w:szCs w:val="22"/>
        </w:rPr>
        <w:t>ákladní kvalifikační před</w:t>
      </w:r>
      <w:r w:rsidR="000C766A" w:rsidRPr="00E42AE5">
        <w:rPr>
          <w:rFonts w:ascii="Calibri" w:hAnsi="Calibri"/>
          <w:b/>
          <w:kern w:val="0"/>
          <w:sz w:val="22"/>
          <w:szCs w:val="22"/>
        </w:rPr>
        <w:t>poklady</w:t>
      </w:r>
      <w:r w:rsidR="00936E76" w:rsidRPr="00806F6F">
        <w:rPr>
          <w:rFonts w:ascii="Calibri" w:hAnsi="Calibri"/>
          <w:kern w:val="0"/>
          <w:sz w:val="22"/>
          <w:szCs w:val="22"/>
        </w:rPr>
        <w:t xml:space="preserve"> </w:t>
      </w:r>
    </w:p>
    <w:p w:rsidR="00BE0A25" w:rsidRPr="00E42AE5" w:rsidRDefault="00BE0A25" w:rsidP="00936E76">
      <w:pPr>
        <w:numPr>
          <w:ilvl w:val="0"/>
          <w:numId w:val="15"/>
        </w:numPr>
        <w:spacing w:before="120"/>
        <w:jc w:val="both"/>
        <w:rPr>
          <w:rFonts w:ascii="Calibri" w:hAnsi="Calibri"/>
          <w:szCs w:val="22"/>
        </w:rPr>
      </w:pPr>
      <w:r w:rsidRPr="00E42AE5">
        <w:rPr>
          <w:rFonts w:ascii="Calibri" w:hAnsi="Calibri"/>
          <w:bCs/>
          <w:kern w:val="16"/>
          <w:sz w:val="22"/>
        </w:rPr>
        <w:t>dodavatel, statutární orgán ani žádný ze členů jeho statutárního orgánu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činu, a to jak ve vztahu k území České republiky, tak k zemi svého sídla, místa podnikání či bydliště;</w:t>
      </w:r>
    </w:p>
    <w:p w:rsidR="00BE0A25" w:rsidRPr="00E42AE5" w:rsidRDefault="00BE0A25" w:rsidP="00936E76">
      <w:pPr>
        <w:numPr>
          <w:ilvl w:val="0"/>
          <w:numId w:val="15"/>
        </w:numPr>
        <w:spacing w:before="120"/>
        <w:jc w:val="both"/>
        <w:rPr>
          <w:rFonts w:ascii="Calibri" w:hAnsi="Calibri"/>
          <w:szCs w:val="22"/>
        </w:rPr>
      </w:pPr>
      <w:r w:rsidRPr="00E42AE5">
        <w:rPr>
          <w:rFonts w:ascii="Calibri" w:hAnsi="Calibri"/>
          <w:bCs/>
          <w:kern w:val="16"/>
          <w:sz w:val="22"/>
        </w:rPr>
        <w:t>dodavatel, statutární orgán ani žádný ze členů jeho statutárního orgánu pravomocně odsouzen pro trestný čin, jehož skutková podstata souvisí s předmětem podnikání dodavatele podle zvláštních právních předpisů nebo došlo k zahlazení odsouzení za spáchání takového trestného činu, a to jak ve vztahu k území České republiky, tak k zemi svého sídla, místa podnikání či bydliště;</w:t>
      </w:r>
    </w:p>
    <w:p w:rsidR="00936E76" w:rsidRPr="00806F6F" w:rsidRDefault="00936E76" w:rsidP="00936E76">
      <w:pPr>
        <w:numPr>
          <w:ilvl w:val="0"/>
          <w:numId w:val="15"/>
        </w:numPr>
        <w:spacing w:before="120"/>
        <w:jc w:val="both"/>
        <w:rPr>
          <w:rFonts w:ascii="Calibri" w:hAnsi="Calibri"/>
          <w:sz w:val="22"/>
          <w:szCs w:val="22"/>
        </w:rPr>
      </w:pPr>
      <w:r w:rsidRPr="00806F6F">
        <w:rPr>
          <w:rFonts w:ascii="Calibri" w:hAnsi="Calibri"/>
          <w:sz w:val="22"/>
          <w:szCs w:val="22"/>
        </w:rPr>
        <w:t xml:space="preserve">nikdo ze statutárních zástupců dodavatele </w:t>
      </w:r>
      <w:r w:rsidR="00BE0A25">
        <w:rPr>
          <w:rFonts w:ascii="Calibri" w:hAnsi="Calibri"/>
          <w:sz w:val="22"/>
          <w:szCs w:val="22"/>
        </w:rPr>
        <w:t>ani</w:t>
      </w:r>
      <w:r w:rsidRPr="00806F6F">
        <w:rPr>
          <w:rFonts w:ascii="Calibri" w:hAnsi="Calibri"/>
          <w:sz w:val="22"/>
          <w:szCs w:val="22"/>
        </w:rPr>
        <w:t xml:space="preserve"> jiná osoba dodavatele v posledních třech letech nenaplnil</w:t>
      </w:r>
      <w:r w:rsidR="00BE0A25">
        <w:rPr>
          <w:rFonts w:ascii="Calibri" w:hAnsi="Calibri"/>
          <w:sz w:val="22"/>
          <w:szCs w:val="22"/>
        </w:rPr>
        <w:t>a</w:t>
      </w:r>
      <w:r w:rsidRPr="00806F6F">
        <w:rPr>
          <w:rFonts w:ascii="Calibri" w:hAnsi="Calibri"/>
          <w:sz w:val="22"/>
          <w:szCs w:val="22"/>
        </w:rPr>
        <w:t xml:space="preserve"> skutkovou podstatu jednání nekalé soutěže formou podplácení pod</w:t>
      </w:r>
      <w:r w:rsidR="00E42AE5">
        <w:rPr>
          <w:rFonts w:ascii="Calibri" w:hAnsi="Calibri"/>
          <w:sz w:val="22"/>
          <w:szCs w:val="22"/>
        </w:rPr>
        <w:t>le zvláštního právního předpisu</w:t>
      </w:r>
      <w:r w:rsidR="00BE0A25">
        <w:rPr>
          <w:rFonts w:ascii="Calibri" w:hAnsi="Calibri"/>
          <w:sz w:val="22"/>
          <w:szCs w:val="22"/>
        </w:rPr>
        <w:t>;</w:t>
      </w:r>
    </w:p>
    <w:p w:rsidR="00936E76" w:rsidRPr="00806F6F" w:rsidRDefault="00936E76" w:rsidP="00936E76">
      <w:pPr>
        <w:numPr>
          <w:ilvl w:val="0"/>
          <w:numId w:val="15"/>
        </w:numPr>
        <w:spacing w:before="120"/>
        <w:jc w:val="both"/>
        <w:rPr>
          <w:rFonts w:ascii="Calibri" w:hAnsi="Calibri"/>
          <w:sz w:val="22"/>
          <w:szCs w:val="22"/>
        </w:rPr>
      </w:pPr>
      <w:r w:rsidRPr="00806F6F">
        <w:rPr>
          <w:rFonts w:ascii="Calibri" w:hAnsi="Calibri"/>
          <w:sz w:val="22"/>
          <w:szCs w:val="22"/>
        </w:rPr>
        <w:t>vůči majetku dodavatele neprobíhá nebo v posledních třech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</w:t>
      </w:r>
      <w:r w:rsidR="00E42AE5">
        <w:rPr>
          <w:rFonts w:ascii="Calibri" w:hAnsi="Calibri"/>
          <w:sz w:val="22"/>
          <w:szCs w:val="22"/>
        </w:rPr>
        <w:t>e zvláštních právních předpisů;</w:t>
      </w:r>
    </w:p>
    <w:p w:rsidR="00CC29AB" w:rsidRPr="00806F6F" w:rsidRDefault="00936E76" w:rsidP="00CC29AB">
      <w:pPr>
        <w:numPr>
          <w:ilvl w:val="0"/>
          <w:numId w:val="15"/>
        </w:numPr>
        <w:spacing w:before="120"/>
        <w:jc w:val="both"/>
        <w:rPr>
          <w:rFonts w:ascii="Calibri" w:hAnsi="Calibri"/>
          <w:sz w:val="22"/>
          <w:szCs w:val="22"/>
        </w:rPr>
      </w:pPr>
      <w:r w:rsidRPr="00806F6F">
        <w:rPr>
          <w:rFonts w:ascii="Calibri" w:hAnsi="Calibri"/>
          <w:sz w:val="22"/>
          <w:szCs w:val="22"/>
        </w:rPr>
        <w:t>dodavatel není v</w:t>
      </w:r>
      <w:r w:rsidR="00E42AE5">
        <w:rPr>
          <w:rFonts w:ascii="Calibri" w:hAnsi="Calibri"/>
          <w:sz w:val="22"/>
          <w:szCs w:val="22"/>
        </w:rPr>
        <w:t> </w:t>
      </w:r>
      <w:r w:rsidRPr="00806F6F">
        <w:rPr>
          <w:rFonts w:ascii="Calibri" w:hAnsi="Calibri"/>
          <w:sz w:val="22"/>
          <w:szCs w:val="22"/>
        </w:rPr>
        <w:t>likvidaci</w:t>
      </w:r>
      <w:r w:rsidR="00E42AE5">
        <w:rPr>
          <w:rFonts w:ascii="Calibri" w:hAnsi="Calibri"/>
          <w:sz w:val="22"/>
          <w:szCs w:val="22"/>
        </w:rPr>
        <w:t>;</w:t>
      </w:r>
      <w:r w:rsidRPr="00806F6F">
        <w:rPr>
          <w:rFonts w:ascii="Calibri" w:hAnsi="Calibri"/>
          <w:sz w:val="22"/>
          <w:szCs w:val="22"/>
        </w:rPr>
        <w:t xml:space="preserve"> </w:t>
      </w:r>
    </w:p>
    <w:p w:rsidR="00CC29AB" w:rsidRPr="00806F6F" w:rsidRDefault="00537C3C" w:rsidP="00CC29AB">
      <w:pPr>
        <w:numPr>
          <w:ilvl w:val="0"/>
          <w:numId w:val="15"/>
        </w:numPr>
        <w:spacing w:before="120"/>
        <w:jc w:val="both"/>
        <w:rPr>
          <w:rFonts w:ascii="Calibri" w:hAnsi="Calibri"/>
          <w:sz w:val="22"/>
          <w:szCs w:val="22"/>
        </w:rPr>
      </w:pPr>
      <w:r w:rsidRPr="00806F6F">
        <w:rPr>
          <w:rFonts w:ascii="Calibri" w:hAnsi="Calibri" w:cs="Calibri"/>
          <w:sz w:val="22"/>
          <w:szCs w:val="22"/>
        </w:rPr>
        <w:t>n</w:t>
      </w:r>
      <w:r w:rsidR="00CC29AB" w:rsidRPr="00806F6F">
        <w:rPr>
          <w:rFonts w:ascii="Calibri" w:hAnsi="Calibri" w:cs="Calibri"/>
          <w:sz w:val="22"/>
          <w:szCs w:val="22"/>
        </w:rPr>
        <w:t>emá ve vztahu ke s</w:t>
      </w:r>
      <w:r w:rsidR="000C766A">
        <w:rPr>
          <w:rFonts w:ascii="Calibri" w:hAnsi="Calibri" w:cs="Calibri"/>
          <w:sz w:val="22"/>
          <w:szCs w:val="22"/>
        </w:rPr>
        <w:t>potřební dani daňové nedoplatky</w:t>
      </w:r>
    </w:p>
    <w:p w:rsidR="00936E76" w:rsidRPr="00806F6F" w:rsidRDefault="00936E76" w:rsidP="00936E76">
      <w:pPr>
        <w:numPr>
          <w:ilvl w:val="0"/>
          <w:numId w:val="15"/>
        </w:numPr>
        <w:spacing w:before="120"/>
        <w:jc w:val="both"/>
        <w:rPr>
          <w:rFonts w:ascii="Calibri" w:hAnsi="Calibri"/>
          <w:sz w:val="22"/>
          <w:szCs w:val="22"/>
        </w:rPr>
      </w:pPr>
      <w:r w:rsidRPr="00806F6F">
        <w:rPr>
          <w:rFonts w:ascii="Calibri" w:hAnsi="Calibri"/>
          <w:sz w:val="22"/>
          <w:szCs w:val="22"/>
        </w:rPr>
        <w:t>dodavatel nemá nedoplatek na pojistném a na penále na veřejné zdravotní pojištění</w:t>
      </w:r>
      <w:r w:rsidR="00E42AE5">
        <w:rPr>
          <w:rFonts w:ascii="Calibri" w:hAnsi="Calibri"/>
          <w:sz w:val="22"/>
          <w:szCs w:val="22"/>
        </w:rPr>
        <w:t>;</w:t>
      </w:r>
      <w:r w:rsidRPr="00806F6F">
        <w:rPr>
          <w:rFonts w:ascii="Calibri" w:hAnsi="Calibri"/>
          <w:sz w:val="22"/>
          <w:szCs w:val="22"/>
        </w:rPr>
        <w:t xml:space="preserve"> </w:t>
      </w:r>
    </w:p>
    <w:p w:rsidR="00936E76" w:rsidRPr="00341CE7" w:rsidRDefault="00936E76" w:rsidP="00936E76">
      <w:pPr>
        <w:numPr>
          <w:ilvl w:val="0"/>
          <w:numId w:val="15"/>
        </w:numPr>
        <w:spacing w:before="120"/>
        <w:jc w:val="both"/>
        <w:rPr>
          <w:rFonts w:ascii="Calibri" w:hAnsi="Calibri"/>
          <w:sz w:val="22"/>
          <w:szCs w:val="22"/>
        </w:rPr>
      </w:pPr>
      <w:r w:rsidRPr="00341CE7">
        <w:rPr>
          <w:rFonts w:ascii="Calibri" w:hAnsi="Calibri"/>
          <w:sz w:val="22"/>
          <w:szCs w:val="22"/>
        </w:rPr>
        <w:t>dodavatel ani odpovědný zástupce dodavatele odpovídající za činnost dodavatele nebyl v posledních 3 letech pravomocně disciplinárně potrestán ani mu nebylo pravomocně uloženo kárné opatření podle zvláštních právních předpisů</w:t>
      </w:r>
      <w:r w:rsidR="00BA65C0">
        <w:rPr>
          <w:rFonts w:ascii="Calibri" w:hAnsi="Calibri"/>
          <w:sz w:val="22"/>
          <w:szCs w:val="22"/>
        </w:rPr>
        <w:t>;</w:t>
      </w:r>
      <w:r w:rsidRPr="00341CE7">
        <w:rPr>
          <w:rFonts w:ascii="Calibri" w:hAnsi="Calibri"/>
          <w:sz w:val="22"/>
          <w:szCs w:val="22"/>
        </w:rPr>
        <w:t xml:space="preserve"> </w:t>
      </w:r>
    </w:p>
    <w:p w:rsidR="00936E76" w:rsidRPr="00806F6F" w:rsidRDefault="00936E76" w:rsidP="00936E76">
      <w:pPr>
        <w:numPr>
          <w:ilvl w:val="0"/>
          <w:numId w:val="15"/>
        </w:numPr>
        <w:spacing w:before="120"/>
        <w:jc w:val="both"/>
        <w:rPr>
          <w:rFonts w:ascii="Calibri" w:hAnsi="Calibri"/>
          <w:sz w:val="22"/>
          <w:szCs w:val="22"/>
        </w:rPr>
      </w:pPr>
      <w:r w:rsidRPr="00806F6F">
        <w:rPr>
          <w:rFonts w:ascii="Calibri" w:hAnsi="Calibri"/>
          <w:sz w:val="22"/>
          <w:szCs w:val="22"/>
        </w:rPr>
        <w:lastRenderedPageBreak/>
        <w:t>dodavatel není veden v rejstříku osob se zákazem plnění veřejných zakázek</w:t>
      </w:r>
      <w:r w:rsidR="00BA65C0">
        <w:rPr>
          <w:rFonts w:ascii="Calibri" w:hAnsi="Calibri"/>
          <w:sz w:val="22"/>
          <w:szCs w:val="22"/>
        </w:rPr>
        <w:t>;</w:t>
      </w:r>
      <w:r w:rsidRPr="00806F6F">
        <w:rPr>
          <w:rFonts w:ascii="Calibri" w:hAnsi="Calibri"/>
          <w:sz w:val="22"/>
          <w:szCs w:val="22"/>
        </w:rPr>
        <w:t xml:space="preserve"> </w:t>
      </w:r>
    </w:p>
    <w:p w:rsidR="004B1036" w:rsidRDefault="004B1036" w:rsidP="004B1036">
      <w:pPr>
        <w:numPr>
          <w:ilvl w:val="0"/>
          <w:numId w:val="15"/>
        </w:numPr>
        <w:spacing w:before="120"/>
        <w:jc w:val="both"/>
        <w:rPr>
          <w:rFonts w:ascii="Calibri" w:hAnsi="Calibri"/>
          <w:sz w:val="22"/>
          <w:szCs w:val="22"/>
        </w:rPr>
      </w:pPr>
      <w:r w:rsidRPr="00806F6F">
        <w:rPr>
          <w:rFonts w:ascii="Calibri" w:hAnsi="Calibri"/>
          <w:sz w:val="22"/>
          <w:szCs w:val="22"/>
        </w:rPr>
        <w:t>dodavateli nebyla v posledních 3 letech pravomocně uložena pokuta za umožnění výkonu nelegální práce pod</w:t>
      </w:r>
      <w:r w:rsidR="00BA65C0">
        <w:rPr>
          <w:rFonts w:ascii="Calibri" w:hAnsi="Calibri"/>
          <w:sz w:val="22"/>
          <w:szCs w:val="22"/>
        </w:rPr>
        <w:t>le zvláštního právního předpisu.</w:t>
      </w:r>
    </w:p>
    <w:p w:rsidR="00BA65C0" w:rsidRDefault="00BA65C0" w:rsidP="00BA65C0">
      <w:pPr>
        <w:pStyle w:val="dkanormln"/>
        <w:rPr>
          <w:rFonts w:ascii="Calibri" w:hAnsi="Calibri"/>
          <w:b/>
          <w:kern w:val="0"/>
          <w:sz w:val="22"/>
          <w:szCs w:val="22"/>
        </w:rPr>
      </w:pPr>
    </w:p>
    <w:p w:rsidR="00BA65C0" w:rsidRDefault="00BA65C0" w:rsidP="00BA65C0">
      <w:pPr>
        <w:pStyle w:val="dkanormln"/>
        <w:rPr>
          <w:rFonts w:ascii="Calibri" w:hAnsi="Calibri"/>
          <w:b/>
          <w:kern w:val="0"/>
          <w:sz w:val="22"/>
          <w:szCs w:val="22"/>
        </w:rPr>
      </w:pPr>
      <w:r>
        <w:rPr>
          <w:rFonts w:ascii="Calibri" w:hAnsi="Calibri"/>
          <w:b/>
          <w:kern w:val="0"/>
          <w:sz w:val="22"/>
          <w:szCs w:val="22"/>
        </w:rPr>
        <w:t xml:space="preserve">Ekonomická a finanční způsobilost splnit veřejnou zakázku </w:t>
      </w:r>
    </w:p>
    <w:p w:rsidR="000C766A" w:rsidRPr="00806F6F" w:rsidRDefault="00BA65C0" w:rsidP="00BA65C0">
      <w:pPr>
        <w:numPr>
          <w:ilvl w:val="0"/>
          <w:numId w:val="15"/>
        </w:numPr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dodavatel </w:t>
      </w:r>
      <w:r w:rsidR="000C766A">
        <w:rPr>
          <w:rFonts w:ascii="Calibri" w:hAnsi="Calibri"/>
          <w:sz w:val="22"/>
          <w:szCs w:val="22"/>
        </w:rPr>
        <w:t>je ekonomicky a finančně způsobilý splnit předmět veřejné zakázky</w:t>
      </w:r>
      <w:r>
        <w:rPr>
          <w:rFonts w:ascii="Calibri" w:hAnsi="Calibri"/>
          <w:sz w:val="22"/>
          <w:szCs w:val="22"/>
        </w:rPr>
        <w:t>.</w:t>
      </w:r>
    </w:p>
    <w:p w:rsidR="00936E76" w:rsidRDefault="00936E76" w:rsidP="00936E76">
      <w:pPr>
        <w:ind w:left="360"/>
        <w:rPr>
          <w:rFonts w:ascii="Calibri" w:hAnsi="Calibri"/>
          <w:sz w:val="22"/>
          <w:szCs w:val="22"/>
        </w:rPr>
      </w:pPr>
    </w:p>
    <w:p w:rsidR="000C766A" w:rsidRPr="00806F6F" w:rsidRDefault="000C766A" w:rsidP="00936E76">
      <w:pPr>
        <w:ind w:left="360"/>
        <w:rPr>
          <w:rFonts w:ascii="Calibri" w:hAnsi="Calibri"/>
          <w:sz w:val="22"/>
          <w:szCs w:val="22"/>
        </w:rPr>
      </w:pPr>
    </w:p>
    <w:p w:rsidR="004061C1" w:rsidRPr="00806F6F" w:rsidRDefault="004061C1" w:rsidP="00936E76">
      <w:pPr>
        <w:rPr>
          <w:rFonts w:ascii="Calibri" w:hAnsi="Calibri"/>
          <w:sz w:val="22"/>
          <w:szCs w:val="22"/>
        </w:rPr>
      </w:pPr>
    </w:p>
    <w:p w:rsidR="00351C26" w:rsidRPr="00806F6F" w:rsidRDefault="00351C26" w:rsidP="00936E76">
      <w:pPr>
        <w:rPr>
          <w:rFonts w:ascii="Calibri" w:hAnsi="Calibri"/>
          <w:sz w:val="22"/>
          <w:szCs w:val="22"/>
        </w:rPr>
      </w:pPr>
    </w:p>
    <w:p w:rsidR="00936E76" w:rsidRPr="00806F6F" w:rsidRDefault="00936E76" w:rsidP="00936E76">
      <w:pPr>
        <w:rPr>
          <w:rFonts w:ascii="Calibri" w:hAnsi="Calibri"/>
          <w:sz w:val="22"/>
          <w:szCs w:val="22"/>
        </w:rPr>
      </w:pPr>
      <w:r w:rsidRPr="00806F6F">
        <w:rPr>
          <w:rFonts w:ascii="Calibri" w:hAnsi="Calibri"/>
          <w:sz w:val="22"/>
          <w:szCs w:val="22"/>
        </w:rPr>
        <w:t>V……………………., dne ……………………</w:t>
      </w:r>
      <w:r w:rsidR="00272577">
        <w:rPr>
          <w:rFonts w:ascii="Calibri" w:hAnsi="Calibri"/>
          <w:sz w:val="22"/>
          <w:szCs w:val="22"/>
        </w:rPr>
        <w:t>201</w:t>
      </w:r>
      <w:r w:rsidR="00697C6D">
        <w:rPr>
          <w:rFonts w:ascii="Calibri" w:hAnsi="Calibri"/>
          <w:sz w:val="22"/>
          <w:szCs w:val="22"/>
        </w:rPr>
        <w:t>9</w:t>
      </w:r>
    </w:p>
    <w:p w:rsidR="00936E76" w:rsidRPr="00806F6F" w:rsidRDefault="00936E76" w:rsidP="00936E76">
      <w:pPr>
        <w:rPr>
          <w:rFonts w:ascii="Calibri" w:hAnsi="Calibri"/>
          <w:sz w:val="22"/>
          <w:szCs w:val="22"/>
        </w:rPr>
      </w:pPr>
    </w:p>
    <w:p w:rsidR="002E357B" w:rsidRPr="00806F6F" w:rsidRDefault="002E357B" w:rsidP="00936E76">
      <w:pPr>
        <w:rPr>
          <w:rFonts w:ascii="Calibri" w:hAnsi="Calibri"/>
          <w:sz w:val="22"/>
          <w:szCs w:val="22"/>
        </w:rPr>
      </w:pPr>
    </w:p>
    <w:p w:rsidR="002E357B" w:rsidRPr="00806F6F" w:rsidRDefault="002E357B" w:rsidP="00936E76">
      <w:pPr>
        <w:rPr>
          <w:rFonts w:ascii="Calibri" w:hAnsi="Calibri"/>
          <w:sz w:val="22"/>
          <w:szCs w:val="22"/>
        </w:rPr>
      </w:pPr>
    </w:p>
    <w:p w:rsidR="00936E76" w:rsidRPr="00806F6F" w:rsidRDefault="00936E76" w:rsidP="00806F6F">
      <w:pPr>
        <w:ind w:left="3828"/>
        <w:jc w:val="center"/>
        <w:rPr>
          <w:rFonts w:ascii="Calibri" w:hAnsi="Calibri"/>
          <w:sz w:val="22"/>
          <w:szCs w:val="22"/>
        </w:rPr>
      </w:pPr>
      <w:r w:rsidRPr="00806F6F">
        <w:rPr>
          <w:rFonts w:ascii="Calibri" w:hAnsi="Calibri"/>
          <w:sz w:val="22"/>
          <w:szCs w:val="22"/>
        </w:rPr>
        <w:t>……………………..…………………</w:t>
      </w:r>
      <w:r w:rsidR="002E357B" w:rsidRPr="00806F6F">
        <w:rPr>
          <w:rFonts w:ascii="Calibri" w:hAnsi="Calibri"/>
          <w:sz w:val="22"/>
          <w:szCs w:val="22"/>
        </w:rPr>
        <w:t>……………..</w:t>
      </w:r>
      <w:r w:rsidRPr="00806F6F">
        <w:rPr>
          <w:rFonts w:ascii="Calibri" w:hAnsi="Calibri"/>
          <w:sz w:val="22"/>
          <w:szCs w:val="22"/>
        </w:rPr>
        <w:t>…</w:t>
      </w:r>
      <w:r w:rsidR="002E357B" w:rsidRPr="00806F6F">
        <w:rPr>
          <w:rFonts w:ascii="Calibri" w:hAnsi="Calibri"/>
          <w:sz w:val="22"/>
          <w:szCs w:val="22"/>
        </w:rPr>
        <w:t>…</w:t>
      </w:r>
      <w:r w:rsidRPr="00806F6F">
        <w:rPr>
          <w:rFonts w:ascii="Calibri" w:hAnsi="Calibri"/>
          <w:sz w:val="22"/>
          <w:szCs w:val="22"/>
        </w:rPr>
        <w:t>.…</w:t>
      </w:r>
      <w:r w:rsidR="002E357B" w:rsidRPr="00806F6F">
        <w:rPr>
          <w:rFonts w:ascii="Calibri" w:hAnsi="Calibri"/>
          <w:sz w:val="22"/>
          <w:szCs w:val="22"/>
        </w:rPr>
        <w:t>……………</w:t>
      </w:r>
      <w:r w:rsidRPr="00806F6F">
        <w:rPr>
          <w:rFonts w:ascii="Calibri" w:hAnsi="Calibri"/>
          <w:sz w:val="22"/>
          <w:szCs w:val="22"/>
        </w:rPr>
        <w:t>…</w:t>
      </w:r>
    </w:p>
    <w:p w:rsidR="003A6F63" w:rsidRPr="00806F6F" w:rsidRDefault="00936E76" w:rsidP="00806F6F">
      <w:pPr>
        <w:ind w:left="3828"/>
        <w:jc w:val="center"/>
        <w:rPr>
          <w:sz w:val="22"/>
          <w:szCs w:val="22"/>
        </w:rPr>
      </w:pPr>
      <w:r w:rsidRPr="00114D94">
        <w:rPr>
          <w:rFonts w:ascii="Calibri" w:hAnsi="Calibri"/>
          <w:sz w:val="22"/>
          <w:szCs w:val="22"/>
        </w:rPr>
        <w:t>Razítko a podpis oprávněné o</w:t>
      </w:r>
      <w:bookmarkStart w:id="0" w:name="_GoBack"/>
      <w:bookmarkEnd w:id="0"/>
      <w:r w:rsidRPr="00114D94">
        <w:rPr>
          <w:rFonts w:ascii="Calibri" w:hAnsi="Calibri"/>
          <w:sz w:val="22"/>
          <w:szCs w:val="22"/>
        </w:rPr>
        <w:t>soby dodavatele</w:t>
      </w:r>
    </w:p>
    <w:sectPr w:rsidR="003A6F63" w:rsidRPr="00806F6F" w:rsidSect="002E357B">
      <w:footerReference w:type="default" r:id="rId8"/>
      <w:footerReference w:type="first" r:id="rId9"/>
      <w:pgSz w:w="11906" w:h="16838"/>
      <w:pgMar w:top="1701" w:right="1274" w:bottom="993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9AE" w:rsidRDefault="00F159AE">
      <w:r>
        <w:separator/>
      </w:r>
    </w:p>
  </w:endnote>
  <w:endnote w:type="continuationSeparator" w:id="0">
    <w:p w:rsidR="00F159AE" w:rsidRDefault="00F15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56E" w:rsidRDefault="00847ED5">
    <w:pPr>
      <w:pStyle w:val="Zpat"/>
      <w:jc w:val="center"/>
    </w:pPr>
    <w:r>
      <w:fldChar w:fldCharType="begin"/>
    </w:r>
    <w:r w:rsidR="006B060C">
      <w:instrText xml:space="preserve"> PAGE   \* MERGEFORMAT </w:instrText>
    </w:r>
    <w:r>
      <w:fldChar w:fldCharType="separate"/>
    </w:r>
    <w:r w:rsidR="00114D94">
      <w:rPr>
        <w:noProof/>
      </w:rPr>
      <w:t>2</w:t>
    </w:r>
    <w:r>
      <w:rPr>
        <w:noProof/>
      </w:rPr>
      <w:fldChar w:fldCharType="end"/>
    </w:r>
  </w:p>
  <w:p w:rsidR="0095556E" w:rsidRDefault="0095556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56E" w:rsidRDefault="00847ED5">
    <w:pPr>
      <w:pStyle w:val="Zpat"/>
      <w:jc w:val="center"/>
    </w:pPr>
    <w:r>
      <w:fldChar w:fldCharType="begin"/>
    </w:r>
    <w:r w:rsidR="006B060C">
      <w:instrText xml:space="preserve"> PAGE   \* MERGEFORMAT </w:instrText>
    </w:r>
    <w:r>
      <w:fldChar w:fldCharType="separate"/>
    </w:r>
    <w:r w:rsidR="00114D94">
      <w:rPr>
        <w:noProof/>
      </w:rPr>
      <w:t>1</w:t>
    </w:r>
    <w:r>
      <w:rPr>
        <w:noProof/>
      </w:rPr>
      <w:fldChar w:fldCharType="end"/>
    </w:r>
  </w:p>
  <w:p w:rsidR="00D65942" w:rsidRDefault="00D6594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9AE" w:rsidRDefault="00F159AE">
      <w:r>
        <w:separator/>
      </w:r>
    </w:p>
  </w:footnote>
  <w:footnote w:type="continuationSeparator" w:id="0">
    <w:p w:rsidR="00F159AE" w:rsidRDefault="00F15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9pt" o:bullet="t">
        <v:imagedata r:id="rId1" o:title="BD14514_"/>
      </v:shape>
    </w:pict>
  </w:numPicBullet>
  <w:abstractNum w:abstractNumId="0" w15:restartNumberingAfterBreak="0">
    <w:nsid w:val="05320374"/>
    <w:multiLevelType w:val="multilevel"/>
    <w:tmpl w:val="983CE16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31C60"/>
    <w:multiLevelType w:val="hybridMultilevel"/>
    <w:tmpl w:val="79147B5E"/>
    <w:lvl w:ilvl="0" w:tplc="40102868">
      <w:start w:val="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914BC8"/>
    <w:multiLevelType w:val="hybridMultilevel"/>
    <w:tmpl w:val="7674C8C6"/>
    <w:lvl w:ilvl="0" w:tplc="CDEC70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36AF0"/>
    <w:multiLevelType w:val="hybridMultilevel"/>
    <w:tmpl w:val="DA801BAA"/>
    <w:lvl w:ilvl="0" w:tplc="8D36EE84">
      <w:start w:val="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9973EF"/>
    <w:multiLevelType w:val="hybridMultilevel"/>
    <w:tmpl w:val="BE4AAF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BB5BC9"/>
    <w:multiLevelType w:val="singleLevel"/>
    <w:tmpl w:val="0405001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7E704A8"/>
    <w:multiLevelType w:val="multilevel"/>
    <w:tmpl w:val="8432D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8C275D"/>
    <w:multiLevelType w:val="singleLevel"/>
    <w:tmpl w:val="AD24ABB4"/>
    <w:lvl w:ilvl="0">
      <w:start w:val="1"/>
      <w:numFmt w:val="lowerLetter"/>
      <w:lvlText w:val="%1)"/>
      <w:lvlJc w:val="left"/>
      <w:pPr>
        <w:tabs>
          <w:tab w:val="num" w:pos="2940"/>
        </w:tabs>
        <w:ind w:left="2940" w:hanging="360"/>
      </w:pPr>
      <w:rPr>
        <w:rFonts w:hint="default"/>
      </w:rPr>
    </w:lvl>
  </w:abstractNum>
  <w:abstractNum w:abstractNumId="8" w15:restartNumberingAfterBreak="0">
    <w:nsid w:val="2F1900E0"/>
    <w:multiLevelType w:val="singleLevel"/>
    <w:tmpl w:val="5B5AE83E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9" w15:restartNumberingAfterBreak="0">
    <w:nsid w:val="35413C57"/>
    <w:multiLevelType w:val="hybridMultilevel"/>
    <w:tmpl w:val="B95A5AA8"/>
    <w:lvl w:ilvl="0" w:tplc="6E0C1F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B1496C"/>
    <w:multiLevelType w:val="singleLevel"/>
    <w:tmpl w:val="04050011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EA607CD"/>
    <w:multiLevelType w:val="hybridMultilevel"/>
    <w:tmpl w:val="07F0DF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E50615"/>
    <w:multiLevelType w:val="hybridMultilevel"/>
    <w:tmpl w:val="F84661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586891C">
      <w:start w:val="15"/>
      <w:numFmt w:val="bullet"/>
      <w:lvlText w:val="-"/>
      <w:lvlJc w:val="left"/>
      <w:pPr>
        <w:tabs>
          <w:tab w:val="num" w:pos="1575"/>
        </w:tabs>
        <w:ind w:left="1575" w:hanging="495"/>
      </w:pPr>
      <w:rPr>
        <w:rFonts w:ascii="Franklin Gothic Book" w:eastAsia="Times New Roman" w:hAnsi="Franklin Gothic Book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6E2CC7"/>
    <w:multiLevelType w:val="hybridMultilevel"/>
    <w:tmpl w:val="20942872"/>
    <w:lvl w:ilvl="0" w:tplc="0380C86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6758E6"/>
    <w:multiLevelType w:val="hybridMultilevel"/>
    <w:tmpl w:val="7742AB72"/>
    <w:lvl w:ilvl="0" w:tplc="EC922E1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23733D"/>
    <w:multiLevelType w:val="hybridMultilevel"/>
    <w:tmpl w:val="6A1C37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962817"/>
    <w:multiLevelType w:val="hybridMultilevel"/>
    <w:tmpl w:val="3A342A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0"/>
  </w:num>
  <w:num w:numId="5">
    <w:abstractNumId w:val="4"/>
  </w:num>
  <w:num w:numId="6">
    <w:abstractNumId w:val="16"/>
  </w:num>
  <w:num w:numId="7">
    <w:abstractNumId w:val="3"/>
  </w:num>
  <w:num w:numId="8">
    <w:abstractNumId w:val="6"/>
    <w:lvlOverride w:ilvl="0">
      <w:startOverride w:val="4"/>
    </w:lvlOverride>
  </w:num>
  <w:num w:numId="9">
    <w:abstractNumId w:val="1"/>
  </w:num>
  <w:num w:numId="10">
    <w:abstractNumId w:val="13"/>
  </w:num>
  <w:num w:numId="11">
    <w:abstractNumId w:val="9"/>
  </w:num>
  <w:num w:numId="12">
    <w:abstractNumId w:val="2"/>
  </w:num>
  <w:num w:numId="13">
    <w:abstractNumId w:val="0"/>
  </w:num>
  <w:num w:numId="14">
    <w:abstractNumId w:val="15"/>
  </w:num>
  <w:num w:numId="15">
    <w:abstractNumId w:val="14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358"/>
    <w:rsid w:val="00010353"/>
    <w:rsid w:val="00011C26"/>
    <w:rsid w:val="0001737D"/>
    <w:rsid w:val="0002668B"/>
    <w:rsid w:val="000274F0"/>
    <w:rsid w:val="000331A0"/>
    <w:rsid w:val="000562E6"/>
    <w:rsid w:val="00061707"/>
    <w:rsid w:val="000712F1"/>
    <w:rsid w:val="000731AF"/>
    <w:rsid w:val="000A6E29"/>
    <w:rsid w:val="000B197C"/>
    <w:rsid w:val="000B5F5E"/>
    <w:rsid w:val="000C1548"/>
    <w:rsid w:val="000C4BC3"/>
    <w:rsid w:val="000C766A"/>
    <w:rsid w:val="000D0ADE"/>
    <w:rsid w:val="000D3E3B"/>
    <w:rsid w:val="0010348F"/>
    <w:rsid w:val="00114D94"/>
    <w:rsid w:val="001169E5"/>
    <w:rsid w:val="00123864"/>
    <w:rsid w:val="001330EE"/>
    <w:rsid w:val="00147461"/>
    <w:rsid w:val="00154285"/>
    <w:rsid w:val="00160683"/>
    <w:rsid w:val="00162422"/>
    <w:rsid w:val="001A530A"/>
    <w:rsid w:val="001B422F"/>
    <w:rsid w:val="001B62CE"/>
    <w:rsid w:val="001C3955"/>
    <w:rsid w:val="001C639E"/>
    <w:rsid w:val="001E4195"/>
    <w:rsid w:val="001E4B2F"/>
    <w:rsid w:val="001E666B"/>
    <w:rsid w:val="00201247"/>
    <w:rsid w:val="00205489"/>
    <w:rsid w:val="00210599"/>
    <w:rsid w:val="00222CD3"/>
    <w:rsid w:val="00230A33"/>
    <w:rsid w:val="00232E26"/>
    <w:rsid w:val="0024187B"/>
    <w:rsid w:val="00242912"/>
    <w:rsid w:val="00242BF8"/>
    <w:rsid w:val="00272577"/>
    <w:rsid w:val="002821DC"/>
    <w:rsid w:val="00284CC8"/>
    <w:rsid w:val="002905CA"/>
    <w:rsid w:val="00297A48"/>
    <w:rsid w:val="002A26AF"/>
    <w:rsid w:val="002B06B0"/>
    <w:rsid w:val="002B2CDA"/>
    <w:rsid w:val="002B780C"/>
    <w:rsid w:val="002E357B"/>
    <w:rsid w:val="002F025F"/>
    <w:rsid w:val="002F325A"/>
    <w:rsid w:val="00302201"/>
    <w:rsid w:val="0031431B"/>
    <w:rsid w:val="0032624D"/>
    <w:rsid w:val="00332331"/>
    <w:rsid w:val="00336921"/>
    <w:rsid w:val="00341CE7"/>
    <w:rsid w:val="00347625"/>
    <w:rsid w:val="00351C26"/>
    <w:rsid w:val="00354195"/>
    <w:rsid w:val="00354836"/>
    <w:rsid w:val="003555CA"/>
    <w:rsid w:val="00357339"/>
    <w:rsid w:val="00360F93"/>
    <w:rsid w:val="003727FA"/>
    <w:rsid w:val="00373552"/>
    <w:rsid w:val="003905C2"/>
    <w:rsid w:val="00391039"/>
    <w:rsid w:val="0039213C"/>
    <w:rsid w:val="00396A03"/>
    <w:rsid w:val="003A1AE8"/>
    <w:rsid w:val="003A510A"/>
    <w:rsid w:val="003A6F63"/>
    <w:rsid w:val="003B04DC"/>
    <w:rsid w:val="003B6DF7"/>
    <w:rsid w:val="003C25FE"/>
    <w:rsid w:val="003C530E"/>
    <w:rsid w:val="003E1CEE"/>
    <w:rsid w:val="004061C1"/>
    <w:rsid w:val="004105CF"/>
    <w:rsid w:val="00445DB9"/>
    <w:rsid w:val="004620E5"/>
    <w:rsid w:val="00464BD7"/>
    <w:rsid w:val="00470C47"/>
    <w:rsid w:val="00481DE2"/>
    <w:rsid w:val="00485AB0"/>
    <w:rsid w:val="004864CF"/>
    <w:rsid w:val="00491C4D"/>
    <w:rsid w:val="004924BA"/>
    <w:rsid w:val="00494593"/>
    <w:rsid w:val="00496F48"/>
    <w:rsid w:val="004B1036"/>
    <w:rsid w:val="004B12D3"/>
    <w:rsid w:val="004C370B"/>
    <w:rsid w:val="004C7A2D"/>
    <w:rsid w:val="004D5C1D"/>
    <w:rsid w:val="004E1334"/>
    <w:rsid w:val="004F38C8"/>
    <w:rsid w:val="004F72C3"/>
    <w:rsid w:val="0051461D"/>
    <w:rsid w:val="0052536D"/>
    <w:rsid w:val="005260D0"/>
    <w:rsid w:val="00527082"/>
    <w:rsid w:val="005277AD"/>
    <w:rsid w:val="00533CA3"/>
    <w:rsid w:val="00537C3C"/>
    <w:rsid w:val="00540BC4"/>
    <w:rsid w:val="0055757D"/>
    <w:rsid w:val="00557A95"/>
    <w:rsid w:val="00557FEC"/>
    <w:rsid w:val="005609BE"/>
    <w:rsid w:val="0057114F"/>
    <w:rsid w:val="00580022"/>
    <w:rsid w:val="005D3EAF"/>
    <w:rsid w:val="005E56C6"/>
    <w:rsid w:val="005F2C52"/>
    <w:rsid w:val="00605EB9"/>
    <w:rsid w:val="006116DC"/>
    <w:rsid w:val="00615456"/>
    <w:rsid w:val="00626B5D"/>
    <w:rsid w:val="006372D9"/>
    <w:rsid w:val="00665738"/>
    <w:rsid w:val="00665A95"/>
    <w:rsid w:val="00672061"/>
    <w:rsid w:val="006747CC"/>
    <w:rsid w:val="00675FF2"/>
    <w:rsid w:val="00697C6D"/>
    <w:rsid w:val="006B060C"/>
    <w:rsid w:val="006C4CA1"/>
    <w:rsid w:val="006D5240"/>
    <w:rsid w:val="006E1234"/>
    <w:rsid w:val="006E654C"/>
    <w:rsid w:val="006E6B96"/>
    <w:rsid w:val="006F4998"/>
    <w:rsid w:val="006F6B0E"/>
    <w:rsid w:val="007230C0"/>
    <w:rsid w:val="00730E8A"/>
    <w:rsid w:val="007317ED"/>
    <w:rsid w:val="00740C18"/>
    <w:rsid w:val="00763A99"/>
    <w:rsid w:val="00763DD4"/>
    <w:rsid w:val="007913DB"/>
    <w:rsid w:val="007B141A"/>
    <w:rsid w:val="007B76EB"/>
    <w:rsid w:val="007D4885"/>
    <w:rsid w:val="007E12D2"/>
    <w:rsid w:val="007E7E0F"/>
    <w:rsid w:val="007F2185"/>
    <w:rsid w:val="00801F77"/>
    <w:rsid w:val="008060D0"/>
    <w:rsid w:val="00806F6F"/>
    <w:rsid w:val="008166F0"/>
    <w:rsid w:val="008203F6"/>
    <w:rsid w:val="0082324F"/>
    <w:rsid w:val="00830C9A"/>
    <w:rsid w:val="00835017"/>
    <w:rsid w:val="00836288"/>
    <w:rsid w:val="00842000"/>
    <w:rsid w:val="00847ED5"/>
    <w:rsid w:val="00866E91"/>
    <w:rsid w:val="00871507"/>
    <w:rsid w:val="0087594E"/>
    <w:rsid w:val="00887B9B"/>
    <w:rsid w:val="00890708"/>
    <w:rsid w:val="00897779"/>
    <w:rsid w:val="008A66FF"/>
    <w:rsid w:val="008B0755"/>
    <w:rsid w:val="008C277E"/>
    <w:rsid w:val="008D2CBF"/>
    <w:rsid w:val="008D47FC"/>
    <w:rsid w:val="00913358"/>
    <w:rsid w:val="00923555"/>
    <w:rsid w:val="00934BB1"/>
    <w:rsid w:val="00936E76"/>
    <w:rsid w:val="0095556E"/>
    <w:rsid w:val="009821E0"/>
    <w:rsid w:val="009829BB"/>
    <w:rsid w:val="00986A2D"/>
    <w:rsid w:val="0099015B"/>
    <w:rsid w:val="00991F9F"/>
    <w:rsid w:val="009C4997"/>
    <w:rsid w:val="009C7105"/>
    <w:rsid w:val="009F1D90"/>
    <w:rsid w:val="00A03C4D"/>
    <w:rsid w:val="00A152FA"/>
    <w:rsid w:val="00A279F9"/>
    <w:rsid w:val="00A34B2D"/>
    <w:rsid w:val="00A53993"/>
    <w:rsid w:val="00A56D0F"/>
    <w:rsid w:val="00A621AA"/>
    <w:rsid w:val="00A6497C"/>
    <w:rsid w:val="00A77040"/>
    <w:rsid w:val="00A92CC1"/>
    <w:rsid w:val="00AA1329"/>
    <w:rsid w:val="00AA7DD7"/>
    <w:rsid w:val="00AB0239"/>
    <w:rsid w:val="00AD2C75"/>
    <w:rsid w:val="00AE358C"/>
    <w:rsid w:val="00AE76CF"/>
    <w:rsid w:val="00AF45D4"/>
    <w:rsid w:val="00B01F50"/>
    <w:rsid w:val="00B0750C"/>
    <w:rsid w:val="00B6121C"/>
    <w:rsid w:val="00B74948"/>
    <w:rsid w:val="00B8277C"/>
    <w:rsid w:val="00B93769"/>
    <w:rsid w:val="00B95486"/>
    <w:rsid w:val="00B96374"/>
    <w:rsid w:val="00BA65C0"/>
    <w:rsid w:val="00BB781C"/>
    <w:rsid w:val="00BC308A"/>
    <w:rsid w:val="00BE0A25"/>
    <w:rsid w:val="00BE1B61"/>
    <w:rsid w:val="00BE2D76"/>
    <w:rsid w:val="00BE660A"/>
    <w:rsid w:val="00C06714"/>
    <w:rsid w:val="00C43501"/>
    <w:rsid w:val="00C603FF"/>
    <w:rsid w:val="00C63AA6"/>
    <w:rsid w:val="00C67F13"/>
    <w:rsid w:val="00C843C7"/>
    <w:rsid w:val="00C94A9A"/>
    <w:rsid w:val="00CC24D1"/>
    <w:rsid w:val="00CC29AB"/>
    <w:rsid w:val="00CD3C39"/>
    <w:rsid w:val="00CF5ABC"/>
    <w:rsid w:val="00D015F5"/>
    <w:rsid w:val="00D10A5F"/>
    <w:rsid w:val="00D56BBC"/>
    <w:rsid w:val="00D64958"/>
    <w:rsid w:val="00D65942"/>
    <w:rsid w:val="00D67325"/>
    <w:rsid w:val="00D6790F"/>
    <w:rsid w:val="00D766C1"/>
    <w:rsid w:val="00D82EA1"/>
    <w:rsid w:val="00D923FC"/>
    <w:rsid w:val="00DA5171"/>
    <w:rsid w:val="00DD68C2"/>
    <w:rsid w:val="00DE1518"/>
    <w:rsid w:val="00DE4AA2"/>
    <w:rsid w:val="00DE7310"/>
    <w:rsid w:val="00DE7AF6"/>
    <w:rsid w:val="00DF4BE6"/>
    <w:rsid w:val="00E0204A"/>
    <w:rsid w:val="00E043C9"/>
    <w:rsid w:val="00E04C83"/>
    <w:rsid w:val="00E301DE"/>
    <w:rsid w:val="00E42AE5"/>
    <w:rsid w:val="00E4776C"/>
    <w:rsid w:val="00E60BF7"/>
    <w:rsid w:val="00E67619"/>
    <w:rsid w:val="00E73318"/>
    <w:rsid w:val="00E84303"/>
    <w:rsid w:val="00E8696E"/>
    <w:rsid w:val="00E92558"/>
    <w:rsid w:val="00EA40FA"/>
    <w:rsid w:val="00EB4889"/>
    <w:rsid w:val="00EC6499"/>
    <w:rsid w:val="00ED2031"/>
    <w:rsid w:val="00ED3761"/>
    <w:rsid w:val="00ED6A4B"/>
    <w:rsid w:val="00EE02C9"/>
    <w:rsid w:val="00EE15F1"/>
    <w:rsid w:val="00EE2018"/>
    <w:rsid w:val="00EE3146"/>
    <w:rsid w:val="00EE79FF"/>
    <w:rsid w:val="00EE7F1E"/>
    <w:rsid w:val="00EF1554"/>
    <w:rsid w:val="00F0029B"/>
    <w:rsid w:val="00F0084D"/>
    <w:rsid w:val="00F04197"/>
    <w:rsid w:val="00F04733"/>
    <w:rsid w:val="00F139B0"/>
    <w:rsid w:val="00F159AE"/>
    <w:rsid w:val="00F21DAD"/>
    <w:rsid w:val="00F30BCC"/>
    <w:rsid w:val="00F544A1"/>
    <w:rsid w:val="00F85938"/>
    <w:rsid w:val="00FA6DD3"/>
    <w:rsid w:val="00FB1C7B"/>
    <w:rsid w:val="00FD6001"/>
    <w:rsid w:val="00FD7B96"/>
    <w:rsid w:val="00FE0CED"/>
    <w:rsid w:val="00FF3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0BCC"/>
  </w:style>
  <w:style w:type="paragraph" w:styleId="Nadpis1">
    <w:name w:val="heading 1"/>
    <w:basedOn w:val="Normln"/>
    <w:next w:val="Normln"/>
    <w:qFormat/>
    <w:rsid w:val="00F30BCC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F30BCC"/>
    <w:pPr>
      <w:keepNext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rsid w:val="00F30BCC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30BC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30BCC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F30BCC"/>
    <w:rPr>
      <w:sz w:val="24"/>
    </w:rPr>
  </w:style>
  <w:style w:type="paragraph" w:styleId="Zkladntext2">
    <w:name w:val="Body Text 2"/>
    <w:basedOn w:val="Normln"/>
    <w:rsid w:val="00F30BCC"/>
    <w:pPr>
      <w:spacing w:line="360" w:lineRule="auto"/>
      <w:jc w:val="both"/>
    </w:pPr>
    <w:rPr>
      <w:sz w:val="24"/>
    </w:rPr>
  </w:style>
  <w:style w:type="character" w:customStyle="1" w:styleId="platne1">
    <w:name w:val="platne1"/>
    <w:rsid w:val="00F30BCC"/>
    <w:rPr>
      <w:w w:val="120"/>
    </w:rPr>
  </w:style>
  <w:style w:type="paragraph" w:styleId="Podnadpis">
    <w:name w:val="Subtitle"/>
    <w:basedOn w:val="Normln"/>
    <w:qFormat/>
    <w:rsid w:val="00A279F9"/>
    <w:pPr>
      <w:jc w:val="center"/>
    </w:pPr>
    <w:rPr>
      <w:b/>
      <w:sz w:val="24"/>
    </w:rPr>
  </w:style>
  <w:style w:type="paragraph" w:styleId="Textbubliny">
    <w:name w:val="Balloon Text"/>
    <w:basedOn w:val="Normln"/>
    <w:semiHidden/>
    <w:rsid w:val="004D5C1D"/>
    <w:rPr>
      <w:rFonts w:ascii="Tahoma" w:hAnsi="Tahoma" w:cs="Tahoma"/>
      <w:sz w:val="16"/>
      <w:szCs w:val="16"/>
    </w:rPr>
  </w:style>
  <w:style w:type="character" w:styleId="Siln">
    <w:name w:val="Strong"/>
    <w:qFormat/>
    <w:rsid w:val="00CC24D1"/>
    <w:rPr>
      <w:b/>
      <w:bCs/>
    </w:rPr>
  </w:style>
  <w:style w:type="table" w:styleId="Mkatabulky">
    <w:name w:val="Table Grid"/>
    <w:basedOn w:val="Normlntabulka"/>
    <w:rsid w:val="003B0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rsid w:val="00242BF8"/>
    <w:rPr>
      <w:sz w:val="16"/>
      <w:szCs w:val="16"/>
    </w:rPr>
  </w:style>
  <w:style w:type="paragraph" w:styleId="Textkomente">
    <w:name w:val="annotation text"/>
    <w:basedOn w:val="Normln"/>
    <w:link w:val="TextkomenteChar"/>
    <w:rsid w:val="00242BF8"/>
  </w:style>
  <w:style w:type="character" w:customStyle="1" w:styleId="TextkomenteChar">
    <w:name w:val="Text komentáře Char"/>
    <w:basedOn w:val="Standardnpsmoodstavce"/>
    <w:link w:val="Textkomente"/>
    <w:rsid w:val="00242BF8"/>
  </w:style>
  <w:style w:type="paragraph" w:styleId="Pedmtkomente">
    <w:name w:val="annotation subject"/>
    <w:basedOn w:val="Textkomente"/>
    <w:next w:val="Textkomente"/>
    <w:link w:val="PedmtkomenteChar"/>
    <w:rsid w:val="00242BF8"/>
    <w:rPr>
      <w:b/>
      <w:bCs/>
    </w:rPr>
  </w:style>
  <w:style w:type="character" w:customStyle="1" w:styleId="PedmtkomenteChar">
    <w:name w:val="Předmět komentáře Char"/>
    <w:link w:val="Pedmtkomente"/>
    <w:rsid w:val="00242BF8"/>
    <w:rPr>
      <w:b/>
      <w:bCs/>
    </w:rPr>
  </w:style>
  <w:style w:type="paragraph" w:styleId="Zkladntextodsazen">
    <w:name w:val="Body Text Indent"/>
    <w:basedOn w:val="Normln"/>
    <w:link w:val="ZkladntextodsazenChar"/>
    <w:rsid w:val="005277A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5277AD"/>
  </w:style>
  <w:style w:type="paragraph" w:styleId="Bezmezer">
    <w:name w:val="No Spacing"/>
    <w:uiPriority w:val="1"/>
    <w:qFormat/>
    <w:rsid w:val="005277AD"/>
  </w:style>
  <w:style w:type="paragraph" w:styleId="Textvbloku">
    <w:name w:val="Block Text"/>
    <w:basedOn w:val="Normln"/>
    <w:rsid w:val="0095556E"/>
    <w:pPr>
      <w:overflowPunct w:val="0"/>
      <w:autoSpaceDE w:val="0"/>
      <w:autoSpaceDN w:val="0"/>
      <w:adjustRightInd w:val="0"/>
      <w:spacing w:after="120"/>
      <w:ind w:left="-142" w:right="-284"/>
      <w:jc w:val="both"/>
      <w:textAlignment w:val="baseline"/>
    </w:pPr>
    <w:rPr>
      <w:rFonts w:ascii="Arial" w:hAnsi="Arial" w:cs="Arial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95556E"/>
  </w:style>
  <w:style w:type="character" w:styleId="slostrnky">
    <w:name w:val="page number"/>
    <w:basedOn w:val="Standardnpsmoodstavce"/>
    <w:rsid w:val="00936E76"/>
  </w:style>
  <w:style w:type="paragraph" w:customStyle="1" w:styleId="dkanormln">
    <w:name w:val="Øádka normální"/>
    <w:basedOn w:val="Normln"/>
    <w:rsid w:val="00936E76"/>
    <w:pPr>
      <w:jc w:val="both"/>
    </w:pPr>
    <w:rPr>
      <w:kern w:val="16"/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4061C1"/>
  </w:style>
  <w:style w:type="paragraph" w:customStyle="1" w:styleId="normln0">
    <w:name w:val="normální"/>
    <w:basedOn w:val="Normln"/>
    <w:autoRedefine/>
    <w:rsid w:val="004061C1"/>
    <w:pPr>
      <w:tabs>
        <w:tab w:val="left" w:pos="355"/>
      </w:tabs>
      <w:ind w:left="-146" w:right="-212"/>
    </w:pPr>
    <w:rPr>
      <w:rFonts w:ascii="Arial" w:hAnsi="Arial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9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2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73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7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6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0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4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4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1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67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5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0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63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30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4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9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7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5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4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5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7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1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5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0533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5B664-A411-43D0-B7CC-CB86FD4BC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2019-07-12T08:29:00Z</dcterms:created>
  <dcterms:modified xsi:type="dcterms:W3CDTF">2019-07-12T08:29:00Z</dcterms:modified>
</cp:coreProperties>
</file>