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71" w:rsidRDefault="003C0A71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 w:rsidP="00DF395C"/>
    <w:p w:rsidR="00DF395C" w:rsidRPr="00A37F6B" w:rsidRDefault="00DF395C" w:rsidP="00DF3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kupní smlouvy </w:t>
      </w:r>
    </w:p>
    <w:p w:rsidR="00DF395C" w:rsidRDefault="00DF395C" w:rsidP="00DF395C"/>
    <w:p w:rsidR="00DF395C" w:rsidRDefault="00DF395C" w:rsidP="00DF3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DF395C" w:rsidRPr="006E039C" w:rsidRDefault="000C16D2" w:rsidP="00DF3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Rekonstrukce učebny fyziky</w:t>
      </w:r>
    </w:p>
    <w:p w:rsidR="00DF395C" w:rsidRDefault="00DF395C" w:rsidP="00DF3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DF395C" w:rsidRDefault="00DF395C"/>
    <w:p w:rsidR="007E1B4D" w:rsidRDefault="007E1B4D"/>
    <w:p w:rsidR="007E1B4D" w:rsidRDefault="007E1B4D"/>
    <w:p w:rsidR="007E1B4D" w:rsidRDefault="007E1B4D"/>
    <w:p w:rsidR="007E1B4D" w:rsidRDefault="007E1B4D"/>
    <w:p w:rsidR="007E1B4D" w:rsidRDefault="007E1B4D"/>
    <w:p w:rsidR="00DF395C" w:rsidRDefault="00DF395C"/>
    <w:p w:rsidR="00DF395C" w:rsidRPr="007E1B4D" w:rsidRDefault="00DF395C" w:rsidP="007E1B4D">
      <w:pPr>
        <w:jc w:val="center"/>
        <w:rPr>
          <w:b/>
          <w:sz w:val="28"/>
          <w:szCs w:val="28"/>
        </w:rPr>
      </w:pPr>
      <w:r w:rsidRPr="00DF395C">
        <w:rPr>
          <w:b/>
          <w:sz w:val="28"/>
          <w:szCs w:val="28"/>
        </w:rPr>
        <w:lastRenderedPageBreak/>
        <w:t>KUPNÍ SMLOUVA</w:t>
      </w:r>
      <w:bookmarkStart w:id="0" w:name="_GoBack"/>
      <w:bookmarkEnd w:id="0"/>
    </w:p>
    <w:p w:rsidR="00DF395C" w:rsidRPr="00DF395C" w:rsidRDefault="00DF395C" w:rsidP="00DF395C">
      <w:pPr>
        <w:jc w:val="center"/>
        <w:rPr>
          <w:b/>
        </w:rPr>
      </w:pPr>
      <w:r w:rsidRPr="00DF395C">
        <w:rPr>
          <w:b/>
        </w:rPr>
        <w:t>I.</w:t>
      </w:r>
    </w:p>
    <w:p w:rsidR="00DF395C" w:rsidRPr="00DF395C" w:rsidRDefault="00DF395C" w:rsidP="00DF395C">
      <w:pPr>
        <w:jc w:val="center"/>
        <w:rPr>
          <w:b/>
        </w:rPr>
      </w:pPr>
      <w:r w:rsidRPr="00DF395C">
        <w:rPr>
          <w:b/>
        </w:rPr>
        <w:t>Smluvní strany</w:t>
      </w:r>
    </w:p>
    <w:p w:rsidR="00DF395C" w:rsidRDefault="00DF395C" w:rsidP="00DF395C"/>
    <w:p w:rsidR="00DF395C" w:rsidRDefault="00DF395C" w:rsidP="00DF395C">
      <w:r>
        <w:t>1.</w:t>
      </w:r>
    </w:p>
    <w:p w:rsidR="00DF395C" w:rsidRPr="00512026" w:rsidRDefault="00512026" w:rsidP="00DF395C">
      <w:pPr>
        <w:rPr>
          <w:b/>
        </w:rPr>
      </w:pPr>
      <w:r w:rsidRPr="00512026">
        <w:rPr>
          <w:b/>
        </w:rPr>
        <w:t>Název:</w:t>
      </w:r>
      <w:r w:rsidRPr="00512026">
        <w:rPr>
          <w:b/>
        </w:rPr>
        <w:tab/>
      </w:r>
      <w:r w:rsidRPr="00512026">
        <w:rPr>
          <w:b/>
        </w:rPr>
        <w:tab/>
      </w:r>
      <w:r w:rsidR="000C16D2">
        <w:rPr>
          <w:b/>
        </w:rPr>
        <w:t>Základní škola</w:t>
      </w:r>
      <w:r w:rsidR="00DF395C" w:rsidRPr="00512026">
        <w:rPr>
          <w:b/>
        </w:rPr>
        <w:t xml:space="preserve"> Karlovy Vary,</w:t>
      </w:r>
      <w:r w:rsidR="000C16D2">
        <w:rPr>
          <w:b/>
        </w:rPr>
        <w:t xml:space="preserve"> Poštovní 19,</w:t>
      </w:r>
      <w:r w:rsidR="00DF395C" w:rsidRPr="00512026">
        <w:rPr>
          <w:b/>
        </w:rPr>
        <w:t xml:space="preserve"> příspěvková organizace </w:t>
      </w:r>
    </w:p>
    <w:p w:rsidR="00DF395C" w:rsidRDefault="00DF395C" w:rsidP="00DF395C">
      <w:r>
        <w:t>Sídlo:</w:t>
      </w:r>
      <w:r w:rsidR="00512026">
        <w:t xml:space="preserve"> </w:t>
      </w:r>
      <w:r w:rsidR="00512026">
        <w:tab/>
      </w:r>
      <w:r w:rsidR="00512026">
        <w:tab/>
      </w:r>
      <w:r w:rsidR="000C16D2">
        <w:t>Poštovní 19, 360 01</w:t>
      </w:r>
      <w:r w:rsidR="00512026">
        <w:t xml:space="preserve"> Karlovy Vary </w:t>
      </w:r>
    </w:p>
    <w:p w:rsidR="00DF395C" w:rsidRDefault="00DF395C" w:rsidP="00DF395C">
      <w:r>
        <w:t>Zastoupena:</w:t>
      </w:r>
      <w:r w:rsidR="00512026">
        <w:t xml:space="preserve"> </w:t>
      </w:r>
      <w:r w:rsidR="00512026">
        <w:tab/>
      </w:r>
      <w:r w:rsidR="000C16D2">
        <w:t xml:space="preserve">Mgr. Janem </w:t>
      </w:r>
      <w:proofErr w:type="spellStart"/>
      <w:r w:rsidR="000C16D2">
        <w:t>Poulou</w:t>
      </w:r>
      <w:proofErr w:type="spellEnd"/>
      <w:r w:rsidR="000C16D2">
        <w:t>, ředitelem školy</w:t>
      </w:r>
      <w:r w:rsidR="00512026">
        <w:t xml:space="preserve"> </w:t>
      </w:r>
    </w:p>
    <w:p w:rsidR="00DF395C" w:rsidRPr="00A94BC3" w:rsidRDefault="00DF395C" w:rsidP="00DF395C">
      <w:r>
        <w:t>IČO:</w:t>
      </w:r>
      <w:r w:rsidR="00512026">
        <w:tab/>
      </w:r>
      <w:r w:rsidR="00512026">
        <w:tab/>
      </w:r>
      <w:r w:rsidR="000C16D2" w:rsidRPr="00A94BC3">
        <w:t>70933758</w:t>
      </w:r>
    </w:p>
    <w:p w:rsidR="00DF395C" w:rsidRDefault="00DF395C" w:rsidP="00DF395C"/>
    <w:p w:rsidR="00DF395C" w:rsidRDefault="00DF395C" w:rsidP="00DF395C">
      <w:r>
        <w:t>(dále jen „kupující“)</w:t>
      </w:r>
    </w:p>
    <w:p w:rsidR="00DF395C" w:rsidRDefault="00DF395C" w:rsidP="00DF395C"/>
    <w:p w:rsidR="00DF395C" w:rsidRDefault="00DF395C" w:rsidP="00DF395C"/>
    <w:p w:rsidR="00DF395C" w:rsidRDefault="00DF395C" w:rsidP="00DF395C">
      <w:r>
        <w:t xml:space="preserve">2. </w:t>
      </w:r>
    </w:p>
    <w:p w:rsidR="00DF395C" w:rsidRPr="00512026" w:rsidRDefault="00512026" w:rsidP="00DF395C">
      <w:r w:rsidRPr="00512026">
        <w:t>Název:</w:t>
      </w:r>
      <w:r w:rsidRPr="00512026">
        <w:tab/>
      </w:r>
      <w:r w:rsidRPr="00512026">
        <w:tab/>
      </w:r>
    </w:p>
    <w:p w:rsidR="00DF395C" w:rsidRDefault="00DF395C" w:rsidP="00DF395C">
      <w:r>
        <w:t>Sídlo:</w:t>
      </w:r>
    </w:p>
    <w:p w:rsidR="00DF395C" w:rsidRDefault="00DF395C" w:rsidP="00DF395C">
      <w:r>
        <w:t>Zastoupena:</w:t>
      </w:r>
    </w:p>
    <w:p w:rsidR="00DF395C" w:rsidRDefault="00DF395C" w:rsidP="00DF395C">
      <w:r>
        <w:t>IČO:</w:t>
      </w:r>
    </w:p>
    <w:p w:rsidR="00DF395C" w:rsidRDefault="00DF395C" w:rsidP="00DF395C">
      <w:r>
        <w:t>DIČ:</w:t>
      </w:r>
    </w:p>
    <w:p w:rsidR="00DF395C" w:rsidRDefault="00DF395C" w:rsidP="00DF395C">
      <w:r>
        <w:t>Bankovní spojení:</w:t>
      </w:r>
    </w:p>
    <w:p w:rsidR="00DF395C" w:rsidRDefault="00DF395C" w:rsidP="00DF395C">
      <w:r>
        <w:t>Č. účtu:</w:t>
      </w:r>
    </w:p>
    <w:p w:rsidR="00DF395C" w:rsidRDefault="00DF395C" w:rsidP="00DF395C">
      <w:r>
        <w:t>Zapsána v obchodním rejstříku vedeném u ………………………</w:t>
      </w:r>
      <w:proofErr w:type="gramStart"/>
      <w:r>
        <w:t>….v …</w:t>
      </w:r>
      <w:proofErr w:type="gramEnd"/>
      <w:r>
        <w:t>……………., oddíl…………, vložka…………….</w:t>
      </w:r>
    </w:p>
    <w:p w:rsidR="00DF395C" w:rsidRDefault="00DF395C" w:rsidP="00DF395C"/>
    <w:p w:rsidR="00DF395C" w:rsidRDefault="00DF395C" w:rsidP="00DF395C">
      <w:r>
        <w:t>(dále jen „prodávající“)</w:t>
      </w:r>
    </w:p>
    <w:p w:rsidR="00DF395C" w:rsidRDefault="00DF395C" w:rsidP="00DF395C"/>
    <w:p w:rsidR="00DF395C" w:rsidRDefault="00DF395C" w:rsidP="00DF395C"/>
    <w:p w:rsidR="00DF395C" w:rsidRPr="00DF395C" w:rsidRDefault="00DF395C" w:rsidP="00DF395C">
      <w:pPr>
        <w:jc w:val="center"/>
        <w:rPr>
          <w:b/>
        </w:rPr>
      </w:pPr>
      <w:r w:rsidRPr="00DF395C">
        <w:rPr>
          <w:b/>
        </w:rPr>
        <w:t>II.</w:t>
      </w:r>
    </w:p>
    <w:p w:rsidR="00DF395C" w:rsidRDefault="00DF395C" w:rsidP="00DF395C">
      <w:pPr>
        <w:jc w:val="center"/>
        <w:rPr>
          <w:b/>
        </w:rPr>
      </w:pPr>
      <w:r w:rsidRPr="00DF395C">
        <w:rPr>
          <w:b/>
        </w:rPr>
        <w:t>Základní ustanovení</w:t>
      </w:r>
    </w:p>
    <w:p w:rsidR="00DF395C" w:rsidRDefault="00DF395C" w:rsidP="00512026">
      <w:pPr>
        <w:pStyle w:val="Odstavecseseznamem"/>
        <w:numPr>
          <w:ilvl w:val="0"/>
          <w:numId w:val="3"/>
        </w:numPr>
        <w:spacing w:before="120" w:line="240" w:lineRule="auto"/>
      </w:pPr>
      <w:r w:rsidRPr="00DF395C">
        <w:t xml:space="preserve">Tato smlouva je uzavřena dle </w:t>
      </w:r>
      <w:r>
        <w:t xml:space="preserve">§ 2079 a násl. Zákona č. 89/2012 Sb., občanský zákoník (dále jen „občanský zákoník“). Práva a povinnosti stran touto smlouvou neupravená se řídí příslušnými ustanoveními občanského zákoníku. </w:t>
      </w:r>
    </w:p>
    <w:p w:rsidR="00512026" w:rsidRDefault="00512026" w:rsidP="00512026">
      <w:pPr>
        <w:pStyle w:val="Odstavecseseznamem"/>
        <w:spacing w:before="120" w:line="240" w:lineRule="auto"/>
        <w:ind w:left="360"/>
      </w:pPr>
    </w:p>
    <w:p w:rsidR="00DF395C" w:rsidRDefault="00DF395C" w:rsidP="00512026">
      <w:pPr>
        <w:pStyle w:val="Odstavecseseznamem"/>
        <w:numPr>
          <w:ilvl w:val="0"/>
          <w:numId w:val="3"/>
        </w:numPr>
        <w:spacing w:before="120" w:line="240" w:lineRule="auto"/>
      </w:pPr>
      <w:r>
        <w:t xml:space="preserve">Smluvní strany prohlašují, že údaje uvedené v čl. I. této smlouvy jsou v souladu s právní skutečností v době uzavření smlouvy. Smluvní strany se zavazují, že změny dotčených údajů oznámí bez prodlení písemně druhé smluvní straně. V případě změny identifikačních údajů smluvních stran včetně změny účtu není nutné uzavírat ke smlouvě dodatek. </w:t>
      </w:r>
    </w:p>
    <w:p w:rsidR="00DF395C" w:rsidRDefault="00DF395C" w:rsidP="00512026">
      <w:pPr>
        <w:pStyle w:val="Odstavecseseznamem"/>
        <w:spacing w:before="120" w:line="240" w:lineRule="auto"/>
      </w:pPr>
    </w:p>
    <w:p w:rsidR="00DF395C" w:rsidRDefault="00083956" w:rsidP="00512026">
      <w:pPr>
        <w:pStyle w:val="Odstavecseseznamem"/>
        <w:numPr>
          <w:ilvl w:val="0"/>
          <w:numId w:val="3"/>
        </w:numPr>
        <w:spacing w:before="120" w:line="240" w:lineRule="auto"/>
      </w:pPr>
      <w:r>
        <w:t xml:space="preserve">Smluvní strany prohlašují, že osoby podepisující tuto smlouvu jsou k tomuto jednání oprávněny. </w:t>
      </w:r>
    </w:p>
    <w:p w:rsidR="00083956" w:rsidRDefault="00083956" w:rsidP="00512026">
      <w:pPr>
        <w:pStyle w:val="Odstavecseseznamem"/>
        <w:spacing w:before="120" w:line="240" w:lineRule="auto"/>
      </w:pPr>
    </w:p>
    <w:p w:rsidR="00083956" w:rsidRDefault="00083956" w:rsidP="00512026">
      <w:pPr>
        <w:pStyle w:val="Odstavecseseznamem"/>
        <w:numPr>
          <w:ilvl w:val="0"/>
          <w:numId w:val="3"/>
        </w:numPr>
        <w:spacing w:before="120" w:line="240" w:lineRule="auto"/>
      </w:pPr>
      <w:r>
        <w:t xml:space="preserve">Prodávající prohlašuje, že je odborně způsobilý k zajištění předmětu plnění podle této smlouvy. </w:t>
      </w:r>
    </w:p>
    <w:p w:rsidR="00083956" w:rsidRDefault="00083956" w:rsidP="00512026">
      <w:pPr>
        <w:pStyle w:val="Odstavecseseznamem"/>
        <w:spacing w:before="120"/>
      </w:pPr>
    </w:p>
    <w:p w:rsidR="00083956" w:rsidRPr="00083956" w:rsidRDefault="00083956" w:rsidP="00083956">
      <w:pPr>
        <w:pStyle w:val="Odstavecseseznamem"/>
        <w:ind w:left="360"/>
        <w:jc w:val="center"/>
        <w:rPr>
          <w:b/>
        </w:rPr>
      </w:pPr>
      <w:r w:rsidRPr="00083956">
        <w:rPr>
          <w:b/>
        </w:rPr>
        <w:t>III.</w:t>
      </w:r>
    </w:p>
    <w:p w:rsidR="00083956" w:rsidRPr="00083956" w:rsidRDefault="00083956" w:rsidP="00083956">
      <w:pPr>
        <w:pStyle w:val="Odstavecseseznamem"/>
        <w:ind w:left="360"/>
        <w:jc w:val="center"/>
        <w:rPr>
          <w:b/>
        </w:rPr>
      </w:pPr>
      <w:r w:rsidRPr="00083956">
        <w:rPr>
          <w:b/>
        </w:rPr>
        <w:t>Předmět Smlouvy</w:t>
      </w:r>
    </w:p>
    <w:p w:rsidR="00083956" w:rsidRPr="00F53FDA" w:rsidRDefault="00083956" w:rsidP="00F53FDA">
      <w:pPr>
        <w:pStyle w:val="Odstavecseseznamem"/>
        <w:numPr>
          <w:ilvl w:val="0"/>
          <w:numId w:val="4"/>
        </w:numPr>
        <w:spacing w:line="240" w:lineRule="auto"/>
        <w:ind w:left="360"/>
        <w:rPr>
          <w:rFonts w:asciiTheme="minorHAnsi" w:hAnsiTheme="minorHAnsi"/>
        </w:rPr>
      </w:pPr>
      <w:r w:rsidRPr="00F53FDA">
        <w:rPr>
          <w:rFonts w:asciiTheme="minorHAnsi" w:hAnsiTheme="minorHAnsi"/>
        </w:rPr>
        <w:t xml:space="preserve">Prodávající se zavazuje odevzdat kupujícímu </w:t>
      </w:r>
      <w:r w:rsidR="000C16D2">
        <w:rPr>
          <w:rFonts w:asciiTheme="minorHAnsi" w:hAnsiTheme="minorHAnsi"/>
        </w:rPr>
        <w:t xml:space="preserve">zrekonstruovanou učebnu fyziky. Rekonstrukce je specifikovaná </w:t>
      </w:r>
      <w:r w:rsidRPr="00F53FDA">
        <w:rPr>
          <w:rFonts w:asciiTheme="minorHAnsi" w:hAnsiTheme="minorHAnsi"/>
        </w:rPr>
        <w:t>v příloze této smlouvy (dále jen „</w:t>
      </w:r>
      <w:r w:rsidR="000C16D2">
        <w:rPr>
          <w:rFonts w:asciiTheme="minorHAnsi" w:hAnsiTheme="minorHAnsi"/>
        </w:rPr>
        <w:t>Rekonstrukce učebny Fy</w:t>
      </w:r>
      <w:r w:rsidRPr="00F53FDA">
        <w:rPr>
          <w:rFonts w:asciiTheme="minorHAnsi" w:hAnsiTheme="minorHAnsi"/>
        </w:rPr>
        <w:t xml:space="preserve">“). Prodávající se zavazuje </w:t>
      </w:r>
      <w:r w:rsidR="000C16D2">
        <w:rPr>
          <w:rFonts w:asciiTheme="minorHAnsi" w:hAnsiTheme="minorHAnsi"/>
        </w:rPr>
        <w:t xml:space="preserve">předat </w:t>
      </w:r>
      <w:r w:rsidR="0018408A">
        <w:rPr>
          <w:rFonts w:asciiTheme="minorHAnsi" w:hAnsiTheme="minorHAnsi"/>
        </w:rPr>
        <w:t>z</w:t>
      </w:r>
      <w:r w:rsidR="000C16D2">
        <w:rPr>
          <w:rFonts w:asciiTheme="minorHAnsi" w:hAnsiTheme="minorHAnsi"/>
        </w:rPr>
        <w:t>rekonstruovanou učebnu v odpovídající kvalitě</w:t>
      </w:r>
      <w:r w:rsidR="0018408A">
        <w:rPr>
          <w:rFonts w:asciiTheme="minorHAnsi" w:hAnsiTheme="minorHAnsi"/>
        </w:rPr>
        <w:t xml:space="preserve"> a ve stanoveném termínu</w:t>
      </w:r>
      <w:r w:rsidRPr="00F53FDA">
        <w:rPr>
          <w:rFonts w:asciiTheme="minorHAnsi" w:hAnsiTheme="minorHAnsi"/>
        </w:rPr>
        <w:t xml:space="preserve">.  Kupující se zavazuje </w:t>
      </w:r>
      <w:r w:rsidR="000C16D2">
        <w:rPr>
          <w:rFonts w:asciiTheme="minorHAnsi" w:hAnsiTheme="minorHAnsi"/>
        </w:rPr>
        <w:t>zrekonstruovanou učebnu</w:t>
      </w:r>
      <w:r w:rsidR="00DC000C">
        <w:rPr>
          <w:rFonts w:asciiTheme="minorHAnsi" w:hAnsiTheme="minorHAnsi"/>
        </w:rPr>
        <w:t xml:space="preserve"> </w:t>
      </w:r>
      <w:r w:rsidRPr="00F53FDA">
        <w:rPr>
          <w:rFonts w:asciiTheme="minorHAnsi" w:hAnsiTheme="minorHAnsi"/>
        </w:rPr>
        <w:t xml:space="preserve">převzít a zaplatit za ně prodávajícímu kupní cenu dle č. IV. </w:t>
      </w:r>
      <w:r w:rsidR="0018408A">
        <w:rPr>
          <w:rFonts w:asciiTheme="minorHAnsi" w:hAnsiTheme="minorHAnsi"/>
        </w:rPr>
        <w:t>t</w:t>
      </w:r>
      <w:r w:rsidRPr="00F53FDA">
        <w:rPr>
          <w:rFonts w:asciiTheme="minorHAnsi" w:hAnsiTheme="minorHAnsi"/>
        </w:rPr>
        <w:t>éto smlouvy.</w:t>
      </w:r>
    </w:p>
    <w:p w:rsidR="00083956" w:rsidRDefault="00083956" w:rsidP="00F53FDA">
      <w:pPr>
        <w:pStyle w:val="Odstavecseseznamem"/>
        <w:spacing w:line="240" w:lineRule="auto"/>
        <w:ind w:left="360"/>
      </w:pPr>
      <w:r>
        <w:t xml:space="preserve"> </w:t>
      </w:r>
    </w:p>
    <w:p w:rsidR="00F53FDA" w:rsidRPr="00F53FDA" w:rsidRDefault="00F53FDA" w:rsidP="00F53FDA">
      <w:pPr>
        <w:pStyle w:val="Zkladntext"/>
        <w:keepNext/>
        <w:keepLines/>
        <w:widowControl/>
        <w:numPr>
          <w:ilvl w:val="0"/>
          <w:numId w:val="4"/>
        </w:numPr>
        <w:tabs>
          <w:tab w:val="clear" w:pos="1418"/>
        </w:tabs>
        <w:spacing w:before="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Dodávan</w:t>
      </w:r>
      <w:r w:rsidR="00DC000C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</w:t>
      </w:r>
      <w:r w:rsidR="0018408A">
        <w:rPr>
          <w:rFonts w:asciiTheme="minorHAnsi" w:hAnsiTheme="minorHAnsi"/>
          <w:sz w:val="22"/>
          <w:szCs w:val="22"/>
        </w:rPr>
        <w:t>vybavení</w:t>
      </w:r>
      <w:r w:rsidR="00DC000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musí být nov</w:t>
      </w:r>
      <w:r w:rsidR="00DC000C">
        <w:rPr>
          <w:rFonts w:asciiTheme="minorHAnsi" w:hAnsiTheme="minorHAnsi"/>
          <w:sz w:val="22"/>
          <w:szCs w:val="22"/>
        </w:rPr>
        <w:t>é a nepoužívané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F53FDA" w:rsidRDefault="00F53FDA" w:rsidP="00F53FDA">
      <w:pPr>
        <w:pStyle w:val="Odstavecseseznamem"/>
        <w:spacing w:line="240" w:lineRule="auto"/>
        <w:ind w:left="360"/>
        <w:rPr>
          <w:rFonts w:asciiTheme="minorHAnsi" w:hAnsiTheme="minorHAnsi"/>
        </w:rPr>
      </w:pPr>
    </w:p>
    <w:p w:rsidR="00F53FDA" w:rsidRPr="001F6B68" w:rsidRDefault="00F53FDA" w:rsidP="00395EBD">
      <w:pPr>
        <w:pStyle w:val="Zkladntext"/>
        <w:keepNext/>
        <w:keepLines/>
        <w:widowControl/>
        <w:numPr>
          <w:ilvl w:val="0"/>
          <w:numId w:val="4"/>
        </w:numPr>
        <w:tabs>
          <w:tab w:val="clear" w:pos="1418"/>
        </w:tabs>
        <w:spacing w:before="0"/>
        <w:ind w:left="360"/>
        <w:rPr>
          <w:rFonts w:asciiTheme="minorHAnsi" w:hAnsiTheme="minorHAnsi"/>
          <w:sz w:val="22"/>
          <w:szCs w:val="22"/>
        </w:rPr>
      </w:pPr>
      <w:r w:rsidRPr="001F6B68">
        <w:rPr>
          <w:rFonts w:asciiTheme="minorHAnsi" w:hAnsiTheme="minorHAnsi"/>
          <w:sz w:val="22"/>
          <w:szCs w:val="22"/>
        </w:rPr>
        <w:lastRenderedPageBreak/>
        <w:t xml:space="preserve">Prodávající je povinen v rámci plnění svého závazku z této smlouvy provést také instalaci </w:t>
      </w:r>
      <w:r w:rsidR="0018408A">
        <w:rPr>
          <w:rFonts w:asciiTheme="minorHAnsi" w:hAnsiTheme="minorHAnsi"/>
          <w:sz w:val="22"/>
          <w:szCs w:val="22"/>
        </w:rPr>
        <w:t>nového vybavení včetně revizí</w:t>
      </w:r>
      <w:r w:rsidR="0030713D">
        <w:rPr>
          <w:rFonts w:asciiTheme="minorHAnsi" w:hAnsiTheme="minorHAnsi"/>
          <w:sz w:val="22"/>
          <w:szCs w:val="22"/>
        </w:rPr>
        <w:t xml:space="preserve">. </w:t>
      </w:r>
    </w:p>
    <w:p w:rsidR="00F53FDA" w:rsidRPr="00F53FDA" w:rsidRDefault="00F53FDA" w:rsidP="00F53FDA">
      <w:pPr>
        <w:pStyle w:val="Zkladntext"/>
        <w:keepNext/>
        <w:keepLines/>
        <w:widowControl/>
        <w:tabs>
          <w:tab w:val="clear" w:pos="1418"/>
        </w:tabs>
        <w:spacing w:before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083956" w:rsidRPr="00083956" w:rsidRDefault="00083956" w:rsidP="00F53FDA">
      <w:pPr>
        <w:pStyle w:val="Odstavecseseznamem"/>
        <w:rPr>
          <w:rFonts w:asciiTheme="minorHAnsi" w:hAnsiTheme="minorHAnsi"/>
        </w:rPr>
      </w:pPr>
    </w:p>
    <w:p w:rsidR="00083956" w:rsidRPr="00F53FDA" w:rsidRDefault="00F53FDA" w:rsidP="00F53FDA">
      <w:pPr>
        <w:jc w:val="center"/>
        <w:rPr>
          <w:b/>
        </w:rPr>
      </w:pPr>
      <w:r w:rsidRPr="00F53FDA">
        <w:rPr>
          <w:b/>
        </w:rPr>
        <w:t>IV.</w:t>
      </w:r>
    </w:p>
    <w:p w:rsidR="00F53FDA" w:rsidRDefault="00F53FDA" w:rsidP="00F53FDA">
      <w:pPr>
        <w:jc w:val="center"/>
        <w:rPr>
          <w:b/>
        </w:rPr>
      </w:pPr>
      <w:r w:rsidRPr="00F53FDA">
        <w:rPr>
          <w:b/>
        </w:rPr>
        <w:t>Kupní cena</w:t>
      </w:r>
    </w:p>
    <w:p w:rsidR="00F53FDA" w:rsidRDefault="00F53FDA" w:rsidP="00512026">
      <w:pPr>
        <w:pStyle w:val="Odstavecseseznamem"/>
        <w:numPr>
          <w:ilvl w:val="0"/>
          <w:numId w:val="6"/>
        </w:numPr>
        <w:spacing w:line="240" w:lineRule="auto"/>
        <w:ind w:left="357"/>
      </w:pPr>
      <w:r w:rsidRPr="00F53FDA">
        <w:t xml:space="preserve">Kupní cena činí </w:t>
      </w:r>
    </w:p>
    <w:p w:rsidR="00F53FDA" w:rsidRDefault="00F53FDA" w:rsidP="00512026">
      <w:pPr>
        <w:pStyle w:val="Odstavecseseznamem"/>
        <w:spacing w:line="240" w:lineRule="auto"/>
        <w:ind w:left="357"/>
      </w:pPr>
      <w:r>
        <w:t xml:space="preserve">Základní cena bez DPH </w:t>
      </w:r>
      <w:r>
        <w:tab/>
        <w:t>……………………………. Kč</w:t>
      </w:r>
    </w:p>
    <w:p w:rsidR="00F53FDA" w:rsidRDefault="00F53FDA" w:rsidP="00512026">
      <w:pPr>
        <w:pStyle w:val="Odstavecseseznamem"/>
        <w:spacing w:line="240" w:lineRule="auto"/>
        <w:ind w:left="357"/>
      </w:pPr>
      <w:r>
        <w:t xml:space="preserve">DPH ve výši </w:t>
      </w:r>
      <w:proofErr w:type="gramStart"/>
      <w:r>
        <w:t xml:space="preserve">…..% </w:t>
      </w:r>
      <w:r>
        <w:tab/>
      </w:r>
      <w:r>
        <w:tab/>
        <w:t>…</w:t>
      </w:r>
      <w:proofErr w:type="gramEnd"/>
      <w:r>
        <w:t>…………………………..Kč</w:t>
      </w:r>
    </w:p>
    <w:p w:rsidR="00F53FDA" w:rsidRDefault="00F53FDA" w:rsidP="00512026">
      <w:pPr>
        <w:pStyle w:val="Odstavecseseznamem"/>
        <w:spacing w:line="240" w:lineRule="auto"/>
        <w:ind w:left="357"/>
      </w:pPr>
      <w:r>
        <w:t>Cena celkem včetně DPH</w:t>
      </w:r>
      <w:r>
        <w:tab/>
        <w:t>……………………………. Kč</w:t>
      </w:r>
    </w:p>
    <w:p w:rsidR="00F53FDA" w:rsidRDefault="00F53FDA" w:rsidP="00512026">
      <w:pPr>
        <w:pStyle w:val="Odstavecseseznamem"/>
        <w:spacing w:line="240" w:lineRule="auto"/>
        <w:ind w:left="357"/>
      </w:pPr>
    </w:p>
    <w:p w:rsidR="00F53FDA" w:rsidRDefault="00F53FDA" w:rsidP="00512026">
      <w:pPr>
        <w:pStyle w:val="Odstavecseseznamem"/>
        <w:numPr>
          <w:ilvl w:val="0"/>
          <w:numId w:val="6"/>
        </w:numPr>
        <w:spacing w:line="240" w:lineRule="auto"/>
        <w:ind w:left="357"/>
      </w:pPr>
      <w:r>
        <w:t xml:space="preserve">Kupní cena uvedená v odst. 1 tohoto článku smlouvy </w:t>
      </w:r>
      <w:r w:rsidR="001F6B68">
        <w:t xml:space="preserve">je výsledkem výběrového řízení </w:t>
      </w:r>
      <w:r w:rsidR="00DC000C">
        <w:t xml:space="preserve">organizovaného </w:t>
      </w:r>
      <w:r w:rsidR="001F6B68">
        <w:t>kupující</w:t>
      </w:r>
      <w:r w:rsidR="00DC000C">
        <w:t>m</w:t>
      </w:r>
      <w:r w:rsidR="001F6B68">
        <w:t xml:space="preserve"> </w:t>
      </w:r>
      <w:r w:rsidR="00DC000C">
        <w:t>(</w:t>
      </w:r>
      <w:r w:rsidR="001F6B68">
        <w:t>jako zadavatele</w:t>
      </w:r>
      <w:r w:rsidR="00DC000C">
        <w:t>m)</w:t>
      </w:r>
      <w:r w:rsidR="001F6B68">
        <w:t xml:space="preserve"> a </w:t>
      </w:r>
      <w:r>
        <w:t xml:space="preserve">zahrnuje veškeré náklady </w:t>
      </w:r>
      <w:r w:rsidR="001F6B68">
        <w:t>prodávajícího</w:t>
      </w:r>
      <w:r>
        <w:t xml:space="preserve"> </w:t>
      </w:r>
      <w:r w:rsidR="00DC000C">
        <w:t>(jako vybraného uchazeče) spojené se</w:t>
      </w:r>
      <w:r>
        <w:t xml:space="preserve"> splněním jeho závazku z této smlouvy, tj. zahrnuje cenu</w:t>
      </w:r>
      <w:r w:rsidR="0018408A">
        <w:t xml:space="preserve"> za rekonstrukci</w:t>
      </w:r>
      <w:r>
        <w:t xml:space="preserve"> </w:t>
      </w:r>
      <w:r w:rsidR="0018408A">
        <w:t xml:space="preserve">učebny Fy </w:t>
      </w:r>
      <w:r>
        <w:t>včetně nákladů na dopravu, na dokumentaci, instal</w:t>
      </w:r>
      <w:r w:rsidR="00DC000C">
        <w:t>aci,</w:t>
      </w:r>
      <w:r w:rsidR="0018408A">
        <w:t xml:space="preserve"> revize,</w:t>
      </w:r>
      <w:r w:rsidR="00DC000C">
        <w:t xml:space="preserve"> náklady na záruční servis </w:t>
      </w:r>
      <w:r>
        <w:t>a dalších souvisejících nákladů.</w:t>
      </w:r>
      <w:r w:rsidR="001F6B68">
        <w:t xml:space="preserve"> Kupní cena je stanovena jako nejvýše přípustná a není ji možno překročit. </w:t>
      </w:r>
    </w:p>
    <w:p w:rsidR="001F6B68" w:rsidRDefault="001F6B68" w:rsidP="00512026">
      <w:pPr>
        <w:pStyle w:val="Odstavecseseznamem"/>
        <w:spacing w:line="240" w:lineRule="auto"/>
        <w:ind w:left="357"/>
      </w:pPr>
    </w:p>
    <w:p w:rsidR="001F6B68" w:rsidRPr="001F6B68" w:rsidRDefault="001F6B68" w:rsidP="00512026">
      <w:pPr>
        <w:pStyle w:val="Odstavecseseznamem"/>
        <w:numPr>
          <w:ilvl w:val="0"/>
          <w:numId w:val="6"/>
        </w:numPr>
        <w:spacing w:line="240" w:lineRule="auto"/>
        <w:ind w:left="357"/>
      </w:pPr>
      <w:r w:rsidRPr="001F6B68">
        <w:rPr>
          <w:rFonts w:asciiTheme="minorHAnsi" w:hAnsiTheme="minorHAnsi"/>
        </w:rPr>
        <w:t>Je-li prodávající plátcem DPH, odpovídá za to, že sazba daně z přidané hodnoty bude stanovena v souladu s platnými právními předpisy; v případě, že dojde ke změně zákonné sazby DPH, bude prodávající ke kupní ceně bez DPH povinen účtovat DPH v platné výši. Smluvní strany se dohodly, že v případě změny kupní ceny v důsledku změny sazby DPH není nutno ke smlouvě uzavírat dodatek.</w:t>
      </w:r>
    </w:p>
    <w:p w:rsidR="001F6B68" w:rsidRDefault="001F6B68" w:rsidP="00512026">
      <w:pPr>
        <w:pStyle w:val="Odstavecseseznamem"/>
        <w:spacing w:line="240" w:lineRule="auto"/>
        <w:ind w:left="357"/>
      </w:pPr>
    </w:p>
    <w:p w:rsidR="001F6B68" w:rsidRPr="001F6B68" w:rsidRDefault="001F6B68" w:rsidP="001F6B68">
      <w:pPr>
        <w:jc w:val="center"/>
        <w:rPr>
          <w:b/>
        </w:rPr>
      </w:pPr>
      <w:r w:rsidRPr="001F6B68">
        <w:rPr>
          <w:b/>
        </w:rPr>
        <w:t>V.</w:t>
      </w:r>
    </w:p>
    <w:p w:rsidR="001F6B68" w:rsidRPr="001F6B68" w:rsidRDefault="001F6B68" w:rsidP="001F6B68">
      <w:pPr>
        <w:jc w:val="center"/>
        <w:rPr>
          <w:b/>
        </w:rPr>
      </w:pPr>
      <w:r w:rsidRPr="001F6B68">
        <w:rPr>
          <w:b/>
        </w:rPr>
        <w:t>Místo a doba plnění</w:t>
      </w:r>
    </w:p>
    <w:p w:rsidR="001F6B68" w:rsidRDefault="001F6B68" w:rsidP="001F6B68"/>
    <w:p w:rsidR="001F6B68" w:rsidRDefault="001F6B68" w:rsidP="0018408A">
      <w:pPr>
        <w:pStyle w:val="Odstavecseseznamem"/>
        <w:numPr>
          <w:ilvl w:val="0"/>
          <w:numId w:val="8"/>
        </w:numPr>
        <w:spacing w:line="240" w:lineRule="auto"/>
      </w:pPr>
      <w:r>
        <w:t xml:space="preserve">Prodávající je povinen </w:t>
      </w:r>
      <w:r w:rsidR="0018408A">
        <w:t>zrealizovat rekonstrukci učebny Fy v</w:t>
      </w:r>
      <w:r>
        <w:t xml:space="preserve"> míst</w:t>
      </w:r>
      <w:r w:rsidR="0018408A">
        <w:t>ě plnění, kterým</w:t>
      </w:r>
      <w:r>
        <w:t xml:space="preserve"> </w:t>
      </w:r>
      <w:r w:rsidR="0018408A">
        <w:t>je</w:t>
      </w:r>
      <w:r>
        <w:t xml:space="preserve"> </w:t>
      </w:r>
      <w:r w:rsidR="0018408A">
        <w:t xml:space="preserve">Základní škola </w:t>
      </w:r>
      <w:r>
        <w:t>Karlovy Vary,</w:t>
      </w:r>
      <w:r w:rsidR="0018408A">
        <w:t xml:space="preserve"> Poštovní 19, příspěvková organizace</w:t>
      </w:r>
      <w:r>
        <w:t xml:space="preserve"> </w:t>
      </w:r>
    </w:p>
    <w:p w:rsidR="00261B60" w:rsidRPr="00512026" w:rsidRDefault="00261B60" w:rsidP="00512026">
      <w:pPr>
        <w:pStyle w:val="Odstavecseseznamem"/>
        <w:numPr>
          <w:ilvl w:val="0"/>
          <w:numId w:val="8"/>
        </w:numPr>
        <w:spacing w:line="240" w:lineRule="auto"/>
        <w:rPr>
          <w:color w:val="000000" w:themeColor="text1"/>
        </w:rPr>
      </w:pPr>
      <w:r w:rsidRPr="00512026">
        <w:rPr>
          <w:color w:val="000000" w:themeColor="text1"/>
        </w:rPr>
        <w:t xml:space="preserve">Prodávající se zavazuje odevzdat kupujícímu </w:t>
      </w:r>
      <w:r w:rsidR="0018408A">
        <w:rPr>
          <w:color w:val="000000" w:themeColor="text1"/>
        </w:rPr>
        <w:t>zrekonstruovanou učebnu Fy</w:t>
      </w:r>
      <w:r w:rsidRPr="00512026">
        <w:rPr>
          <w:color w:val="000000" w:themeColor="text1"/>
        </w:rPr>
        <w:t xml:space="preserve">, a to v termínu do </w:t>
      </w:r>
      <w:r w:rsidR="007A7DFB">
        <w:rPr>
          <w:color w:val="000000" w:themeColor="text1"/>
        </w:rPr>
        <w:t>31</w:t>
      </w:r>
      <w:r w:rsidR="008D523A">
        <w:rPr>
          <w:color w:val="000000" w:themeColor="text1"/>
        </w:rPr>
        <w:t xml:space="preserve">. </w:t>
      </w:r>
      <w:r w:rsidR="0018408A">
        <w:rPr>
          <w:color w:val="000000" w:themeColor="text1"/>
        </w:rPr>
        <w:t>8. 2015</w:t>
      </w:r>
    </w:p>
    <w:p w:rsidR="00261B60" w:rsidRDefault="00261B60" w:rsidP="0018408A"/>
    <w:p w:rsidR="003B5701" w:rsidRDefault="003B5701" w:rsidP="00261B60">
      <w:pPr>
        <w:pStyle w:val="Odstavecseseznamem"/>
        <w:ind w:left="360"/>
      </w:pPr>
    </w:p>
    <w:p w:rsidR="003B5701" w:rsidRDefault="003B5701" w:rsidP="00261B60">
      <w:pPr>
        <w:pStyle w:val="Odstavecseseznamem"/>
        <w:ind w:left="360"/>
      </w:pPr>
    </w:p>
    <w:p w:rsidR="00261B60" w:rsidRPr="00261B60" w:rsidRDefault="00261B60" w:rsidP="00261B60">
      <w:pPr>
        <w:jc w:val="center"/>
        <w:rPr>
          <w:b/>
        </w:rPr>
      </w:pPr>
      <w:r w:rsidRPr="00261B60">
        <w:rPr>
          <w:b/>
        </w:rPr>
        <w:t>VI.</w:t>
      </w:r>
    </w:p>
    <w:p w:rsidR="00261B60" w:rsidRDefault="00261B60" w:rsidP="00261B60">
      <w:pPr>
        <w:jc w:val="center"/>
        <w:rPr>
          <w:b/>
        </w:rPr>
      </w:pPr>
      <w:r w:rsidRPr="00261B60">
        <w:rPr>
          <w:b/>
        </w:rPr>
        <w:t>Povinnosti prodávajícího a kupujícího</w:t>
      </w:r>
    </w:p>
    <w:p w:rsidR="00261B60" w:rsidRDefault="00261B60" w:rsidP="00261B60">
      <w:pPr>
        <w:jc w:val="center"/>
        <w:rPr>
          <w:b/>
        </w:rPr>
      </w:pPr>
    </w:p>
    <w:p w:rsidR="00261B60" w:rsidRDefault="00261B60" w:rsidP="00512026">
      <w:pPr>
        <w:pStyle w:val="Odstavecseseznamem"/>
        <w:numPr>
          <w:ilvl w:val="0"/>
          <w:numId w:val="11"/>
        </w:numPr>
        <w:spacing w:line="240" w:lineRule="auto"/>
      </w:pPr>
      <w:r w:rsidRPr="00261B60">
        <w:t>Prodávající je povinen</w:t>
      </w:r>
      <w:r>
        <w:t>:</w:t>
      </w:r>
    </w:p>
    <w:p w:rsidR="00261B60" w:rsidRDefault="00261B60" w:rsidP="00512026">
      <w:pPr>
        <w:pStyle w:val="Odstavecseseznamem"/>
        <w:numPr>
          <w:ilvl w:val="0"/>
          <w:numId w:val="12"/>
        </w:numPr>
        <w:spacing w:line="240" w:lineRule="auto"/>
      </w:pPr>
      <w:r w:rsidRPr="00261B60">
        <w:t xml:space="preserve"> dodat </w:t>
      </w:r>
      <w:r w:rsidR="0018408A">
        <w:t>zrekonstruovanou učebnu Fy</w:t>
      </w:r>
      <w:r w:rsidR="008D523A">
        <w:t xml:space="preserve"> </w:t>
      </w:r>
      <w:r w:rsidR="00FD4B45">
        <w:t>včas a v požadované kvalitě.</w:t>
      </w:r>
    </w:p>
    <w:p w:rsidR="00261B60" w:rsidRDefault="00261B60" w:rsidP="00512026">
      <w:pPr>
        <w:pStyle w:val="Odstavecseseznamem"/>
        <w:numPr>
          <w:ilvl w:val="0"/>
          <w:numId w:val="12"/>
        </w:numPr>
        <w:spacing w:line="240" w:lineRule="auto"/>
      </w:pPr>
      <w:r>
        <w:t>Dodat</w:t>
      </w:r>
      <w:r w:rsidR="00FD4B45">
        <w:t xml:space="preserve"> do rekonstruované učebny Fy vybavení</w:t>
      </w:r>
      <w:r>
        <w:t xml:space="preserve"> </w:t>
      </w:r>
      <w:r w:rsidR="008D523A">
        <w:t>nové</w:t>
      </w:r>
      <w:r>
        <w:t>, nepoužívan</w:t>
      </w:r>
      <w:r w:rsidR="008D523A">
        <w:t>é</w:t>
      </w:r>
      <w:r>
        <w:t xml:space="preserve"> a odpovídající platným technickým normám, právním předpisům a předpisům výrobce</w:t>
      </w:r>
      <w:r w:rsidR="00FD4B45">
        <w:t>.</w:t>
      </w:r>
    </w:p>
    <w:p w:rsidR="00261B60" w:rsidRPr="00261B60" w:rsidRDefault="00261B60" w:rsidP="00512026">
      <w:pPr>
        <w:pStyle w:val="Odstavecseseznamem"/>
        <w:numPr>
          <w:ilvl w:val="0"/>
          <w:numId w:val="12"/>
        </w:numPr>
        <w:spacing w:line="240" w:lineRule="auto"/>
        <w:rPr>
          <w:rFonts w:asciiTheme="minorHAnsi" w:hAnsiTheme="minorHAnsi"/>
        </w:rPr>
      </w:pPr>
      <w:r w:rsidRPr="00261B60">
        <w:rPr>
          <w:rFonts w:asciiTheme="minorHAnsi" w:hAnsiTheme="minorHAnsi"/>
        </w:rPr>
        <w:t>Při dodání v místě určení předat kupujícímu doklady, které se k dodávan</w:t>
      </w:r>
      <w:r w:rsidR="00FD4B45">
        <w:rPr>
          <w:rFonts w:asciiTheme="minorHAnsi" w:hAnsiTheme="minorHAnsi"/>
        </w:rPr>
        <w:t>ému</w:t>
      </w:r>
      <w:r w:rsidRPr="00261B60">
        <w:rPr>
          <w:rFonts w:asciiTheme="minorHAnsi" w:hAnsiTheme="minorHAnsi"/>
        </w:rPr>
        <w:t xml:space="preserve"> </w:t>
      </w:r>
      <w:r w:rsidR="00FD4B45">
        <w:rPr>
          <w:rFonts w:asciiTheme="minorHAnsi" w:hAnsiTheme="minorHAnsi"/>
        </w:rPr>
        <w:t>vybavení a rekonstrukci</w:t>
      </w:r>
      <w:r w:rsidR="008D523A">
        <w:rPr>
          <w:rFonts w:asciiTheme="minorHAnsi" w:hAnsiTheme="minorHAnsi"/>
        </w:rPr>
        <w:t xml:space="preserve"> vztahují </w:t>
      </w:r>
      <w:r w:rsidR="008D523A" w:rsidRPr="00261B60">
        <w:rPr>
          <w:rFonts w:asciiTheme="minorHAnsi" w:hAnsiTheme="minorHAnsi"/>
        </w:rPr>
        <w:t>ve</w:t>
      </w:r>
      <w:r w:rsidRPr="00261B60">
        <w:rPr>
          <w:rFonts w:asciiTheme="minorHAnsi" w:hAnsiTheme="minorHAnsi"/>
        </w:rPr>
        <w:t xml:space="preserve"> smyslu § 2087 občanského zákoníku (záruční list</w:t>
      </w:r>
      <w:r w:rsidR="00FD4B45">
        <w:rPr>
          <w:rFonts w:asciiTheme="minorHAnsi" w:hAnsiTheme="minorHAnsi"/>
        </w:rPr>
        <w:t>y, návody</w:t>
      </w:r>
      <w:r w:rsidRPr="00261B60">
        <w:rPr>
          <w:rFonts w:asciiTheme="minorHAnsi" w:hAnsiTheme="minorHAnsi"/>
        </w:rPr>
        <w:t xml:space="preserve"> k použití apod.) a to v českém jazyce</w:t>
      </w:r>
      <w:r w:rsidR="00FD4B45">
        <w:rPr>
          <w:rFonts w:asciiTheme="minorHAnsi" w:hAnsiTheme="minorHAnsi"/>
        </w:rPr>
        <w:t>.</w:t>
      </w:r>
    </w:p>
    <w:p w:rsidR="00261B60" w:rsidRPr="00261B60" w:rsidRDefault="00261B60" w:rsidP="00512026">
      <w:pPr>
        <w:pStyle w:val="Zkladntext"/>
        <w:numPr>
          <w:ilvl w:val="0"/>
          <w:numId w:val="12"/>
        </w:numPr>
        <w:tabs>
          <w:tab w:val="clear" w:pos="1418"/>
          <w:tab w:val="left" w:pos="714"/>
        </w:tabs>
        <w:spacing w:before="60"/>
        <w:rPr>
          <w:rFonts w:asciiTheme="minorHAnsi" w:hAnsiTheme="minorHAnsi"/>
          <w:sz w:val="22"/>
          <w:szCs w:val="22"/>
        </w:rPr>
      </w:pPr>
      <w:r w:rsidRPr="00261B60">
        <w:rPr>
          <w:rFonts w:asciiTheme="minorHAnsi" w:hAnsiTheme="minorHAnsi"/>
          <w:sz w:val="22"/>
          <w:szCs w:val="22"/>
        </w:rPr>
        <w:t xml:space="preserve">písemně informovat kupujícího o skutečnostech majících vliv na plnění smlouvy, a to neprodleně, nejpozději však následující pracovní den poté, kdy příslušná skutečnost nastane nebo prodávající zjistí, že by nastat mohla. </w:t>
      </w:r>
    </w:p>
    <w:p w:rsidR="00261B60" w:rsidRPr="0050228B" w:rsidRDefault="00261B60" w:rsidP="00512026">
      <w:pPr>
        <w:pStyle w:val="Zkladntext"/>
        <w:numPr>
          <w:ilvl w:val="0"/>
          <w:numId w:val="12"/>
        </w:numPr>
        <w:tabs>
          <w:tab w:val="clear" w:pos="1418"/>
          <w:tab w:val="left" w:pos="720"/>
        </w:tabs>
        <w:spacing w:before="60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 xml:space="preserve">dbát při poskytování plnění dle této smlouvy na ochranu životního prostředí. </w:t>
      </w:r>
      <w:r w:rsidR="00FD4B45">
        <w:rPr>
          <w:rFonts w:asciiTheme="minorHAnsi" w:hAnsiTheme="minorHAnsi"/>
          <w:sz w:val="22"/>
          <w:szCs w:val="22"/>
        </w:rPr>
        <w:t>Rekonstrukce</w:t>
      </w:r>
      <w:r w:rsidR="008D523A">
        <w:rPr>
          <w:rFonts w:asciiTheme="minorHAnsi" w:hAnsiTheme="minorHAnsi"/>
          <w:sz w:val="22"/>
          <w:szCs w:val="22"/>
        </w:rPr>
        <w:t xml:space="preserve"> </w:t>
      </w:r>
      <w:r w:rsidRPr="0050228B">
        <w:rPr>
          <w:rFonts w:asciiTheme="minorHAnsi" w:hAnsiTheme="minorHAnsi"/>
          <w:sz w:val="22"/>
          <w:szCs w:val="22"/>
        </w:rPr>
        <w:t>mus</w:t>
      </w:r>
      <w:r w:rsidR="00FD4B45">
        <w:rPr>
          <w:rFonts w:asciiTheme="minorHAnsi" w:hAnsiTheme="minorHAnsi"/>
          <w:sz w:val="22"/>
          <w:szCs w:val="22"/>
        </w:rPr>
        <w:t>í splňovat požadavky na bezpečnost</w:t>
      </w:r>
      <w:r w:rsidRPr="0050228B">
        <w:rPr>
          <w:rFonts w:asciiTheme="minorHAnsi" w:hAnsiTheme="minorHAnsi"/>
          <w:sz w:val="22"/>
          <w:szCs w:val="22"/>
        </w:rPr>
        <w:t xml:space="preserve"> ve smyslu zákona č. 102/2001 Sb., o obecné bezpečnosti výrobků a o změně některých zákonů (zákon o 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:rsidR="004F7F71" w:rsidRDefault="004F7F71" w:rsidP="00512026">
      <w:pPr>
        <w:pStyle w:val="Odstavecseseznamem"/>
        <w:numPr>
          <w:ilvl w:val="0"/>
          <w:numId w:val="11"/>
        </w:numPr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Kupující je povinen:</w:t>
      </w:r>
    </w:p>
    <w:p w:rsidR="004F7F71" w:rsidRDefault="008D523A" w:rsidP="00512026">
      <w:pPr>
        <w:pStyle w:val="Odstavecseseznamem"/>
        <w:spacing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4F7F71">
        <w:rPr>
          <w:rFonts w:asciiTheme="minorHAnsi" w:hAnsiTheme="minorHAnsi"/>
        </w:rPr>
        <w:t xml:space="preserve">a) </w:t>
      </w:r>
      <w:r w:rsidR="004F7F71">
        <w:rPr>
          <w:rFonts w:asciiTheme="minorHAnsi" w:hAnsiTheme="minorHAnsi"/>
        </w:rPr>
        <w:tab/>
        <w:t>poskytnout prodávajícímu potřebnou součinnost při plnění jeho závazku</w:t>
      </w:r>
    </w:p>
    <w:p w:rsidR="004F7F71" w:rsidRPr="004F7F71" w:rsidRDefault="004F7F71" w:rsidP="00512026">
      <w:pPr>
        <w:pStyle w:val="Odstavecseseznamem"/>
        <w:spacing w:line="240" w:lineRule="auto"/>
        <w:ind w:left="708" w:hanging="303"/>
        <w:rPr>
          <w:rFonts w:asciiTheme="minorHAnsi" w:hAnsiTheme="minorHAnsi"/>
        </w:rPr>
      </w:pPr>
      <w:r w:rsidRPr="004F7F71">
        <w:rPr>
          <w:rFonts w:asciiTheme="minorHAnsi" w:hAnsiTheme="minorHAnsi"/>
        </w:rPr>
        <w:lastRenderedPageBreak/>
        <w:t xml:space="preserve">b) </w:t>
      </w:r>
      <w:r>
        <w:rPr>
          <w:rFonts w:asciiTheme="minorHAnsi" w:hAnsiTheme="minorHAnsi"/>
        </w:rPr>
        <w:tab/>
      </w:r>
      <w:r w:rsidRPr="004F7F71">
        <w:rPr>
          <w:rFonts w:asciiTheme="minorHAnsi" w:hAnsiTheme="minorHAnsi"/>
        </w:rPr>
        <w:t xml:space="preserve">převzít </w:t>
      </w:r>
      <w:r w:rsidR="00FD4B45">
        <w:rPr>
          <w:rFonts w:asciiTheme="minorHAnsi" w:hAnsiTheme="minorHAnsi"/>
        </w:rPr>
        <w:t>zrekonstruovanou učebnu Fy</w:t>
      </w:r>
      <w:r w:rsidR="008D523A">
        <w:rPr>
          <w:rFonts w:asciiTheme="minorHAnsi" w:hAnsiTheme="minorHAnsi"/>
        </w:rPr>
        <w:t xml:space="preserve">, </w:t>
      </w:r>
      <w:r w:rsidRPr="004F7F71">
        <w:rPr>
          <w:rFonts w:asciiTheme="minorHAnsi" w:hAnsiTheme="minorHAnsi"/>
        </w:rPr>
        <w:t xml:space="preserve">pokud neshledá zjevné vady a </w:t>
      </w:r>
      <w:r w:rsidR="00FD4B45">
        <w:rPr>
          <w:rFonts w:asciiTheme="minorHAnsi" w:hAnsiTheme="minorHAnsi"/>
        </w:rPr>
        <w:t>vybavení bude</w:t>
      </w:r>
      <w:r w:rsidR="008D523A">
        <w:rPr>
          <w:rFonts w:asciiTheme="minorHAnsi" w:hAnsiTheme="minorHAnsi"/>
        </w:rPr>
        <w:t xml:space="preserve"> </w:t>
      </w:r>
      <w:r w:rsidR="00FD4B45">
        <w:rPr>
          <w:rFonts w:asciiTheme="minorHAnsi" w:hAnsiTheme="minorHAnsi"/>
        </w:rPr>
        <w:t xml:space="preserve">splňovat </w:t>
      </w:r>
      <w:r w:rsidRPr="004F7F71">
        <w:rPr>
          <w:rFonts w:asciiTheme="minorHAnsi" w:hAnsiTheme="minorHAnsi"/>
        </w:rPr>
        <w:t>požadavky stanovené touto smlouvou</w:t>
      </w:r>
    </w:p>
    <w:p w:rsidR="00261B60" w:rsidRDefault="00261B60" w:rsidP="004F7F71">
      <w:pPr>
        <w:pStyle w:val="Odstavecseseznamem"/>
        <w:ind w:left="360"/>
        <w:rPr>
          <w:rFonts w:asciiTheme="minorHAnsi" w:hAnsiTheme="minorHAnsi"/>
        </w:rPr>
      </w:pPr>
      <w:r w:rsidRPr="004F7F71">
        <w:rPr>
          <w:rFonts w:asciiTheme="minorHAnsi" w:hAnsiTheme="minorHAnsi"/>
        </w:rPr>
        <w:t xml:space="preserve"> </w:t>
      </w:r>
    </w:p>
    <w:p w:rsidR="004F7F71" w:rsidRPr="004F7F71" w:rsidRDefault="004F7F71" w:rsidP="004F7F71">
      <w:pPr>
        <w:spacing w:before="360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V</w:t>
      </w:r>
      <w:r w:rsidRPr="004F7F71">
        <w:rPr>
          <w:rFonts w:asciiTheme="minorHAnsi" w:hAnsiTheme="minorHAnsi" w:cs="Tahoma"/>
          <w:b/>
        </w:rPr>
        <w:t>II.</w:t>
      </w:r>
    </w:p>
    <w:p w:rsidR="004F7F71" w:rsidRPr="004F7F71" w:rsidRDefault="004F7F71" w:rsidP="004F7F71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4F7F71">
        <w:rPr>
          <w:rFonts w:asciiTheme="minorHAnsi" w:hAnsiTheme="minorHAnsi"/>
          <w:caps w:val="0"/>
          <w:sz w:val="22"/>
          <w:szCs w:val="22"/>
        </w:rPr>
        <w:t xml:space="preserve">Převod vlastnického práva a nebezpečí škody na </w:t>
      </w:r>
      <w:r w:rsidR="009E041F">
        <w:rPr>
          <w:rFonts w:asciiTheme="minorHAnsi" w:hAnsiTheme="minorHAnsi"/>
          <w:caps w:val="0"/>
          <w:sz w:val="22"/>
          <w:szCs w:val="22"/>
        </w:rPr>
        <w:t>dodávce</w:t>
      </w:r>
    </w:p>
    <w:p w:rsidR="004F7F71" w:rsidRPr="004F7F71" w:rsidRDefault="004F7F71" w:rsidP="00512026">
      <w:pPr>
        <w:pStyle w:val="Zkladntext"/>
        <w:numPr>
          <w:ilvl w:val="0"/>
          <w:numId w:val="15"/>
        </w:numPr>
        <w:tabs>
          <w:tab w:val="clear" w:pos="360"/>
          <w:tab w:val="clear" w:pos="1418"/>
        </w:tabs>
        <w:spacing w:before="0"/>
        <w:rPr>
          <w:rFonts w:asciiTheme="minorHAnsi" w:hAnsiTheme="minorHAnsi" w:cs="Tahoma"/>
          <w:sz w:val="22"/>
          <w:szCs w:val="22"/>
        </w:rPr>
      </w:pPr>
      <w:r w:rsidRPr="004F7F71">
        <w:rPr>
          <w:rFonts w:asciiTheme="minorHAnsi" w:hAnsiTheme="minorHAnsi"/>
          <w:sz w:val="22"/>
          <w:szCs w:val="22"/>
        </w:rPr>
        <w:t>Kupující</w:t>
      </w:r>
      <w:r w:rsidRPr="004F7F71">
        <w:rPr>
          <w:rFonts w:asciiTheme="minorHAnsi" w:hAnsiTheme="minorHAnsi" w:cs="Tahoma"/>
          <w:sz w:val="22"/>
          <w:szCs w:val="22"/>
        </w:rPr>
        <w:t xml:space="preserve"> nabývá vlastnické právo </w:t>
      </w:r>
      <w:r w:rsidR="00FD4B45">
        <w:rPr>
          <w:rFonts w:asciiTheme="minorHAnsi" w:hAnsiTheme="minorHAnsi" w:cs="Tahoma"/>
          <w:sz w:val="22"/>
          <w:szCs w:val="22"/>
        </w:rPr>
        <w:t>vybavení zrekonstruované učebny</w:t>
      </w:r>
      <w:r w:rsidRPr="004F7F71">
        <w:rPr>
          <w:rFonts w:asciiTheme="minorHAnsi" w:hAnsiTheme="minorHAnsi" w:cs="Tahoma"/>
          <w:sz w:val="22"/>
          <w:szCs w:val="22"/>
        </w:rPr>
        <w:t xml:space="preserve"> j</w:t>
      </w:r>
      <w:r>
        <w:rPr>
          <w:rFonts w:asciiTheme="minorHAnsi" w:hAnsiTheme="minorHAnsi" w:cs="Tahoma"/>
          <w:sz w:val="22"/>
          <w:szCs w:val="22"/>
        </w:rPr>
        <w:t xml:space="preserve">ejich </w:t>
      </w:r>
      <w:r w:rsidRPr="004F7F71">
        <w:rPr>
          <w:rFonts w:asciiTheme="minorHAnsi" w:hAnsiTheme="minorHAnsi" w:cs="Tahoma"/>
          <w:sz w:val="22"/>
          <w:szCs w:val="22"/>
        </w:rPr>
        <w:t xml:space="preserve">převzetím v místě plnění a v témže okamžiku přechází na kupujícího nebezpečí škody na </w:t>
      </w:r>
      <w:r>
        <w:rPr>
          <w:rFonts w:asciiTheme="minorHAnsi" w:hAnsiTheme="minorHAnsi" w:cs="Tahoma"/>
          <w:sz w:val="22"/>
          <w:szCs w:val="22"/>
        </w:rPr>
        <w:t xml:space="preserve">nich. </w:t>
      </w:r>
    </w:p>
    <w:p w:rsidR="004F7F71" w:rsidRPr="004F7F71" w:rsidRDefault="004F7F71" w:rsidP="004F7F71">
      <w:pPr>
        <w:spacing w:before="360"/>
        <w:jc w:val="center"/>
        <w:rPr>
          <w:rFonts w:asciiTheme="minorHAnsi" w:hAnsiTheme="minorHAnsi" w:cs="Tahoma"/>
          <w:b/>
        </w:rPr>
      </w:pPr>
      <w:r w:rsidRPr="004F7F71">
        <w:rPr>
          <w:rFonts w:asciiTheme="minorHAnsi" w:hAnsiTheme="minorHAnsi" w:cs="Tahoma"/>
          <w:b/>
        </w:rPr>
        <w:t>VIII.</w:t>
      </w:r>
    </w:p>
    <w:p w:rsidR="004F7F71" w:rsidRPr="004F7F71" w:rsidRDefault="004F7F71" w:rsidP="004F7F71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4F7F71">
        <w:rPr>
          <w:rFonts w:asciiTheme="minorHAnsi" w:hAnsiTheme="minorHAnsi"/>
          <w:caps w:val="0"/>
          <w:sz w:val="22"/>
          <w:szCs w:val="22"/>
        </w:rPr>
        <w:t xml:space="preserve">Předání a převzetí </w:t>
      </w:r>
    </w:p>
    <w:p w:rsidR="004F7F71" w:rsidRPr="004F7F71" w:rsidRDefault="00FD4B45" w:rsidP="009A65FE">
      <w:pPr>
        <w:numPr>
          <w:ilvl w:val="0"/>
          <w:numId w:val="14"/>
        </w:numPr>
        <w:tabs>
          <w:tab w:val="clear" w:pos="360"/>
        </w:tabs>
        <w:spacing w:before="120" w:line="240" w:lineRule="auto"/>
        <w:ind w:left="357" w:hanging="357"/>
        <w:rPr>
          <w:rFonts w:asciiTheme="minorHAnsi" w:hAnsiTheme="minorHAnsi"/>
        </w:rPr>
      </w:pPr>
      <w:r>
        <w:rPr>
          <w:rFonts w:asciiTheme="minorHAnsi" w:hAnsiTheme="minorHAnsi" w:cs="Tahoma"/>
        </w:rPr>
        <w:t>Zrekonstruovaná učebna včetně nového vybavení bude</w:t>
      </w:r>
      <w:r w:rsidR="004F7F71" w:rsidRPr="004F7F71">
        <w:rPr>
          <w:rFonts w:asciiTheme="minorHAnsi" w:hAnsiTheme="minorHAnsi" w:cs="Tahoma"/>
        </w:rPr>
        <w:t xml:space="preserve"> předán</w:t>
      </w:r>
      <w:r>
        <w:rPr>
          <w:rFonts w:asciiTheme="minorHAnsi" w:hAnsiTheme="minorHAnsi" w:cs="Tahoma"/>
        </w:rPr>
        <w:t>a</w:t>
      </w:r>
      <w:r w:rsidR="004F7F71" w:rsidRPr="004F7F71">
        <w:rPr>
          <w:rFonts w:asciiTheme="minorHAnsi" w:hAnsiTheme="minorHAnsi" w:cs="Tahoma"/>
        </w:rPr>
        <w:t xml:space="preserve"> a převzat</w:t>
      </w:r>
      <w:r>
        <w:rPr>
          <w:rFonts w:asciiTheme="minorHAnsi" w:hAnsiTheme="minorHAnsi" w:cs="Tahoma"/>
        </w:rPr>
        <w:t>a</w:t>
      </w:r>
      <w:r w:rsidR="004F7F71" w:rsidRPr="004F7F71">
        <w:rPr>
          <w:rFonts w:asciiTheme="minorHAnsi" w:hAnsiTheme="minorHAnsi" w:cs="Tahoma"/>
        </w:rPr>
        <w:t xml:space="preserve"> v míst</w:t>
      </w:r>
      <w:r>
        <w:rPr>
          <w:rFonts w:asciiTheme="minorHAnsi" w:hAnsiTheme="minorHAnsi" w:cs="Tahoma"/>
        </w:rPr>
        <w:t>ě specifikovaném</w:t>
      </w:r>
      <w:r w:rsidR="004F7F71" w:rsidRPr="004F7F71">
        <w:rPr>
          <w:rFonts w:asciiTheme="minorHAnsi" w:hAnsiTheme="minorHAnsi" w:cs="Tahoma"/>
        </w:rPr>
        <w:t xml:space="preserve"> dle bodu 1. odst. V. této smlouvy</w:t>
      </w:r>
      <w:r w:rsidR="0030713D">
        <w:rPr>
          <w:rFonts w:asciiTheme="minorHAnsi" w:hAnsiTheme="minorHAnsi"/>
        </w:rPr>
        <w:t xml:space="preserve">, nedohodnou-li se smluvní strany jinak. </w:t>
      </w:r>
      <w:r w:rsidR="008D523A">
        <w:rPr>
          <w:rFonts w:asciiTheme="minorHAnsi" w:hAnsiTheme="minorHAnsi"/>
        </w:rPr>
        <w:t xml:space="preserve"> </w:t>
      </w:r>
      <w:r w:rsidR="004F7F71" w:rsidRPr="004F7F71">
        <w:rPr>
          <w:rFonts w:asciiTheme="minorHAnsi" w:hAnsiTheme="minorHAnsi" w:cs="Tahoma"/>
        </w:rPr>
        <w:t>Kupující</w:t>
      </w:r>
      <w:r w:rsidR="009E041F">
        <w:rPr>
          <w:rFonts w:asciiTheme="minorHAnsi" w:hAnsiTheme="minorHAnsi"/>
        </w:rPr>
        <w:t xml:space="preserve"> převzetí </w:t>
      </w:r>
      <w:r w:rsidR="004F7F71" w:rsidRPr="004F7F71">
        <w:rPr>
          <w:rFonts w:asciiTheme="minorHAnsi" w:hAnsiTheme="minorHAnsi"/>
        </w:rPr>
        <w:t>pr</w:t>
      </w:r>
      <w:r>
        <w:rPr>
          <w:rFonts w:asciiTheme="minorHAnsi" w:hAnsiTheme="minorHAnsi"/>
        </w:rPr>
        <w:t>ovede kontrolou</w:t>
      </w:r>
      <w:r w:rsidR="004F7F71" w:rsidRPr="004F7F71">
        <w:rPr>
          <w:rFonts w:asciiTheme="minorHAnsi" w:hAnsiTheme="minorHAnsi"/>
        </w:rPr>
        <w:t>:</w:t>
      </w:r>
    </w:p>
    <w:p w:rsidR="004F7F71" w:rsidRPr="004F7F71" w:rsidRDefault="00FD4B45" w:rsidP="008D523A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Zrekonstruované učebny Fy, včetně </w:t>
      </w:r>
      <w:r w:rsidR="004F7F71">
        <w:rPr>
          <w:rFonts w:asciiTheme="minorHAnsi" w:hAnsiTheme="minorHAnsi"/>
          <w:sz w:val="22"/>
          <w:szCs w:val="22"/>
        </w:rPr>
        <w:t>dodaného</w:t>
      </w:r>
      <w:r>
        <w:rPr>
          <w:rFonts w:asciiTheme="minorHAnsi" w:hAnsiTheme="minorHAnsi"/>
          <w:sz w:val="22"/>
          <w:szCs w:val="22"/>
        </w:rPr>
        <w:t xml:space="preserve"> vybavení</w:t>
      </w:r>
      <w:r w:rsidR="00E53023">
        <w:rPr>
          <w:rFonts w:asciiTheme="minorHAnsi" w:hAnsiTheme="minorHAnsi"/>
          <w:sz w:val="22"/>
          <w:szCs w:val="22"/>
        </w:rPr>
        <w:t>,</w:t>
      </w:r>
      <w:r w:rsidR="004F7F71">
        <w:rPr>
          <w:rFonts w:asciiTheme="minorHAnsi" w:hAnsiTheme="minorHAnsi"/>
          <w:sz w:val="22"/>
          <w:szCs w:val="22"/>
        </w:rPr>
        <w:t xml:space="preserve"> </w:t>
      </w:r>
      <w:r w:rsidR="00E53023">
        <w:rPr>
          <w:rFonts w:asciiTheme="minorHAnsi" w:hAnsiTheme="minorHAnsi"/>
          <w:sz w:val="22"/>
          <w:szCs w:val="22"/>
        </w:rPr>
        <w:t>typů</w:t>
      </w:r>
      <w:r w:rsidR="004F7F71">
        <w:rPr>
          <w:rFonts w:asciiTheme="minorHAnsi" w:hAnsiTheme="minorHAnsi"/>
          <w:sz w:val="22"/>
          <w:szCs w:val="22"/>
        </w:rPr>
        <w:t xml:space="preserve"> a množství,</w:t>
      </w:r>
    </w:p>
    <w:p w:rsidR="004F7F71" w:rsidRPr="004F7F71" w:rsidRDefault="004F7F71" w:rsidP="008D523A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 w:rsidRPr="004F7F71">
        <w:rPr>
          <w:rFonts w:asciiTheme="minorHAnsi" w:hAnsiTheme="minorHAnsi"/>
          <w:sz w:val="22"/>
          <w:szCs w:val="22"/>
        </w:rPr>
        <w:t>zjevn</w:t>
      </w:r>
      <w:r>
        <w:rPr>
          <w:rFonts w:asciiTheme="minorHAnsi" w:hAnsiTheme="minorHAnsi"/>
          <w:sz w:val="22"/>
          <w:szCs w:val="22"/>
        </w:rPr>
        <w:t>ých jakostních vlastností,</w:t>
      </w:r>
    </w:p>
    <w:p w:rsidR="004F7F71" w:rsidRPr="004F7F71" w:rsidRDefault="004F7F71" w:rsidP="008D523A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 w:rsidRPr="004F7F71">
        <w:rPr>
          <w:rFonts w:asciiTheme="minorHAnsi" w:hAnsiTheme="minorHAnsi"/>
          <w:sz w:val="22"/>
          <w:szCs w:val="22"/>
        </w:rPr>
        <w:t>zda nedošlo</w:t>
      </w:r>
      <w:r>
        <w:rPr>
          <w:rFonts w:asciiTheme="minorHAnsi" w:hAnsiTheme="minorHAnsi"/>
          <w:sz w:val="22"/>
          <w:szCs w:val="22"/>
        </w:rPr>
        <w:t xml:space="preserve"> k poškození </w:t>
      </w:r>
      <w:r w:rsidR="00E53023">
        <w:rPr>
          <w:rFonts w:asciiTheme="minorHAnsi" w:hAnsiTheme="minorHAnsi"/>
          <w:sz w:val="22"/>
          <w:szCs w:val="22"/>
        </w:rPr>
        <w:t>nového vybavení</w:t>
      </w:r>
      <w:r>
        <w:rPr>
          <w:rFonts w:asciiTheme="minorHAnsi" w:hAnsiTheme="minorHAnsi"/>
          <w:sz w:val="22"/>
          <w:szCs w:val="22"/>
        </w:rPr>
        <w:t xml:space="preserve"> při přepravě</w:t>
      </w:r>
    </w:p>
    <w:p w:rsidR="00512026" w:rsidRPr="00512026" w:rsidRDefault="004F7F71" w:rsidP="008D523A">
      <w:pPr>
        <w:pStyle w:val="Zkladntext"/>
        <w:numPr>
          <w:ilvl w:val="0"/>
          <w:numId w:val="16"/>
        </w:numPr>
        <w:tabs>
          <w:tab w:val="clear" w:pos="645"/>
          <w:tab w:val="clear" w:pos="1418"/>
          <w:tab w:val="left" w:pos="714"/>
        </w:tabs>
        <w:spacing w:before="0"/>
        <w:ind w:left="714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dodaných dokladů</w:t>
      </w:r>
    </w:p>
    <w:p w:rsidR="004F7F71" w:rsidRPr="004F7F71" w:rsidRDefault="004F7F71" w:rsidP="00512026">
      <w:pPr>
        <w:pStyle w:val="Zkladntext"/>
        <w:tabs>
          <w:tab w:val="clear" w:pos="1418"/>
          <w:tab w:val="left" w:pos="714"/>
        </w:tabs>
        <w:spacing w:before="60"/>
        <w:ind w:left="71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4F7F71" w:rsidRDefault="004F7F71" w:rsidP="00512026">
      <w:pPr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Theme="minorHAnsi" w:hAnsiTheme="minorHAnsi"/>
        </w:rPr>
      </w:pPr>
      <w:r w:rsidRPr="004F7F71">
        <w:rPr>
          <w:rFonts w:asciiTheme="minorHAnsi" w:hAnsiTheme="minorHAnsi"/>
        </w:rPr>
        <w:t xml:space="preserve">O předání a převzetí </w:t>
      </w:r>
      <w:r w:rsidR="00E53023">
        <w:rPr>
          <w:rFonts w:asciiTheme="minorHAnsi" w:hAnsiTheme="minorHAnsi"/>
        </w:rPr>
        <w:t>zrekonstruované učebny</w:t>
      </w:r>
      <w:r>
        <w:rPr>
          <w:rFonts w:asciiTheme="minorHAnsi" w:hAnsiTheme="minorHAnsi"/>
        </w:rPr>
        <w:t xml:space="preserve"> </w:t>
      </w:r>
      <w:r w:rsidRPr="004F7F71">
        <w:rPr>
          <w:rFonts w:asciiTheme="minorHAnsi" w:hAnsiTheme="minorHAnsi"/>
        </w:rPr>
        <w:t xml:space="preserve">prodávající </w:t>
      </w:r>
      <w:r w:rsidRPr="004F7F71">
        <w:rPr>
          <w:rFonts w:asciiTheme="minorHAnsi" w:hAnsiTheme="minorHAnsi" w:cs="Tahoma"/>
        </w:rPr>
        <w:t>vyhotoví</w:t>
      </w:r>
      <w:r w:rsidRPr="004F7F71">
        <w:rPr>
          <w:rFonts w:asciiTheme="minorHAnsi" w:hAnsiTheme="minorHAnsi"/>
        </w:rPr>
        <w:t xml:space="preserve"> </w:t>
      </w:r>
      <w:r w:rsidRPr="004F7F71">
        <w:rPr>
          <w:rFonts w:asciiTheme="minorHAnsi" w:hAnsiTheme="minorHAnsi"/>
          <w:b/>
        </w:rPr>
        <w:t>dodací list</w:t>
      </w:r>
      <w:r w:rsidRPr="004F7F71">
        <w:rPr>
          <w:rFonts w:asciiTheme="minorHAnsi" w:hAnsiTheme="minorHAnsi"/>
        </w:rPr>
        <w:t xml:space="preserve">. Dodací list bude vyhotoven ve </w:t>
      </w:r>
      <w:r>
        <w:rPr>
          <w:rFonts w:asciiTheme="minorHAnsi" w:hAnsiTheme="minorHAnsi"/>
        </w:rPr>
        <w:t xml:space="preserve">dvou </w:t>
      </w:r>
      <w:r w:rsidR="003438F2">
        <w:rPr>
          <w:rFonts w:asciiTheme="minorHAnsi" w:hAnsiTheme="minorHAnsi"/>
        </w:rPr>
        <w:t>stejnopisech</w:t>
      </w:r>
      <w:r>
        <w:rPr>
          <w:rFonts w:asciiTheme="minorHAnsi" w:hAnsiTheme="minorHAnsi"/>
        </w:rPr>
        <w:t xml:space="preserve">, po jednom pro každou ze smluvních stran. </w:t>
      </w:r>
      <w:r w:rsidR="0050228B">
        <w:rPr>
          <w:rFonts w:asciiTheme="minorHAnsi" w:hAnsiTheme="minorHAnsi"/>
        </w:rPr>
        <w:t xml:space="preserve"> Podpisem d</w:t>
      </w:r>
      <w:r w:rsidR="00E53023">
        <w:rPr>
          <w:rFonts w:asciiTheme="minorHAnsi" w:hAnsiTheme="minorHAnsi"/>
        </w:rPr>
        <w:t>odacího listu se považuje zrekonstruovaná učebna Fy včetně nového vybavení</w:t>
      </w:r>
      <w:r w:rsidR="003438F2">
        <w:rPr>
          <w:rFonts w:asciiTheme="minorHAnsi" w:hAnsiTheme="minorHAnsi"/>
        </w:rPr>
        <w:t xml:space="preserve"> </w:t>
      </w:r>
      <w:r w:rsidR="00E53023">
        <w:rPr>
          <w:rFonts w:asciiTheme="minorHAnsi" w:hAnsiTheme="minorHAnsi"/>
        </w:rPr>
        <w:t>za odevzdanou</w:t>
      </w:r>
      <w:r w:rsidR="0050228B">
        <w:rPr>
          <w:rFonts w:asciiTheme="minorHAnsi" w:hAnsiTheme="minorHAnsi"/>
        </w:rPr>
        <w:t xml:space="preserve">. </w:t>
      </w:r>
    </w:p>
    <w:p w:rsidR="003B5701" w:rsidRDefault="003B5701" w:rsidP="003B5701">
      <w:pPr>
        <w:spacing w:line="240" w:lineRule="auto"/>
        <w:ind w:left="357"/>
        <w:rPr>
          <w:rFonts w:asciiTheme="minorHAnsi" w:hAnsiTheme="minorHAnsi"/>
        </w:rPr>
      </w:pPr>
    </w:p>
    <w:p w:rsidR="00512026" w:rsidRPr="004F7F71" w:rsidRDefault="00512026" w:rsidP="00512026">
      <w:pPr>
        <w:spacing w:line="240" w:lineRule="auto"/>
        <w:ind w:left="357"/>
        <w:rPr>
          <w:rFonts w:asciiTheme="minorHAnsi" w:hAnsiTheme="minorHAnsi"/>
        </w:rPr>
      </w:pPr>
    </w:p>
    <w:p w:rsidR="004F7F71" w:rsidRPr="003438F2" w:rsidRDefault="0050228B" w:rsidP="00512026">
      <w:pPr>
        <w:numPr>
          <w:ilvl w:val="0"/>
          <w:numId w:val="14"/>
        </w:numPr>
        <w:tabs>
          <w:tab w:val="clear" w:pos="360"/>
        </w:tabs>
        <w:spacing w:line="240" w:lineRule="auto"/>
        <w:ind w:left="357" w:hanging="357"/>
        <w:rPr>
          <w:rFonts w:asciiTheme="minorHAnsi" w:hAnsiTheme="minorHAnsi" w:cs="Tahoma"/>
        </w:rPr>
      </w:pPr>
      <w:r>
        <w:rPr>
          <w:rFonts w:asciiTheme="minorHAnsi" w:hAnsiTheme="minorHAnsi"/>
        </w:rPr>
        <w:t xml:space="preserve">Kupující má právo odmítnout převzít takové dodávky, které budou mít zjevné vady nebo budou dodané v rozporu s podmínkami dle této smlouvy.  Kupující má rovněž právo odmítnout </w:t>
      </w:r>
      <w:r w:rsidR="00E53023">
        <w:rPr>
          <w:rFonts w:asciiTheme="minorHAnsi" w:hAnsiTheme="minorHAnsi"/>
        </w:rPr>
        <w:t>předání zrekonstruované učebny Fy</w:t>
      </w:r>
      <w:r>
        <w:rPr>
          <w:rFonts w:asciiTheme="minorHAnsi" w:hAnsiTheme="minorHAnsi"/>
        </w:rPr>
        <w:t xml:space="preserve">, </w:t>
      </w:r>
      <w:r w:rsidR="00E53023">
        <w:rPr>
          <w:rFonts w:asciiTheme="minorHAnsi" w:hAnsiTheme="minorHAnsi"/>
        </w:rPr>
        <w:t>pokud mu nebyla</w:t>
      </w:r>
      <w:r>
        <w:rPr>
          <w:rFonts w:asciiTheme="minorHAnsi" w:hAnsiTheme="minorHAnsi"/>
        </w:rPr>
        <w:t xml:space="preserve"> umožněna kontrola a prohlídka stavu dodávky. </w:t>
      </w:r>
    </w:p>
    <w:p w:rsidR="003438F2" w:rsidRDefault="003438F2" w:rsidP="003438F2">
      <w:pPr>
        <w:pStyle w:val="Odstavecseseznamem"/>
        <w:rPr>
          <w:rFonts w:asciiTheme="minorHAnsi" w:hAnsiTheme="minorHAnsi" w:cs="Tahoma"/>
        </w:rPr>
      </w:pPr>
    </w:p>
    <w:p w:rsidR="003438F2" w:rsidRPr="0050228B" w:rsidRDefault="003438F2" w:rsidP="003438F2">
      <w:pPr>
        <w:spacing w:line="240" w:lineRule="auto"/>
        <w:ind w:left="357"/>
        <w:rPr>
          <w:rFonts w:asciiTheme="minorHAnsi" w:hAnsiTheme="minorHAnsi" w:cs="Tahoma"/>
        </w:rPr>
      </w:pPr>
    </w:p>
    <w:p w:rsidR="0050228B" w:rsidRPr="0050228B" w:rsidRDefault="0050228B" w:rsidP="0050228B">
      <w:pPr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IX.</w:t>
      </w:r>
    </w:p>
    <w:p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Platební podmínky</w:t>
      </w:r>
    </w:p>
    <w:p w:rsidR="0050228B" w:rsidRPr="0050228B" w:rsidRDefault="0050228B" w:rsidP="0050228B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 xml:space="preserve"> Smluvní strany se dohodly, že úhrada kupní ceny bude probíhat následovně:</w:t>
      </w:r>
    </w:p>
    <w:p w:rsidR="0050228B" w:rsidRPr="0050228B" w:rsidRDefault="0050228B" w:rsidP="00512026">
      <w:pPr>
        <w:pStyle w:val="Zkladntext"/>
        <w:tabs>
          <w:tab w:val="clear" w:pos="1418"/>
          <w:tab w:val="left" w:pos="0"/>
        </w:tabs>
        <w:ind w:left="340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 xml:space="preserve">Po předání a převzetí </w:t>
      </w:r>
      <w:r w:rsidR="00E53023">
        <w:rPr>
          <w:rFonts w:asciiTheme="minorHAnsi" w:hAnsiTheme="minorHAnsi"/>
          <w:sz w:val="22"/>
          <w:szCs w:val="22"/>
        </w:rPr>
        <w:t>zrekonstruované učebny Fy</w:t>
      </w:r>
      <w:r w:rsidRPr="0050228B">
        <w:rPr>
          <w:rFonts w:asciiTheme="minorHAnsi" w:hAnsiTheme="minorHAnsi"/>
          <w:sz w:val="22"/>
          <w:szCs w:val="22"/>
        </w:rPr>
        <w:t>, které bude potvrzeno podpisem dod</w:t>
      </w:r>
      <w:r w:rsidR="00A94BC3">
        <w:rPr>
          <w:rFonts w:asciiTheme="minorHAnsi" w:hAnsiTheme="minorHAnsi"/>
          <w:sz w:val="22"/>
          <w:szCs w:val="22"/>
        </w:rPr>
        <w:t xml:space="preserve">acího listu dle čl. VIII odst. </w:t>
      </w:r>
      <w:r w:rsidRPr="0050228B">
        <w:rPr>
          <w:rFonts w:asciiTheme="minorHAnsi" w:hAnsiTheme="minorHAnsi"/>
          <w:sz w:val="22"/>
          <w:szCs w:val="22"/>
        </w:rPr>
        <w:t xml:space="preserve">3 </w:t>
      </w:r>
      <w:proofErr w:type="gramStart"/>
      <w:r w:rsidRPr="0050228B">
        <w:rPr>
          <w:rFonts w:asciiTheme="minorHAnsi" w:hAnsiTheme="minorHAnsi"/>
          <w:sz w:val="22"/>
          <w:szCs w:val="22"/>
        </w:rPr>
        <w:t>této</w:t>
      </w:r>
      <w:proofErr w:type="gramEnd"/>
      <w:r w:rsidRPr="0050228B">
        <w:rPr>
          <w:rFonts w:asciiTheme="minorHAnsi" w:hAnsiTheme="minorHAnsi"/>
          <w:sz w:val="22"/>
          <w:szCs w:val="22"/>
        </w:rPr>
        <w:t xml:space="preserve"> smlouvy, bude </w:t>
      </w:r>
      <w:r>
        <w:rPr>
          <w:rFonts w:asciiTheme="minorHAnsi" w:hAnsiTheme="minorHAnsi"/>
          <w:sz w:val="22"/>
          <w:szCs w:val="22"/>
        </w:rPr>
        <w:t xml:space="preserve">prodávajícím kupujícímu vystavena  faktura (daňový doklad) na kupní cenu ve výši odpovídající kupní ceně dohodnuté dle </w:t>
      </w:r>
      <w:r w:rsidR="00A94BC3">
        <w:rPr>
          <w:rFonts w:asciiTheme="minorHAnsi" w:hAnsiTheme="minorHAnsi"/>
          <w:sz w:val="22"/>
          <w:szCs w:val="22"/>
        </w:rPr>
        <w:t>odst. 1, článku IV. t</w:t>
      </w:r>
      <w:r w:rsidR="00F4426A">
        <w:rPr>
          <w:rFonts w:asciiTheme="minorHAnsi" w:hAnsiTheme="minorHAnsi"/>
          <w:sz w:val="22"/>
          <w:szCs w:val="22"/>
        </w:rPr>
        <w:t xml:space="preserve">éto smlouvy. </w:t>
      </w:r>
    </w:p>
    <w:p w:rsidR="0050228B" w:rsidRPr="0050228B" w:rsidRDefault="0050228B" w:rsidP="00512026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 xml:space="preserve">Lhůta splatnosti faktury činí </w:t>
      </w:r>
      <w:r w:rsidR="00F4426A">
        <w:rPr>
          <w:rFonts w:asciiTheme="minorHAnsi" w:hAnsiTheme="minorHAnsi"/>
          <w:sz w:val="22"/>
          <w:szCs w:val="22"/>
        </w:rPr>
        <w:t>15</w:t>
      </w:r>
      <w:r w:rsidRPr="0050228B">
        <w:rPr>
          <w:rFonts w:asciiTheme="minorHAnsi" w:hAnsiTheme="minorHAnsi"/>
          <w:sz w:val="22"/>
          <w:szCs w:val="22"/>
        </w:rPr>
        <w:t xml:space="preserve"> kalendářních dnů ode dne jejího doručení kupujícímu. </w:t>
      </w:r>
      <w:r w:rsidR="00F4426A">
        <w:rPr>
          <w:rFonts w:asciiTheme="minorHAnsi" w:hAnsiTheme="minorHAnsi"/>
          <w:sz w:val="22"/>
          <w:szCs w:val="22"/>
        </w:rPr>
        <w:t xml:space="preserve">Za doručení faktury se považuje dodání osobně proti podpisu zmocněné osoby nebo doručené provozovatelem poštovních služeb do místa sídla kupujícího. </w:t>
      </w:r>
      <w:r w:rsidRPr="0050228B">
        <w:rPr>
          <w:rFonts w:asciiTheme="minorHAnsi" w:hAnsiTheme="minorHAnsi"/>
          <w:sz w:val="22"/>
          <w:szCs w:val="22"/>
        </w:rPr>
        <w:t xml:space="preserve"> </w:t>
      </w:r>
    </w:p>
    <w:p w:rsidR="0050228B" w:rsidRPr="0050228B" w:rsidRDefault="0050228B" w:rsidP="0050228B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Povinnost zaplatit kupní cenu je splněna dnem odepsání příslušné částky z účtu kupujícího.</w:t>
      </w:r>
    </w:p>
    <w:p w:rsidR="0050228B" w:rsidRPr="0050228B" w:rsidRDefault="0050228B" w:rsidP="0050228B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Nebude-li faktura obsahovat náležitost</w:t>
      </w:r>
      <w:r w:rsidR="00F4426A">
        <w:rPr>
          <w:rFonts w:asciiTheme="minorHAnsi" w:hAnsiTheme="minorHAnsi"/>
          <w:sz w:val="22"/>
          <w:szCs w:val="22"/>
        </w:rPr>
        <w:t>i</w:t>
      </w:r>
      <w:r w:rsidRPr="0050228B">
        <w:rPr>
          <w:rFonts w:asciiTheme="minorHAnsi" w:hAnsiTheme="minorHAnsi"/>
          <w:sz w:val="22"/>
          <w:szCs w:val="22"/>
        </w:rPr>
        <w:t xml:space="preserve"> </w:t>
      </w:r>
      <w:r w:rsidR="00F4426A">
        <w:rPr>
          <w:rFonts w:asciiTheme="minorHAnsi" w:hAnsiTheme="minorHAnsi"/>
          <w:sz w:val="22"/>
          <w:szCs w:val="22"/>
        </w:rPr>
        <w:t xml:space="preserve">podle obecně právních předpisů </w:t>
      </w:r>
      <w:r w:rsidRPr="0050228B">
        <w:rPr>
          <w:rFonts w:asciiTheme="minorHAnsi" w:hAnsiTheme="minorHAnsi"/>
          <w:sz w:val="22"/>
          <w:szCs w:val="22"/>
        </w:rPr>
        <w:t>nebo bude-li chybně vyúčtována cena nebo DPH, je kupující oprávněn fakturu před uplynutím lhůty splatnosti vrátit druhé smluvní straně k provedení opravy s vyznačením důvodu vrácení. Prodávající provede opravu vystavením nové faktu</w:t>
      </w:r>
      <w:smartTag w:uri="urn:schemas-microsoft-com:office:smarttags" w:element="PersonName">
        <w:r w:rsidRPr="0050228B">
          <w:rPr>
            <w:rFonts w:asciiTheme="minorHAnsi" w:hAnsiTheme="minorHAnsi"/>
            <w:sz w:val="22"/>
            <w:szCs w:val="22"/>
          </w:rPr>
          <w:t>ry</w:t>
        </w:r>
      </w:smartTag>
      <w:r w:rsidRPr="0050228B">
        <w:rPr>
          <w:rFonts w:asciiTheme="minorHAnsi" w:hAnsiTheme="minorHAnsi"/>
          <w:sz w:val="22"/>
          <w:szCs w:val="22"/>
        </w:rPr>
        <w:t>. Vrácením vadné faktury prodávajícímu přestává běžet původní lhůta splatnosti. Nová lhůta splatnosti běží ode dne doručení nové faktury kupujícímu.</w:t>
      </w:r>
    </w:p>
    <w:p w:rsidR="0050228B" w:rsidRPr="0050228B" w:rsidRDefault="00F4426A" w:rsidP="00F4426A">
      <w:pPr>
        <w:pStyle w:val="Zkladntext"/>
        <w:numPr>
          <w:ilvl w:val="0"/>
          <w:numId w:val="21"/>
        </w:numPr>
        <w:tabs>
          <w:tab w:val="clear" w:pos="360"/>
          <w:tab w:val="clear" w:pos="1418"/>
        </w:tabs>
        <w:ind w:left="357" w:hanging="357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Je-li</w:t>
      </w:r>
      <w:proofErr w:type="gramEnd"/>
      <w:r>
        <w:rPr>
          <w:rFonts w:asciiTheme="minorHAnsi" w:hAnsiTheme="minorHAnsi"/>
          <w:sz w:val="22"/>
          <w:szCs w:val="22"/>
        </w:rPr>
        <w:t xml:space="preserve"> prodávající plátcem DPH pak k</w:t>
      </w:r>
      <w:r w:rsidR="0050228B" w:rsidRPr="0050228B">
        <w:rPr>
          <w:rFonts w:asciiTheme="minorHAnsi" w:hAnsiTheme="minorHAnsi"/>
          <w:sz w:val="22"/>
          <w:szCs w:val="22"/>
        </w:rPr>
        <w:t>upující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prohlašuje</w:t>
      </w:r>
      <w:proofErr w:type="gramEnd"/>
      <w:r>
        <w:rPr>
          <w:rFonts w:asciiTheme="minorHAnsi" w:hAnsiTheme="minorHAnsi"/>
          <w:sz w:val="22"/>
          <w:szCs w:val="22"/>
        </w:rPr>
        <w:t xml:space="preserve">, že </w:t>
      </w:r>
      <w:r w:rsidR="0050228B" w:rsidRPr="0050228B">
        <w:rPr>
          <w:rFonts w:asciiTheme="minorHAnsi" w:hAnsiTheme="minorHAnsi"/>
          <w:sz w:val="22"/>
          <w:szCs w:val="22"/>
        </w:rPr>
        <w:t>nenese odpovědnost za případné penále a jiné postihy vyměřené či stanovené správcem daně prodávajícímu v souvislosti s potenciálně pozdní úhradou DPH, tj. po datu splatnosti této daně.</w:t>
      </w:r>
    </w:p>
    <w:p w:rsidR="0050228B" w:rsidRPr="0050228B" w:rsidRDefault="0050228B" w:rsidP="0050228B">
      <w:pPr>
        <w:keepNext/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lastRenderedPageBreak/>
        <w:t>X.</w:t>
      </w:r>
    </w:p>
    <w:p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Záruka za jakost, práva z vadného plnění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Prodávající kupujícímu na </w:t>
      </w:r>
      <w:r w:rsidR="00E53023">
        <w:rPr>
          <w:rFonts w:asciiTheme="minorHAnsi" w:hAnsiTheme="minorHAnsi"/>
        </w:rPr>
        <w:t>dodanou zrekonstruovanou učebnu Fy</w:t>
      </w:r>
      <w:r w:rsidR="003438F2">
        <w:rPr>
          <w:rFonts w:asciiTheme="minorHAnsi" w:hAnsiTheme="minorHAnsi"/>
        </w:rPr>
        <w:t xml:space="preserve"> </w:t>
      </w:r>
      <w:r w:rsidR="00F4426A" w:rsidRPr="0050228B">
        <w:rPr>
          <w:rFonts w:asciiTheme="minorHAnsi" w:hAnsiTheme="minorHAnsi"/>
        </w:rPr>
        <w:t>poskytuje</w:t>
      </w:r>
      <w:r w:rsidRPr="0050228B">
        <w:rPr>
          <w:rFonts w:asciiTheme="minorHAnsi" w:hAnsiTheme="minorHAnsi"/>
        </w:rPr>
        <w:t xml:space="preserve"> záruku za jakost (dále jen „záruka“) ve smyslu § </w:t>
      </w:r>
      <w:smartTag w:uri="urn:schemas-microsoft-com:office:smarttags" w:element="metricconverter">
        <w:smartTagPr>
          <w:attr w:name="ProductID" w:val="2113 a"/>
        </w:smartTagPr>
        <w:r w:rsidRPr="0050228B">
          <w:rPr>
            <w:rFonts w:asciiTheme="minorHAnsi" w:hAnsiTheme="minorHAnsi"/>
          </w:rPr>
          <w:t>2113 a</w:t>
        </w:r>
      </w:smartTag>
      <w:r w:rsidRPr="0050228B">
        <w:rPr>
          <w:rFonts w:asciiTheme="minorHAnsi" w:hAnsiTheme="minorHAnsi"/>
        </w:rPr>
        <w:t xml:space="preserve"> násl. občanského zákoníku, a to v délce </w:t>
      </w:r>
      <w:r w:rsidR="003438F2" w:rsidRPr="00E53023">
        <w:rPr>
          <w:rFonts w:asciiTheme="minorHAnsi" w:hAnsiTheme="minorHAnsi"/>
          <w:color w:val="FF0000"/>
        </w:rPr>
        <w:t>24</w:t>
      </w:r>
      <w:r w:rsidRPr="0050228B">
        <w:rPr>
          <w:rFonts w:asciiTheme="minorHAnsi" w:hAnsiTheme="minorHAnsi"/>
        </w:rPr>
        <w:t xml:space="preserve"> měsíců (dále též „záruční doba“). 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Záruční doba začíná běžet dnem převzetí </w:t>
      </w:r>
      <w:r w:rsidR="003438F2">
        <w:rPr>
          <w:rFonts w:asciiTheme="minorHAnsi" w:hAnsiTheme="minorHAnsi"/>
        </w:rPr>
        <w:t>herních prvků</w:t>
      </w:r>
      <w:r w:rsidR="00F4426A">
        <w:rPr>
          <w:rFonts w:asciiTheme="minorHAnsi" w:hAnsiTheme="minorHAnsi"/>
        </w:rPr>
        <w:t xml:space="preserve"> </w:t>
      </w:r>
      <w:r w:rsidR="00F4426A" w:rsidRPr="0050228B">
        <w:rPr>
          <w:rFonts w:asciiTheme="minorHAnsi" w:hAnsiTheme="minorHAnsi"/>
        </w:rPr>
        <w:t>kupujícím</w:t>
      </w:r>
      <w:r w:rsidRPr="0050228B">
        <w:rPr>
          <w:rFonts w:asciiTheme="minorHAnsi" w:hAnsiTheme="minorHAnsi"/>
        </w:rPr>
        <w:t xml:space="preserve">. Záruční doba se staví po dobu, po kterou nemůže kupující </w:t>
      </w:r>
      <w:r w:rsidR="00F4426A">
        <w:rPr>
          <w:rFonts w:asciiTheme="minorHAnsi" w:hAnsiTheme="minorHAnsi"/>
        </w:rPr>
        <w:t>dodan</w:t>
      </w:r>
      <w:r w:rsidR="003438F2">
        <w:rPr>
          <w:rFonts w:asciiTheme="minorHAnsi" w:hAnsiTheme="minorHAnsi"/>
        </w:rPr>
        <w:t>é</w:t>
      </w:r>
      <w:r w:rsidR="00F4426A">
        <w:rPr>
          <w:rFonts w:asciiTheme="minorHAnsi" w:hAnsiTheme="minorHAnsi"/>
        </w:rPr>
        <w:t xml:space="preserve"> </w:t>
      </w:r>
      <w:r w:rsidR="003438F2">
        <w:rPr>
          <w:rFonts w:asciiTheme="minorHAnsi" w:hAnsiTheme="minorHAnsi"/>
        </w:rPr>
        <w:t>herní prvky</w:t>
      </w:r>
      <w:r w:rsidR="00F4426A">
        <w:rPr>
          <w:rFonts w:asciiTheme="minorHAnsi" w:hAnsiTheme="minorHAnsi"/>
        </w:rPr>
        <w:t xml:space="preserve"> </w:t>
      </w:r>
      <w:r w:rsidR="00F4426A" w:rsidRPr="0050228B">
        <w:rPr>
          <w:rFonts w:asciiTheme="minorHAnsi" w:hAnsiTheme="minorHAnsi"/>
        </w:rPr>
        <w:t>řádně</w:t>
      </w:r>
      <w:r w:rsidRPr="0050228B">
        <w:rPr>
          <w:rFonts w:asciiTheme="minorHAnsi" w:hAnsiTheme="minorHAnsi"/>
        </w:rPr>
        <w:t xml:space="preserve"> užívat pro vady, za které nese odpovědnost prodávající. 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Pro nahlašování a odstraňování vad v rámci záruky platí podmínky uvedené </w:t>
      </w:r>
      <w:r w:rsidRPr="0050228B">
        <w:rPr>
          <w:rFonts w:asciiTheme="minorHAnsi" w:hAnsiTheme="minorHAnsi"/>
        </w:rPr>
        <w:br/>
      </w:r>
      <w:r w:rsidR="00512026">
        <w:rPr>
          <w:rFonts w:asciiTheme="minorHAnsi" w:hAnsiTheme="minorHAnsi"/>
        </w:rPr>
        <w:t xml:space="preserve">v </w:t>
      </w:r>
      <w:r w:rsidRPr="0050228B">
        <w:rPr>
          <w:rFonts w:asciiTheme="minorHAnsi" w:hAnsiTheme="minorHAnsi"/>
        </w:rPr>
        <w:t xml:space="preserve">odst. </w:t>
      </w:r>
      <w:r w:rsidR="003438F2">
        <w:rPr>
          <w:rFonts w:asciiTheme="minorHAnsi" w:hAnsiTheme="minorHAnsi"/>
        </w:rPr>
        <w:t>6</w:t>
      </w:r>
      <w:r w:rsidRPr="0050228B">
        <w:rPr>
          <w:rFonts w:asciiTheme="minorHAnsi" w:hAnsiTheme="minorHAnsi"/>
        </w:rPr>
        <w:t xml:space="preserve"> a násl. tohoto článku smlouvy. </w:t>
      </w:r>
    </w:p>
    <w:p w:rsidR="0050228B" w:rsidRPr="00E53023" w:rsidRDefault="000E2EDE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E53023">
        <w:rPr>
          <w:rFonts w:asciiTheme="minorHAnsi" w:hAnsiTheme="minorHAnsi"/>
        </w:rPr>
        <w:t xml:space="preserve">Projeví-li se vada v průběhu </w:t>
      </w:r>
      <w:r w:rsidR="003438F2" w:rsidRPr="00E53023">
        <w:rPr>
          <w:rFonts w:asciiTheme="minorHAnsi" w:hAnsiTheme="minorHAnsi"/>
        </w:rPr>
        <w:t>1</w:t>
      </w:r>
      <w:r w:rsidR="0050228B" w:rsidRPr="00E53023">
        <w:rPr>
          <w:rFonts w:asciiTheme="minorHAnsi" w:hAnsiTheme="minorHAnsi"/>
        </w:rPr>
        <w:t xml:space="preserve"> měsíc</w:t>
      </w:r>
      <w:r w:rsidR="003438F2" w:rsidRPr="00E53023">
        <w:rPr>
          <w:rFonts w:asciiTheme="minorHAnsi" w:hAnsiTheme="minorHAnsi"/>
        </w:rPr>
        <w:t>e</w:t>
      </w:r>
      <w:r w:rsidR="0050228B" w:rsidRPr="00E53023">
        <w:rPr>
          <w:rFonts w:asciiTheme="minorHAnsi" w:hAnsiTheme="minorHAnsi"/>
        </w:rPr>
        <w:t xml:space="preserve"> od převzetí kupujícím, má se zato, že dodaná věc byla vadná již při převzetí.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Vady, které se projeví během záruční doby, budou prodávajícím odstraněny bezplatně. </w:t>
      </w:r>
    </w:p>
    <w:p w:rsidR="0050228B" w:rsidRPr="0050228B" w:rsidRDefault="0050228B" w:rsidP="000E2EDE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Veškeré </w:t>
      </w:r>
      <w:r w:rsidR="000E2EDE">
        <w:rPr>
          <w:rFonts w:asciiTheme="minorHAnsi" w:hAnsiTheme="minorHAnsi"/>
        </w:rPr>
        <w:t xml:space="preserve">zjištěné </w:t>
      </w:r>
      <w:r w:rsidRPr="0050228B">
        <w:rPr>
          <w:rFonts w:asciiTheme="minorHAnsi" w:hAnsiTheme="minorHAnsi"/>
        </w:rPr>
        <w:t>vady je kupující povinen uplatnit u prodávajícího bez zbytečného</w:t>
      </w:r>
      <w:r w:rsidR="000E2EDE">
        <w:rPr>
          <w:rFonts w:asciiTheme="minorHAnsi" w:hAnsiTheme="minorHAnsi"/>
        </w:rPr>
        <w:t xml:space="preserve"> odkladu poté, kdy vadu zjistil</w:t>
      </w:r>
      <w:r w:rsidRPr="0050228B">
        <w:rPr>
          <w:rFonts w:asciiTheme="minorHAnsi" w:hAnsiTheme="minorHAnsi"/>
        </w:rPr>
        <w:t xml:space="preserve"> a to formou písemného oznámení</w:t>
      </w:r>
      <w:r w:rsidR="000E2EDE">
        <w:rPr>
          <w:rFonts w:asciiTheme="minorHAnsi" w:hAnsiTheme="minorHAnsi"/>
        </w:rPr>
        <w:t xml:space="preserve"> na a</w:t>
      </w:r>
      <w:r w:rsidR="007A7DFB">
        <w:rPr>
          <w:rFonts w:asciiTheme="minorHAnsi" w:hAnsiTheme="minorHAnsi"/>
        </w:rPr>
        <w:t>dresu uvedenou na dodacím listě.</w:t>
      </w:r>
    </w:p>
    <w:p w:rsidR="004D58C9" w:rsidRDefault="0050228B" w:rsidP="00391C4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4D58C9">
        <w:rPr>
          <w:rFonts w:asciiTheme="minorHAnsi" w:hAnsiTheme="minorHAnsi"/>
        </w:rPr>
        <w:t xml:space="preserve">Kupující má právo na odstranění vady dodáním nové věci nebo opravou; je-li vadné plnění podstatným porušením smlouvy, také právo od smlouvy odstoupit. Právo volby plnění má </w:t>
      </w:r>
      <w:r w:rsidR="003438F2" w:rsidRPr="004D58C9">
        <w:rPr>
          <w:rFonts w:asciiTheme="minorHAnsi" w:hAnsiTheme="minorHAnsi"/>
        </w:rPr>
        <w:t>kupující.</w:t>
      </w:r>
      <w:r w:rsidRPr="004D58C9">
        <w:rPr>
          <w:rFonts w:asciiTheme="minorHAnsi" w:hAnsiTheme="minorHAnsi"/>
        </w:rPr>
        <w:t xml:space="preserve"> </w:t>
      </w:r>
    </w:p>
    <w:p w:rsidR="0050228B" w:rsidRPr="004D58C9" w:rsidRDefault="0050228B" w:rsidP="00391C4A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4D58C9">
        <w:rPr>
          <w:rFonts w:asciiTheme="minorHAnsi" w:hAnsiTheme="minorHAnsi"/>
        </w:rPr>
        <w:t>Servis za účelem odstraňo</w:t>
      </w:r>
      <w:r w:rsidR="007833CB">
        <w:rPr>
          <w:rFonts w:asciiTheme="minorHAnsi" w:hAnsiTheme="minorHAnsi"/>
        </w:rPr>
        <w:t>vání vad bude probíhat v místě</w:t>
      </w:r>
      <w:r w:rsidRPr="004D58C9">
        <w:rPr>
          <w:rFonts w:asciiTheme="minorHAnsi" w:hAnsiTheme="minorHAnsi"/>
        </w:rPr>
        <w:t xml:space="preserve"> </w:t>
      </w:r>
      <w:r w:rsidR="007833CB">
        <w:rPr>
          <w:rFonts w:asciiTheme="minorHAnsi" w:hAnsiTheme="minorHAnsi"/>
        </w:rPr>
        <w:t>plnění,</w:t>
      </w:r>
      <w:r w:rsidR="004D58C9">
        <w:rPr>
          <w:rFonts w:asciiTheme="minorHAnsi" w:hAnsiTheme="minorHAnsi"/>
        </w:rPr>
        <w:t xml:space="preserve"> pokud to povaha </w:t>
      </w:r>
      <w:r w:rsidR="00512026">
        <w:rPr>
          <w:rFonts w:asciiTheme="minorHAnsi" w:hAnsiTheme="minorHAnsi"/>
        </w:rPr>
        <w:t>vady umožňuje</w:t>
      </w:r>
      <w:r w:rsidR="004D58C9">
        <w:rPr>
          <w:rFonts w:asciiTheme="minorHAnsi" w:hAnsiTheme="minorHAnsi"/>
        </w:rPr>
        <w:t xml:space="preserve">. V opačném případě zajišťuje a hradí odvoz do míst opravy a zpět prodávající.  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  <w:i/>
          <w:iCs/>
        </w:rPr>
      </w:pPr>
      <w:r w:rsidRPr="0050228B">
        <w:rPr>
          <w:rFonts w:asciiTheme="minorHAnsi" w:hAnsiTheme="minorHAnsi"/>
        </w:rPr>
        <w:t>Odstranění vady musí být provedeno do 10 dnů od oznámení této vady prodávajícímu, pokud se smluvní strany v konkrétním případě nedohodnou písemně jinak.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V</w:t>
      </w:r>
      <w:r w:rsidR="004D58C9">
        <w:rPr>
          <w:rFonts w:asciiTheme="minorHAnsi" w:hAnsiTheme="minorHAnsi"/>
        </w:rPr>
        <w:t xml:space="preserve"> případě výměny vadné dodávané věci </w:t>
      </w:r>
      <w:r w:rsidRPr="0050228B">
        <w:rPr>
          <w:rFonts w:asciiTheme="minorHAnsi" w:hAnsiTheme="minorHAnsi"/>
        </w:rPr>
        <w:t>začíná běžet nová záruční doba v délce dle odst. 1 tohoto článku smlouvy.</w:t>
      </w:r>
    </w:p>
    <w:p w:rsidR="0050228B" w:rsidRPr="0050228B" w:rsidRDefault="0050228B" w:rsidP="0050228B">
      <w:pPr>
        <w:numPr>
          <w:ilvl w:val="0"/>
          <w:numId w:val="19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Prodávající je povinen uhradit kupujícímu škodu, která mu vznikla vadným plněním, a to v plné výši. Prodávající rovněž kupujícímu uhradí náklady vzniklé při uplatňování práv z vadného plnění.</w:t>
      </w:r>
    </w:p>
    <w:p w:rsidR="0050228B" w:rsidRPr="0050228B" w:rsidRDefault="0050228B" w:rsidP="0050228B">
      <w:pPr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XI.</w:t>
      </w:r>
    </w:p>
    <w:p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Sankce</w:t>
      </w:r>
    </w:p>
    <w:p w:rsidR="0050228B" w:rsidRPr="0050228B" w:rsidRDefault="0050228B" w:rsidP="0050228B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 xml:space="preserve">Neodevzdá-li prodávající kupujícímu </w:t>
      </w:r>
      <w:r w:rsidR="007833CB">
        <w:rPr>
          <w:rFonts w:asciiTheme="minorHAnsi" w:hAnsiTheme="minorHAnsi"/>
          <w:sz w:val="22"/>
          <w:szCs w:val="22"/>
        </w:rPr>
        <w:t xml:space="preserve">zrekonstruovanou učebnu Fy </w:t>
      </w:r>
      <w:r w:rsidR="004D58C9">
        <w:rPr>
          <w:rFonts w:asciiTheme="minorHAnsi" w:hAnsiTheme="minorHAnsi"/>
          <w:sz w:val="22"/>
          <w:szCs w:val="22"/>
        </w:rPr>
        <w:t xml:space="preserve">v dohodnuté lhůtě, </w:t>
      </w:r>
      <w:r w:rsidR="004D58C9" w:rsidRPr="0050228B">
        <w:rPr>
          <w:rFonts w:asciiTheme="minorHAnsi" w:hAnsiTheme="minorHAnsi"/>
          <w:sz w:val="22"/>
          <w:szCs w:val="22"/>
        </w:rPr>
        <w:t>je</w:t>
      </w:r>
      <w:r w:rsidRPr="0050228B">
        <w:rPr>
          <w:rFonts w:asciiTheme="minorHAnsi" w:hAnsiTheme="minorHAnsi"/>
          <w:sz w:val="22"/>
          <w:szCs w:val="22"/>
        </w:rPr>
        <w:t xml:space="preserve"> povinen zaplatit kupujícímu smluvní pokutu ve výši </w:t>
      </w:r>
      <w:r w:rsidRPr="0050228B">
        <w:rPr>
          <w:rFonts w:asciiTheme="minorHAnsi" w:hAnsiTheme="minorHAnsi"/>
          <w:iCs/>
          <w:sz w:val="22"/>
          <w:szCs w:val="22"/>
        </w:rPr>
        <w:t>0,05</w:t>
      </w:r>
      <w:r w:rsidRPr="0050228B">
        <w:rPr>
          <w:rFonts w:asciiTheme="minorHAnsi" w:hAnsiTheme="minorHAnsi"/>
          <w:i/>
          <w:iCs/>
          <w:sz w:val="22"/>
          <w:szCs w:val="22"/>
        </w:rPr>
        <w:t xml:space="preserve"> % </w:t>
      </w:r>
      <w:r w:rsidRPr="0050228B">
        <w:rPr>
          <w:rFonts w:asciiTheme="minorHAnsi" w:hAnsiTheme="minorHAnsi"/>
          <w:iCs/>
          <w:sz w:val="22"/>
          <w:szCs w:val="22"/>
        </w:rPr>
        <w:t>z</w:t>
      </w:r>
      <w:r w:rsidR="004D58C9">
        <w:rPr>
          <w:rFonts w:asciiTheme="minorHAnsi" w:hAnsiTheme="minorHAnsi"/>
          <w:iCs/>
          <w:sz w:val="22"/>
          <w:szCs w:val="22"/>
        </w:rPr>
        <w:t xml:space="preserve"> kupní </w:t>
      </w:r>
      <w:r w:rsidR="004D58C9" w:rsidRPr="0050228B">
        <w:rPr>
          <w:rFonts w:asciiTheme="minorHAnsi" w:hAnsiTheme="minorHAnsi"/>
          <w:iCs/>
          <w:sz w:val="22"/>
          <w:szCs w:val="22"/>
        </w:rPr>
        <w:t>ceny (bez</w:t>
      </w:r>
      <w:r w:rsidRPr="0050228B">
        <w:rPr>
          <w:rFonts w:asciiTheme="minorHAnsi" w:hAnsiTheme="minorHAnsi"/>
          <w:iCs/>
          <w:sz w:val="22"/>
          <w:szCs w:val="22"/>
        </w:rPr>
        <w:t> DPH)</w:t>
      </w:r>
      <w:r w:rsidR="004D58C9">
        <w:rPr>
          <w:rFonts w:asciiTheme="minorHAnsi" w:hAnsiTheme="minorHAnsi"/>
          <w:iCs/>
          <w:sz w:val="22"/>
          <w:szCs w:val="22"/>
        </w:rPr>
        <w:t>,</w:t>
      </w:r>
      <w:r w:rsidRPr="0050228B">
        <w:rPr>
          <w:rFonts w:asciiTheme="minorHAnsi" w:hAnsiTheme="minorHAnsi"/>
          <w:iCs/>
          <w:sz w:val="22"/>
          <w:szCs w:val="22"/>
        </w:rPr>
        <w:t xml:space="preserve"> </w:t>
      </w:r>
      <w:r w:rsidRPr="0050228B">
        <w:rPr>
          <w:rFonts w:asciiTheme="minorHAnsi" w:hAnsiTheme="minorHAnsi"/>
          <w:sz w:val="22"/>
          <w:szCs w:val="22"/>
        </w:rPr>
        <w:t xml:space="preserve">a to za každý započatý den prodlení. </w:t>
      </w:r>
    </w:p>
    <w:p w:rsidR="0050228B" w:rsidRPr="0050228B" w:rsidRDefault="0050228B" w:rsidP="0050228B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Pro případ prodlení se zaplacením kupní ceny sjednávají smluvní strany úrok z prodlení ve výši stanovené občanskoprávními předpisy.</w:t>
      </w:r>
    </w:p>
    <w:p w:rsidR="0050228B" w:rsidRPr="0050228B" w:rsidRDefault="0050228B" w:rsidP="0050228B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Theme="minorHAnsi" w:hAnsiTheme="minorHAnsi"/>
          <w:sz w:val="22"/>
          <w:szCs w:val="22"/>
        </w:rPr>
      </w:pPr>
      <w:r w:rsidRPr="0050228B">
        <w:rPr>
          <w:rFonts w:asciiTheme="minorHAnsi" w:hAnsiTheme="minorHAnsi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:rsidR="0050228B" w:rsidRPr="0050228B" w:rsidRDefault="0050228B" w:rsidP="0050228B">
      <w:pPr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XII.</w:t>
      </w:r>
    </w:p>
    <w:p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Zánik smlouvy</w:t>
      </w:r>
    </w:p>
    <w:p w:rsidR="0050228B" w:rsidRPr="0050228B" w:rsidRDefault="0050228B" w:rsidP="0050228B">
      <w:pPr>
        <w:numPr>
          <w:ilvl w:val="3"/>
          <w:numId w:val="19"/>
        </w:numPr>
        <w:tabs>
          <w:tab w:val="clear" w:pos="288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Tato smlouva zaniká:</w:t>
      </w:r>
    </w:p>
    <w:p w:rsidR="0050228B" w:rsidRPr="0050228B" w:rsidRDefault="0050228B" w:rsidP="0050228B">
      <w:pPr>
        <w:pStyle w:val="Import3"/>
        <w:numPr>
          <w:ilvl w:val="0"/>
          <w:numId w:val="17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714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písemnou dohodou smluvních stran,</w:t>
      </w:r>
    </w:p>
    <w:p w:rsidR="0050228B" w:rsidRPr="0050228B" w:rsidRDefault="0050228B" w:rsidP="0050228B">
      <w:pPr>
        <w:pStyle w:val="Import3"/>
        <w:numPr>
          <w:ilvl w:val="0"/>
          <w:numId w:val="17"/>
        </w:numPr>
        <w:tabs>
          <w:tab w:val="clear" w:pos="437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:rsidR="0050228B" w:rsidRPr="0050228B" w:rsidRDefault="0050228B" w:rsidP="0050228B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</w:tabs>
        <w:spacing w:before="60"/>
        <w:ind w:left="1071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 xml:space="preserve">pokud </w:t>
      </w:r>
      <w:r w:rsidR="004D58C9">
        <w:rPr>
          <w:rFonts w:asciiTheme="minorHAnsi" w:hAnsiTheme="minorHAnsi" w:cs="Times New Roman"/>
          <w:sz w:val="22"/>
          <w:szCs w:val="22"/>
        </w:rPr>
        <w:t>bud</w:t>
      </w:r>
      <w:r w:rsidR="007833CB">
        <w:rPr>
          <w:rFonts w:asciiTheme="minorHAnsi" w:hAnsiTheme="minorHAnsi" w:cs="Times New Roman"/>
          <w:sz w:val="22"/>
          <w:szCs w:val="22"/>
        </w:rPr>
        <w:t>e</w:t>
      </w:r>
      <w:r w:rsidR="004D58C9">
        <w:rPr>
          <w:rFonts w:asciiTheme="minorHAnsi" w:hAnsiTheme="minorHAnsi" w:cs="Times New Roman"/>
          <w:sz w:val="22"/>
          <w:szCs w:val="22"/>
        </w:rPr>
        <w:t xml:space="preserve"> mít </w:t>
      </w:r>
      <w:r w:rsidR="007833CB">
        <w:rPr>
          <w:rFonts w:asciiTheme="minorHAnsi" w:hAnsiTheme="minorHAnsi" w:cs="Times New Roman"/>
          <w:sz w:val="22"/>
          <w:szCs w:val="22"/>
        </w:rPr>
        <w:t>zrekonstruovaná učebna</w:t>
      </w:r>
      <w:r w:rsidR="003438F2">
        <w:rPr>
          <w:rFonts w:asciiTheme="minorHAnsi" w:hAnsiTheme="minorHAnsi" w:cs="Times New Roman"/>
          <w:sz w:val="22"/>
          <w:szCs w:val="22"/>
        </w:rPr>
        <w:t xml:space="preserve"> </w:t>
      </w:r>
      <w:r w:rsidRPr="0050228B">
        <w:rPr>
          <w:rFonts w:asciiTheme="minorHAnsi" w:hAnsiTheme="minorHAnsi" w:cs="Times New Roman"/>
          <w:sz w:val="22"/>
          <w:szCs w:val="22"/>
        </w:rPr>
        <w:t>vady, které j</w:t>
      </w:r>
      <w:r w:rsidR="007833CB">
        <w:rPr>
          <w:rFonts w:asciiTheme="minorHAnsi" w:hAnsiTheme="minorHAnsi" w:cs="Times New Roman"/>
          <w:sz w:val="22"/>
          <w:szCs w:val="22"/>
        </w:rPr>
        <w:t>i činí neupotřebitelnou nebo nebude</w:t>
      </w:r>
      <w:r w:rsidR="004D58C9">
        <w:rPr>
          <w:rFonts w:asciiTheme="minorHAnsi" w:hAnsiTheme="minorHAnsi" w:cs="Times New Roman"/>
          <w:sz w:val="22"/>
          <w:szCs w:val="22"/>
        </w:rPr>
        <w:t xml:space="preserve"> mít </w:t>
      </w:r>
      <w:r w:rsidRPr="0050228B">
        <w:rPr>
          <w:rFonts w:asciiTheme="minorHAnsi" w:hAnsiTheme="minorHAnsi" w:cs="Times New Roman"/>
          <w:sz w:val="22"/>
          <w:szCs w:val="22"/>
        </w:rPr>
        <w:t xml:space="preserve">vlastnosti, které si kupující vymínil nebo o kterých ho prodávající ujistil, </w:t>
      </w:r>
    </w:p>
    <w:p w:rsidR="0050228B" w:rsidRPr="0050228B" w:rsidRDefault="0050228B" w:rsidP="0050228B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nedodržení smluvních ujednání o záruce za jakost,</w:t>
      </w:r>
    </w:p>
    <w:p w:rsidR="0050228B" w:rsidRPr="0050228B" w:rsidRDefault="0050228B" w:rsidP="0050228B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72"/>
        </w:tabs>
        <w:spacing w:before="60"/>
        <w:ind w:left="1071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 xml:space="preserve">neuhrazení kupní ceny kupujícím po druhé výzvě prodávajícího k uhrazení dlužné částky, přičemž druhá výzva nesmí následovat dříve než </w:t>
      </w:r>
      <w:r w:rsidR="009E041F">
        <w:rPr>
          <w:rFonts w:asciiTheme="minorHAnsi" w:hAnsiTheme="minorHAnsi" w:cs="Times New Roman"/>
          <w:sz w:val="22"/>
          <w:szCs w:val="22"/>
        </w:rPr>
        <w:t>15</w:t>
      </w:r>
      <w:r w:rsidRPr="0050228B">
        <w:rPr>
          <w:rFonts w:asciiTheme="minorHAnsi" w:hAnsiTheme="minorHAnsi" w:cs="Times New Roman"/>
          <w:sz w:val="22"/>
          <w:szCs w:val="22"/>
        </w:rPr>
        <w:t xml:space="preserve"> dnů po doručení první výzvy.</w:t>
      </w:r>
    </w:p>
    <w:p w:rsidR="0050228B" w:rsidRPr="0050228B" w:rsidRDefault="0050228B" w:rsidP="0050228B">
      <w:pPr>
        <w:numPr>
          <w:ilvl w:val="3"/>
          <w:numId w:val="19"/>
        </w:numPr>
        <w:tabs>
          <w:tab w:val="clear" w:pos="288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lastRenderedPageBreak/>
        <w:t>Kupující je dále oprávněn od této smlouvy odstoupit v těchto případech:</w:t>
      </w:r>
    </w:p>
    <w:p w:rsidR="0050228B" w:rsidRPr="0050228B" w:rsidRDefault="0050228B" w:rsidP="0050228B">
      <w:pPr>
        <w:pStyle w:val="Import5"/>
        <w:numPr>
          <w:ilvl w:val="0"/>
          <w:numId w:val="25"/>
        </w:numPr>
        <w:tabs>
          <w:tab w:val="clear" w:pos="43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14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bylo-li příslušným soudem rozhodnuto o tom, že prodávající je v úpadku ve smyslu zákona č. 182/2006 Sb., o úpadku a způsobech je</w:t>
      </w:r>
      <w:r w:rsidR="009E041F">
        <w:rPr>
          <w:rFonts w:asciiTheme="minorHAnsi" w:hAnsiTheme="minorHAnsi" w:cs="Times New Roman"/>
          <w:sz w:val="22"/>
          <w:szCs w:val="22"/>
        </w:rPr>
        <w:t xml:space="preserve">ho řešení (insolvenční zákon), </w:t>
      </w:r>
      <w:r w:rsidRPr="0050228B">
        <w:rPr>
          <w:rFonts w:asciiTheme="minorHAnsi" w:hAnsiTheme="minorHAnsi" w:cs="Times New Roman"/>
          <w:sz w:val="22"/>
          <w:szCs w:val="22"/>
        </w:rPr>
        <w:t xml:space="preserve">ve znění pozdějších předpisů (a to bez ohledu na právní moc tohoto rozhodnutí); </w:t>
      </w:r>
    </w:p>
    <w:p w:rsidR="0050228B" w:rsidRPr="0050228B" w:rsidRDefault="0050228B" w:rsidP="0050228B">
      <w:pPr>
        <w:pStyle w:val="Import5"/>
        <w:numPr>
          <w:ilvl w:val="0"/>
          <w:numId w:val="25"/>
        </w:numPr>
        <w:tabs>
          <w:tab w:val="clear" w:pos="437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</w:tabs>
        <w:spacing w:before="60"/>
        <w:ind w:left="714" w:hanging="357"/>
        <w:jc w:val="both"/>
        <w:rPr>
          <w:rFonts w:asciiTheme="minorHAnsi" w:hAnsiTheme="minorHAnsi" w:cs="Times New Roman"/>
          <w:sz w:val="22"/>
          <w:szCs w:val="22"/>
        </w:rPr>
      </w:pPr>
      <w:r w:rsidRPr="0050228B">
        <w:rPr>
          <w:rFonts w:asciiTheme="minorHAnsi" w:hAnsiTheme="minorHAnsi" w:cs="Times New Roman"/>
          <w:sz w:val="22"/>
          <w:szCs w:val="22"/>
        </w:rPr>
        <w:t>podá-li prodávající sám na sebe insolvenční návrh.</w:t>
      </w:r>
    </w:p>
    <w:p w:rsidR="0050228B" w:rsidRPr="0050228B" w:rsidRDefault="0050228B" w:rsidP="0050228B">
      <w:pPr>
        <w:numPr>
          <w:ilvl w:val="3"/>
          <w:numId w:val="19"/>
        </w:numPr>
        <w:tabs>
          <w:tab w:val="clear" w:pos="2880"/>
        </w:tabs>
        <w:spacing w:before="120" w:line="240" w:lineRule="auto"/>
        <w:ind w:left="357" w:hanging="357"/>
        <w:rPr>
          <w:rFonts w:asciiTheme="minorHAnsi" w:hAnsiTheme="minorHAnsi"/>
          <w:color w:val="000000"/>
        </w:rPr>
      </w:pPr>
      <w:r w:rsidRPr="0050228B">
        <w:rPr>
          <w:rFonts w:asciiTheme="minorHAnsi" w:hAnsiTheme="minorHAnsi"/>
        </w:rPr>
        <w:t>Odstoupením</w:t>
      </w:r>
      <w:r w:rsidRPr="0050228B">
        <w:rPr>
          <w:rFonts w:asciiTheme="minorHAnsi" w:hAnsiTheme="minorHAnsi"/>
          <w:color w:val="000000"/>
        </w:rPr>
        <w:t xml:space="preserve"> od smlouvy není dotčeno právo oprávněné smluvní strany na zaplacení smluvní pokuty ani na náhradu škody vzniklé porušením smlouvy.</w:t>
      </w:r>
    </w:p>
    <w:p w:rsidR="0050228B" w:rsidRPr="0050228B" w:rsidRDefault="0050228B" w:rsidP="009E041F">
      <w:pPr>
        <w:spacing w:before="120" w:line="240" w:lineRule="auto"/>
        <w:ind w:left="357"/>
        <w:rPr>
          <w:rFonts w:asciiTheme="minorHAnsi" w:hAnsiTheme="minorHAnsi"/>
        </w:rPr>
      </w:pPr>
    </w:p>
    <w:p w:rsidR="0050228B" w:rsidRPr="0050228B" w:rsidRDefault="0050228B" w:rsidP="0050228B">
      <w:pPr>
        <w:spacing w:before="360"/>
        <w:jc w:val="center"/>
        <w:rPr>
          <w:rFonts w:asciiTheme="minorHAnsi" w:hAnsiTheme="minorHAnsi" w:cs="Tahoma"/>
          <w:b/>
        </w:rPr>
      </w:pPr>
      <w:r w:rsidRPr="0050228B">
        <w:rPr>
          <w:rFonts w:asciiTheme="minorHAnsi" w:hAnsiTheme="minorHAnsi" w:cs="Tahoma"/>
          <w:b/>
        </w:rPr>
        <w:t>XIII.</w:t>
      </w:r>
    </w:p>
    <w:p w:rsidR="0050228B" w:rsidRPr="0050228B" w:rsidRDefault="0050228B" w:rsidP="0050228B">
      <w:pPr>
        <w:pStyle w:val="Nadpis4"/>
        <w:spacing w:before="0" w:after="0"/>
        <w:ind w:left="0" w:firstLine="0"/>
        <w:rPr>
          <w:rFonts w:asciiTheme="minorHAnsi" w:hAnsiTheme="minorHAnsi"/>
          <w:caps w:val="0"/>
          <w:sz w:val="22"/>
          <w:szCs w:val="22"/>
        </w:rPr>
      </w:pPr>
      <w:r w:rsidRPr="0050228B">
        <w:rPr>
          <w:rFonts w:asciiTheme="minorHAnsi" w:hAnsiTheme="minorHAnsi"/>
          <w:caps w:val="0"/>
          <w:sz w:val="22"/>
          <w:szCs w:val="22"/>
        </w:rPr>
        <w:t>Závěrečná ustanovení</w:t>
      </w:r>
    </w:p>
    <w:p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Tato smlouva nabývá platnosti dnem</w:t>
      </w:r>
      <w:r w:rsidR="009E041F">
        <w:rPr>
          <w:rFonts w:asciiTheme="minorHAnsi" w:hAnsiTheme="minorHAnsi"/>
        </w:rPr>
        <w:t xml:space="preserve"> podpisu oběma stranami</w:t>
      </w:r>
      <w:r w:rsidRPr="0050228B">
        <w:rPr>
          <w:rFonts w:asciiTheme="minorHAnsi" w:hAnsiTheme="minorHAnsi"/>
        </w:rPr>
        <w:t>.</w:t>
      </w:r>
    </w:p>
    <w:p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>Doplňování nebo změnu této smlouvy lze provádět jen se souhlasem obou smluvních stra</w:t>
      </w:r>
      <w:r w:rsidR="009E041F">
        <w:rPr>
          <w:rFonts w:asciiTheme="minorHAnsi" w:hAnsiTheme="minorHAnsi"/>
        </w:rPr>
        <w:t xml:space="preserve">n, a to pouze formou písemných </w:t>
      </w:r>
      <w:r w:rsidRPr="0050228B">
        <w:rPr>
          <w:rFonts w:asciiTheme="minorHAnsi" w:hAnsiTheme="minorHAnsi"/>
        </w:rPr>
        <w:t>dodatků.</w:t>
      </w:r>
    </w:p>
    <w:p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/>
        </w:rPr>
      </w:pPr>
      <w:r w:rsidRPr="0050228B">
        <w:rPr>
          <w:rFonts w:asciiTheme="minorHAnsi" w:hAnsiTheme="minorHAnsi"/>
        </w:rPr>
        <w:t xml:space="preserve">Prodávající nemůže bez souhlasu kupujícího postoupit svá práva a povinnosti plynoucí </w:t>
      </w:r>
      <w:r w:rsidRPr="0050228B">
        <w:rPr>
          <w:rFonts w:asciiTheme="minorHAnsi" w:hAnsiTheme="minorHAnsi"/>
        </w:rPr>
        <w:br/>
        <w:t>z této smlouvy třetí straně.</w:t>
      </w:r>
    </w:p>
    <w:p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 w:cs="Tahoma"/>
        </w:rPr>
      </w:pPr>
      <w:r w:rsidRPr="0050228B">
        <w:rPr>
          <w:rFonts w:asciiTheme="minorHAnsi" w:hAnsiTheme="minorHAnsi" w:cs="Tahoma"/>
        </w:rPr>
        <w:t xml:space="preserve">Tato </w:t>
      </w:r>
      <w:r w:rsidRPr="0050228B">
        <w:rPr>
          <w:rFonts w:asciiTheme="minorHAnsi" w:hAnsiTheme="minorHAnsi"/>
        </w:rPr>
        <w:t>smlouva</w:t>
      </w:r>
      <w:r w:rsidRPr="0050228B">
        <w:rPr>
          <w:rFonts w:asciiTheme="minorHAnsi" w:hAnsiTheme="minorHAnsi" w:cs="Tahoma"/>
        </w:rPr>
        <w:t xml:space="preserve"> je vyhotovena v</w:t>
      </w:r>
      <w:r w:rsidR="009E041F">
        <w:rPr>
          <w:rFonts w:asciiTheme="minorHAnsi" w:hAnsiTheme="minorHAnsi" w:cs="Tahoma"/>
        </w:rPr>
        <w:t>e</w:t>
      </w:r>
      <w:r w:rsidRPr="0050228B">
        <w:rPr>
          <w:rFonts w:asciiTheme="minorHAnsi" w:hAnsiTheme="minorHAnsi" w:cs="Tahoma"/>
        </w:rPr>
        <w:t xml:space="preserve"> </w:t>
      </w:r>
      <w:r w:rsidR="009E041F">
        <w:rPr>
          <w:rFonts w:asciiTheme="minorHAnsi" w:hAnsiTheme="minorHAnsi" w:cs="Tahoma"/>
        </w:rPr>
        <w:t>3</w:t>
      </w:r>
      <w:r w:rsidRPr="0050228B">
        <w:rPr>
          <w:rFonts w:asciiTheme="minorHAnsi" w:hAnsiTheme="minorHAnsi" w:cs="Tahoma"/>
        </w:rPr>
        <w:t xml:space="preserve"> stejnopisech, přičemž kupující obdrží </w:t>
      </w:r>
      <w:r w:rsidR="009E041F">
        <w:rPr>
          <w:rFonts w:asciiTheme="minorHAnsi" w:hAnsiTheme="minorHAnsi" w:cs="Tahoma"/>
        </w:rPr>
        <w:t>2</w:t>
      </w:r>
      <w:r w:rsidRPr="0050228B">
        <w:rPr>
          <w:rFonts w:asciiTheme="minorHAnsi" w:hAnsiTheme="minorHAnsi" w:cs="Tahoma"/>
        </w:rPr>
        <w:t xml:space="preserve"> a prodávající 1 její vyhotovení.</w:t>
      </w:r>
    </w:p>
    <w:p w:rsidR="0050228B" w:rsidRPr="0050228B" w:rsidRDefault="0050228B" w:rsidP="0050228B">
      <w:pPr>
        <w:numPr>
          <w:ilvl w:val="0"/>
          <w:numId w:val="23"/>
        </w:numPr>
        <w:tabs>
          <w:tab w:val="clear" w:pos="720"/>
        </w:tabs>
        <w:spacing w:before="120" w:line="240" w:lineRule="auto"/>
        <w:ind w:left="357" w:hanging="357"/>
        <w:rPr>
          <w:rFonts w:asciiTheme="minorHAnsi" w:hAnsiTheme="minorHAnsi" w:cs="Tahoma"/>
        </w:rPr>
      </w:pPr>
      <w:r w:rsidRPr="0050228B">
        <w:rPr>
          <w:rFonts w:asciiTheme="minorHAnsi" w:hAnsiTheme="minorHAnsi"/>
        </w:rPr>
        <w:t>Nedílnou</w:t>
      </w:r>
      <w:r w:rsidRPr="0050228B">
        <w:rPr>
          <w:rFonts w:asciiTheme="minorHAnsi" w:hAnsiTheme="minorHAnsi" w:cs="Tahoma"/>
        </w:rPr>
        <w:t xml:space="preserve"> součástí této smlouvy </w:t>
      </w:r>
      <w:r w:rsidR="009E041F">
        <w:rPr>
          <w:rFonts w:asciiTheme="minorHAnsi" w:hAnsiTheme="minorHAnsi" w:cs="Tahoma"/>
        </w:rPr>
        <w:t>je příloha:</w:t>
      </w:r>
    </w:p>
    <w:p w:rsidR="0050228B" w:rsidRDefault="0050228B" w:rsidP="0050228B">
      <w:pPr>
        <w:spacing w:before="60"/>
        <w:ind w:left="357"/>
        <w:rPr>
          <w:rFonts w:asciiTheme="minorHAnsi" w:hAnsiTheme="minorHAnsi" w:cs="Tahoma"/>
        </w:rPr>
      </w:pPr>
      <w:r w:rsidRPr="0050228B">
        <w:rPr>
          <w:rFonts w:asciiTheme="minorHAnsi" w:hAnsiTheme="minorHAnsi" w:cs="Tahoma"/>
        </w:rPr>
        <w:t xml:space="preserve">Příloha č. 1: </w:t>
      </w:r>
      <w:r w:rsidR="009E041F">
        <w:rPr>
          <w:rFonts w:asciiTheme="minorHAnsi" w:hAnsiTheme="minorHAnsi" w:cs="Tahoma"/>
        </w:rPr>
        <w:t xml:space="preserve">Technická specifikace s kalkulací ceny </w:t>
      </w:r>
    </w:p>
    <w:p w:rsidR="009E041F" w:rsidRDefault="009E041F" w:rsidP="0050228B">
      <w:pPr>
        <w:spacing w:before="60"/>
        <w:ind w:left="357"/>
        <w:rPr>
          <w:rFonts w:asciiTheme="minorHAnsi" w:hAnsiTheme="minorHAnsi" w:cs="Tahoma"/>
        </w:rPr>
      </w:pPr>
    </w:p>
    <w:p w:rsidR="009E041F" w:rsidRDefault="009E041F" w:rsidP="0050228B">
      <w:pPr>
        <w:spacing w:before="60"/>
        <w:ind w:left="357"/>
        <w:rPr>
          <w:rFonts w:asciiTheme="minorHAnsi" w:hAnsiTheme="minorHAnsi" w:cs="Tahoma"/>
        </w:rPr>
      </w:pPr>
    </w:p>
    <w:p w:rsidR="009E041F" w:rsidRDefault="009E041F" w:rsidP="0050228B">
      <w:pPr>
        <w:spacing w:before="60"/>
        <w:ind w:left="357"/>
        <w:rPr>
          <w:rFonts w:asciiTheme="minorHAnsi" w:hAnsiTheme="minorHAnsi" w:cs="Tahoma"/>
        </w:rPr>
      </w:pPr>
    </w:p>
    <w:p w:rsidR="009E041F" w:rsidRDefault="009E041F" w:rsidP="009E041F">
      <w:pPr>
        <w:spacing w:before="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Karlových Varech dne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V …………………………dne …………</w:t>
      </w:r>
      <w:proofErr w:type="gramStart"/>
      <w:r>
        <w:rPr>
          <w:rFonts w:asciiTheme="minorHAnsi" w:hAnsiTheme="minorHAnsi" w:cs="Tahoma"/>
        </w:rPr>
        <w:t>…..</w:t>
      </w:r>
      <w:proofErr w:type="gramEnd"/>
    </w:p>
    <w:p w:rsidR="009E041F" w:rsidRDefault="009E041F" w:rsidP="009E041F">
      <w:pPr>
        <w:spacing w:before="60"/>
        <w:rPr>
          <w:rFonts w:asciiTheme="minorHAnsi" w:hAnsiTheme="minorHAnsi" w:cs="Tahoma"/>
        </w:rPr>
      </w:pPr>
    </w:p>
    <w:p w:rsidR="009E041F" w:rsidRDefault="009E041F" w:rsidP="009E041F">
      <w:pPr>
        <w:spacing w:before="60"/>
        <w:rPr>
          <w:rFonts w:asciiTheme="minorHAnsi" w:hAnsiTheme="minorHAnsi" w:cs="Tahoma"/>
        </w:rPr>
      </w:pPr>
    </w:p>
    <w:p w:rsidR="009E041F" w:rsidRDefault="009E041F" w:rsidP="009E041F">
      <w:pPr>
        <w:spacing w:before="60"/>
        <w:rPr>
          <w:rFonts w:asciiTheme="minorHAnsi" w:hAnsiTheme="minorHAnsi" w:cs="Tahoma"/>
        </w:rPr>
      </w:pPr>
    </w:p>
    <w:p w:rsidR="009E041F" w:rsidRDefault="007833CB" w:rsidP="009E041F">
      <w:pPr>
        <w:spacing w:before="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Mgr. Jan Poula</w:t>
      </w:r>
      <w:r w:rsidR="009E041F">
        <w:rPr>
          <w:rFonts w:asciiTheme="minorHAnsi" w:hAnsiTheme="minorHAnsi" w:cs="Tahoma"/>
        </w:rPr>
        <w:t xml:space="preserve"> </w:t>
      </w:r>
      <w:r w:rsidR="009E041F"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ab/>
      </w:r>
      <w:r w:rsidR="009E041F">
        <w:rPr>
          <w:rFonts w:asciiTheme="minorHAnsi" w:hAnsiTheme="minorHAnsi" w:cs="Tahoma"/>
        </w:rPr>
        <w:tab/>
        <w:t>……………………………………………….</w:t>
      </w:r>
    </w:p>
    <w:p w:rsidR="009E041F" w:rsidRDefault="007833CB" w:rsidP="009E041F">
      <w:pPr>
        <w:spacing w:before="6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Ředitel</w:t>
      </w:r>
      <w:r w:rsidR="009E041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Základní</w:t>
      </w:r>
      <w:r w:rsidR="009E041F">
        <w:rPr>
          <w:rFonts w:asciiTheme="minorHAnsi" w:hAnsiTheme="minorHAnsi" w:cs="Tahoma"/>
        </w:rPr>
        <w:t xml:space="preserve"> školy </w:t>
      </w:r>
      <w:r w:rsidR="008953FD">
        <w:rPr>
          <w:rFonts w:asciiTheme="minorHAnsi" w:hAnsiTheme="minorHAnsi" w:cs="Tahoma"/>
        </w:rPr>
        <w:t>Karlovy Vary</w:t>
      </w:r>
      <w:r>
        <w:rPr>
          <w:rFonts w:asciiTheme="minorHAnsi" w:hAnsiTheme="minorHAnsi" w:cs="Tahoma"/>
        </w:rPr>
        <w:t>, Poštovní 19</w:t>
      </w:r>
    </w:p>
    <w:p w:rsidR="009E041F" w:rsidRPr="0050228B" w:rsidRDefault="009E041F" w:rsidP="0050228B">
      <w:pPr>
        <w:spacing w:before="60"/>
        <w:ind w:left="357"/>
        <w:rPr>
          <w:rFonts w:asciiTheme="minorHAnsi" w:hAnsiTheme="minorHAnsi" w:cs="Tahoma"/>
        </w:rPr>
      </w:pPr>
    </w:p>
    <w:p w:rsidR="0050228B" w:rsidRPr="0050228B" w:rsidRDefault="0050228B" w:rsidP="0050228B">
      <w:pPr>
        <w:rPr>
          <w:rFonts w:asciiTheme="minorHAnsi" w:hAnsiTheme="minorHAnsi"/>
          <w:i/>
          <w:iCs/>
        </w:rPr>
      </w:pPr>
    </w:p>
    <w:p w:rsidR="0050228B" w:rsidRPr="004F7F71" w:rsidRDefault="0050228B" w:rsidP="0050228B">
      <w:pPr>
        <w:spacing w:before="120" w:line="240" w:lineRule="auto"/>
        <w:rPr>
          <w:rFonts w:asciiTheme="minorHAnsi" w:hAnsiTheme="minorHAnsi" w:cs="Tahoma"/>
        </w:rPr>
      </w:pPr>
    </w:p>
    <w:p w:rsidR="004F7F71" w:rsidRPr="004F7F71" w:rsidRDefault="004F7F71" w:rsidP="004F7F71">
      <w:pPr>
        <w:pStyle w:val="Odstavecseseznamem"/>
        <w:ind w:left="360"/>
        <w:rPr>
          <w:rFonts w:asciiTheme="minorHAnsi" w:hAnsiTheme="minorHAnsi"/>
        </w:rPr>
      </w:pPr>
    </w:p>
    <w:sectPr w:rsidR="004F7F71" w:rsidRPr="004F7F71" w:rsidSect="00B421A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190"/>
    <w:multiLevelType w:val="hybridMultilevel"/>
    <w:tmpl w:val="64AA5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2">
    <w:nsid w:val="11593B8B"/>
    <w:multiLevelType w:val="hybridMultilevel"/>
    <w:tmpl w:val="8ACE6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085E10"/>
    <w:multiLevelType w:val="singleLevel"/>
    <w:tmpl w:val="F8DA8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5A5972"/>
    <w:multiLevelType w:val="hybridMultilevel"/>
    <w:tmpl w:val="2AD82A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9727E6"/>
    <w:multiLevelType w:val="hybridMultilevel"/>
    <w:tmpl w:val="1674E776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2CA274BC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11D14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>
    <w:nsid w:val="35C51094"/>
    <w:multiLevelType w:val="hybridMultilevel"/>
    <w:tmpl w:val="DE8C2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27AA0"/>
    <w:multiLevelType w:val="hybridMultilevel"/>
    <w:tmpl w:val="72C6AF92"/>
    <w:lvl w:ilvl="0" w:tplc="E724CFC4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510F035C"/>
    <w:multiLevelType w:val="hybridMultilevel"/>
    <w:tmpl w:val="CA164C26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7073E8"/>
    <w:multiLevelType w:val="hybridMultilevel"/>
    <w:tmpl w:val="B1D81758"/>
    <w:lvl w:ilvl="0" w:tplc="B890E2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6D4DA8"/>
    <w:multiLevelType w:val="hybridMultilevel"/>
    <w:tmpl w:val="7C84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3C2BFC"/>
    <w:multiLevelType w:val="hybridMultilevel"/>
    <w:tmpl w:val="97EA7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16CC3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72A854DC"/>
    <w:multiLevelType w:val="hybridMultilevel"/>
    <w:tmpl w:val="A4EEE1B8"/>
    <w:lvl w:ilvl="0" w:tplc="367EDA9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8B4CEE"/>
    <w:multiLevelType w:val="hybridMultilevel"/>
    <w:tmpl w:val="2E7CCD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B9968B7"/>
    <w:multiLevelType w:val="hybridMultilevel"/>
    <w:tmpl w:val="1354BD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094005"/>
    <w:multiLevelType w:val="hybridMultilevel"/>
    <w:tmpl w:val="092A0BC0"/>
    <w:lvl w:ilvl="0" w:tplc="07B61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4"/>
  </w:num>
  <w:num w:numId="4">
    <w:abstractNumId w:val="0"/>
  </w:num>
  <w:num w:numId="5">
    <w:abstractNumId w:val="16"/>
  </w:num>
  <w:num w:numId="6">
    <w:abstractNumId w:val="2"/>
  </w:num>
  <w:num w:numId="7">
    <w:abstractNumId w:val="17"/>
  </w:num>
  <w:num w:numId="8">
    <w:abstractNumId w:val="23"/>
  </w:num>
  <w:num w:numId="9">
    <w:abstractNumId w:val="21"/>
  </w:num>
  <w:num w:numId="10">
    <w:abstractNumId w:val="18"/>
  </w:num>
  <w:num w:numId="11">
    <w:abstractNumId w:val="22"/>
  </w:num>
  <w:num w:numId="12">
    <w:abstractNumId w:val="19"/>
  </w:num>
  <w:num w:numId="13">
    <w:abstractNumId w:val="11"/>
  </w:num>
  <w:num w:numId="14">
    <w:abstractNumId w:val="3"/>
  </w:num>
  <w:num w:numId="15">
    <w:abstractNumId w:val="8"/>
  </w:num>
  <w:num w:numId="16">
    <w:abstractNumId w:val="10"/>
  </w:num>
  <w:num w:numId="17">
    <w:abstractNumId w:val="6"/>
  </w:num>
  <w:num w:numId="18">
    <w:abstractNumId w:val="1"/>
  </w:num>
  <w:num w:numId="19">
    <w:abstractNumId w:val="7"/>
  </w:num>
  <w:num w:numId="20">
    <w:abstractNumId w:val="14"/>
  </w:num>
  <w:num w:numId="21">
    <w:abstractNumId w:val="5"/>
  </w:num>
  <w:num w:numId="22">
    <w:abstractNumId w:val="15"/>
  </w:num>
  <w:num w:numId="23">
    <w:abstractNumId w:val="13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5C"/>
    <w:rsid w:val="000052BE"/>
    <w:rsid w:val="00083956"/>
    <w:rsid w:val="000C16D2"/>
    <w:rsid w:val="000E2EDE"/>
    <w:rsid w:val="0018408A"/>
    <w:rsid w:val="00190F61"/>
    <w:rsid w:val="001F6B68"/>
    <w:rsid w:val="00261B60"/>
    <w:rsid w:val="0030713D"/>
    <w:rsid w:val="003438F2"/>
    <w:rsid w:val="003B5701"/>
    <w:rsid w:val="003C0A71"/>
    <w:rsid w:val="00473C2B"/>
    <w:rsid w:val="004D58C9"/>
    <w:rsid w:val="004F7F71"/>
    <w:rsid w:val="0050228B"/>
    <w:rsid w:val="00512026"/>
    <w:rsid w:val="00595450"/>
    <w:rsid w:val="00623F70"/>
    <w:rsid w:val="006B4D8F"/>
    <w:rsid w:val="007833CB"/>
    <w:rsid w:val="007A7DFB"/>
    <w:rsid w:val="007E1B4D"/>
    <w:rsid w:val="008953FD"/>
    <w:rsid w:val="008D523A"/>
    <w:rsid w:val="009800F4"/>
    <w:rsid w:val="009E041F"/>
    <w:rsid w:val="00A94BC3"/>
    <w:rsid w:val="00A96545"/>
    <w:rsid w:val="00B421AA"/>
    <w:rsid w:val="00D33112"/>
    <w:rsid w:val="00DC000C"/>
    <w:rsid w:val="00DF395C"/>
    <w:rsid w:val="00E53023"/>
    <w:rsid w:val="00EC21FE"/>
    <w:rsid w:val="00F4426A"/>
    <w:rsid w:val="00F53FDA"/>
    <w:rsid w:val="00FA55F9"/>
    <w:rsid w:val="00FD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95C"/>
    <w:pPr>
      <w:spacing w:after="0"/>
      <w:jc w:val="both"/>
    </w:pPr>
    <w:rPr>
      <w:rFonts w:ascii="Calibri" w:eastAsia="Calibri" w:hAnsi="Calibri" w:cs="Calibri"/>
    </w:rPr>
  </w:style>
  <w:style w:type="paragraph" w:styleId="Nadpis4">
    <w:name w:val="heading 4"/>
    <w:basedOn w:val="Normln"/>
    <w:next w:val="Normln"/>
    <w:link w:val="Nadpis4Char"/>
    <w:qFormat/>
    <w:rsid w:val="004F7F71"/>
    <w:pPr>
      <w:keepNext/>
      <w:tabs>
        <w:tab w:val="left" w:pos="-2410"/>
      </w:tabs>
      <w:spacing w:before="120" w:after="120" w:line="240" w:lineRule="auto"/>
      <w:ind w:left="284" w:hanging="284"/>
      <w:jc w:val="center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95C"/>
    <w:pPr>
      <w:ind w:left="720"/>
      <w:contextualSpacing/>
    </w:pPr>
  </w:style>
  <w:style w:type="paragraph" w:styleId="Zkladntext">
    <w:name w:val="Body Text"/>
    <w:aliases w:val="subtitle2,Základní tZákladní text,Body Text"/>
    <w:basedOn w:val="Normln"/>
    <w:link w:val="ZkladntextChar"/>
    <w:rsid w:val="00083956"/>
    <w:pPr>
      <w:widowControl w:val="0"/>
      <w:tabs>
        <w:tab w:val="left" w:pos="1418"/>
      </w:tabs>
      <w:autoSpaceDE w:val="0"/>
      <w:autoSpaceDN w:val="0"/>
      <w:spacing w:before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083956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F7F71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228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228B"/>
    <w:rPr>
      <w:rFonts w:ascii="Calibri" w:eastAsia="Calibri" w:hAnsi="Calibri" w:cs="Calibri"/>
    </w:rPr>
  </w:style>
  <w:style w:type="paragraph" w:customStyle="1" w:styleId="Import5">
    <w:name w:val="Import 5"/>
    <w:basedOn w:val="Normln"/>
    <w:rsid w:val="005022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line="240" w:lineRule="auto"/>
      <w:ind w:hanging="288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5022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0228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022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mlouvy">
    <w:name w:val="OdstavecSmlouvy"/>
    <w:basedOn w:val="Normln"/>
    <w:rsid w:val="0050228B"/>
    <w:pPr>
      <w:keepLines/>
      <w:tabs>
        <w:tab w:val="left" w:pos="426"/>
        <w:tab w:val="left" w:pos="1701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395C"/>
    <w:pPr>
      <w:spacing w:after="0"/>
      <w:jc w:val="both"/>
    </w:pPr>
    <w:rPr>
      <w:rFonts w:ascii="Calibri" w:eastAsia="Calibri" w:hAnsi="Calibri" w:cs="Calibri"/>
    </w:rPr>
  </w:style>
  <w:style w:type="paragraph" w:styleId="Nadpis4">
    <w:name w:val="heading 4"/>
    <w:basedOn w:val="Normln"/>
    <w:next w:val="Normln"/>
    <w:link w:val="Nadpis4Char"/>
    <w:qFormat/>
    <w:rsid w:val="004F7F71"/>
    <w:pPr>
      <w:keepNext/>
      <w:tabs>
        <w:tab w:val="left" w:pos="-2410"/>
      </w:tabs>
      <w:spacing w:before="120" w:after="120" w:line="240" w:lineRule="auto"/>
      <w:ind w:left="284" w:hanging="284"/>
      <w:jc w:val="center"/>
      <w:outlineLvl w:val="3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95C"/>
    <w:pPr>
      <w:ind w:left="720"/>
      <w:contextualSpacing/>
    </w:pPr>
  </w:style>
  <w:style w:type="paragraph" w:styleId="Zkladntext">
    <w:name w:val="Body Text"/>
    <w:aliases w:val="subtitle2,Základní tZákladní text,Body Text"/>
    <w:basedOn w:val="Normln"/>
    <w:link w:val="ZkladntextChar"/>
    <w:rsid w:val="00083956"/>
    <w:pPr>
      <w:widowControl w:val="0"/>
      <w:tabs>
        <w:tab w:val="left" w:pos="1418"/>
      </w:tabs>
      <w:autoSpaceDE w:val="0"/>
      <w:autoSpaceDN w:val="0"/>
      <w:spacing w:before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083956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F7F71"/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0228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0228B"/>
    <w:rPr>
      <w:rFonts w:ascii="Calibri" w:eastAsia="Calibri" w:hAnsi="Calibri" w:cs="Calibri"/>
    </w:rPr>
  </w:style>
  <w:style w:type="paragraph" w:customStyle="1" w:styleId="Import5">
    <w:name w:val="Import 5"/>
    <w:basedOn w:val="Normln"/>
    <w:rsid w:val="005022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line="240" w:lineRule="auto"/>
      <w:ind w:hanging="288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5022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0228B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022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mlouvy">
    <w:name w:val="OdstavecSmlouvy"/>
    <w:basedOn w:val="Normln"/>
    <w:rsid w:val="0050228B"/>
    <w:pPr>
      <w:keepLines/>
      <w:tabs>
        <w:tab w:val="left" w:pos="426"/>
        <w:tab w:val="left" w:pos="1701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B81B8-7096-4D60-898C-ED96281D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1622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Michlová</dc:creator>
  <cp:lastModifiedBy>Jan Poula</cp:lastModifiedBy>
  <cp:revision>6</cp:revision>
  <dcterms:created xsi:type="dcterms:W3CDTF">2015-04-12T08:05:00Z</dcterms:created>
  <dcterms:modified xsi:type="dcterms:W3CDTF">2015-05-07T08:22:00Z</dcterms:modified>
</cp:coreProperties>
</file>