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5AA3" w14:textId="77777777" w:rsidR="002E2942" w:rsidRPr="00217BAA" w:rsidRDefault="002E2942" w:rsidP="005E3864">
      <w:pPr>
        <w:spacing w:line="240" w:lineRule="auto"/>
        <w:rPr>
          <w:rFonts w:ascii="Garamond" w:hAnsi="Garamond"/>
          <w:sz w:val="24"/>
          <w:szCs w:val="24"/>
        </w:rPr>
      </w:pPr>
    </w:p>
    <w:p w14:paraId="5589FF1F" w14:textId="731A965A" w:rsidR="00DF395C" w:rsidRPr="00217BAA" w:rsidRDefault="00DF395C" w:rsidP="005E3864">
      <w:pPr>
        <w:spacing w:line="240" w:lineRule="auto"/>
        <w:jc w:val="center"/>
        <w:rPr>
          <w:rFonts w:ascii="Garamond" w:hAnsi="Garamond"/>
          <w:b/>
          <w:sz w:val="32"/>
          <w:szCs w:val="32"/>
        </w:rPr>
      </w:pPr>
      <w:r w:rsidRPr="00217BAA">
        <w:rPr>
          <w:rFonts w:ascii="Garamond" w:hAnsi="Garamond"/>
          <w:b/>
          <w:sz w:val="32"/>
          <w:szCs w:val="32"/>
        </w:rPr>
        <w:t>KUPNÍ SMLOUVA</w:t>
      </w:r>
    </w:p>
    <w:p w14:paraId="5E06DF3F" w14:textId="53D75642" w:rsidR="00E34DD4" w:rsidRPr="00217BAA" w:rsidRDefault="00E34DD4" w:rsidP="005E3864">
      <w:pPr>
        <w:spacing w:line="240" w:lineRule="auto"/>
        <w:jc w:val="center"/>
        <w:rPr>
          <w:rFonts w:ascii="Garamond" w:hAnsi="Garamond"/>
          <w:bCs/>
          <w:sz w:val="24"/>
          <w:szCs w:val="24"/>
        </w:rPr>
      </w:pPr>
      <w:r w:rsidRPr="00217BAA">
        <w:rPr>
          <w:rFonts w:ascii="Garamond" w:hAnsi="Garamond"/>
          <w:bCs/>
          <w:sz w:val="24"/>
          <w:szCs w:val="24"/>
        </w:rPr>
        <w:t>(dále jen „</w:t>
      </w:r>
      <w:r w:rsidRPr="00217BAA">
        <w:rPr>
          <w:rFonts w:ascii="Garamond" w:hAnsi="Garamond"/>
          <w:b/>
          <w:sz w:val="24"/>
          <w:szCs w:val="24"/>
        </w:rPr>
        <w:t>smlouva</w:t>
      </w:r>
      <w:r w:rsidRPr="00217BAA">
        <w:rPr>
          <w:rFonts w:ascii="Garamond" w:hAnsi="Garamond"/>
          <w:bCs/>
          <w:sz w:val="24"/>
          <w:szCs w:val="24"/>
        </w:rPr>
        <w:t>“)</w:t>
      </w:r>
    </w:p>
    <w:p w14:paraId="2A0D3549" w14:textId="77777777" w:rsidR="00DF395C" w:rsidRPr="00217BAA" w:rsidRDefault="00DF395C" w:rsidP="005E3864">
      <w:pPr>
        <w:spacing w:line="240" w:lineRule="auto"/>
        <w:rPr>
          <w:rFonts w:ascii="Garamond" w:hAnsi="Garamond"/>
          <w:sz w:val="32"/>
          <w:szCs w:val="32"/>
        </w:rPr>
      </w:pPr>
    </w:p>
    <w:p w14:paraId="0AD16A05" w14:textId="77777777" w:rsidR="00DF395C" w:rsidRPr="00217BAA" w:rsidRDefault="00DF395C" w:rsidP="005E3864">
      <w:pPr>
        <w:spacing w:line="240" w:lineRule="auto"/>
        <w:jc w:val="center"/>
        <w:rPr>
          <w:rFonts w:ascii="Garamond" w:hAnsi="Garamond"/>
          <w:b/>
          <w:sz w:val="24"/>
          <w:szCs w:val="24"/>
        </w:rPr>
      </w:pPr>
      <w:r w:rsidRPr="00217BAA">
        <w:rPr>
          <w:rFonts w:ascii="Garamond" w:hAnsi="Garamond"/>
          <w:b/>
          <w:sz w:val="24"/>
          <w:szCs w:val="24"/>
        </w:rPr>
        <w:t>I.</w:t>
      </w:r>
    </w:p>
    <w:p w14:paraId="1EDCFA64" w14:textId="77777777" w:rsidR="00DF395C" w:rsidRPr="00217BAA" w:rsidRDefault="00DF395C" w:rsidP="005E3864">
      <w:pPr>
        <w:spacing w:line="240" w:lineRule="auto"/>
        <w:jc w:val="center"/>
        <w:rPr>
          <w:rFonts w:ascii="Garamond" w:hAnsi="Garamond"/>
          <w:b/>
          <w:sz w:val="24"/>
          <w:szCs w:val="24"/>
        </w:rPr>
      </w:pPr>
      <w:r w:rsidRPr="00217BAA">
        <w:rPr>
          <w:rFonts w:ascii="Garamond" w:hAnsi="Garamond"/>
          <w:b/>
          <w:sz w:val="24"/>
          <w:szCs w:val="24"/>
        </w:rPr>
        <w:t>Smluvní strany</w:t>
      </w:r>
    </w:p>
    <w:p w14:paraId="1E7E8720" w14:textId="77777777" w:rsidR="00DF395C" w:rsidRPr="00217BAA" w:rsidRDefault="00DF395C" w:rsidP="005E3864">
      <w:pPr>
        <w:spacing w:line="240" w:lineRule="auto"/>
        <w:rPr>
          <w:rFonts w:ascii="Garamond" w:hAnsi="Garamond"/>
          <w:sz w:val="24"/>
          <w:szCs w:val="24"/>
        </w:rPr>
      </w:pPr>
    </w:p>
    <w:p w14:paraId="7712A453"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1.</w:t>
      </w:r>
    </w:p>
    <w:p w14:paraId="2136EBDB" w14:textId="1E350F39" w:rsidR="00DF395C" w:rsidRPr="00217BAA" w:rsidRDefault="00512026" w:rsidP="008855C8">
      <w:pPr>
        <w:spacing w:line="240" w:lineRule="auto"/>
        <w:ind w:left="2124" w:hanging="2124"/>
        <w:rPr>
          <w:rFonts w:ascii="Garamond" w:hAnsi="Garamond"/>
          <w:b/>
          <w:sz w:val="24"/>
          <w:szCs w:val="24"/>
        </w:rPr>
      </w:pPr>
      <w:r w:rsidRPr="00217BAA">
        <w:rPr>
          <w:rFonts w:ascii="Garamond" w:hAnsi="Garamond"/>
          <w:b/>
          <w:sz w:val="24"/>
          <w:szCs w:val="24"/>
        </w:rPr>
        <w:t>Název:</w:t>
      </w:r>
      <w:r w:rsidRPr="00217BAA">
        <w:rPr>
          <w:rFonts w:ascii="Garamond" w:hAnsi="Garamond"/>
          <w:b/>
          <w:sz w:val="24"/>
          <w:szCs w:val="24"/>
        </w:rPr>
        <w:tab/>
      </w:r>
      <w:r w:rsidR="00DF395C" w:rsidRPr="00217BAA">
        <w:rPr>
          <w:rFonts w:ascii="Garamond" w:hAnsi="Garamond"/>
          <w:b/>
          <w:sz w:val="24"/>
          <w:szCs w:val="24"/>
        </w:rPr>
        <w:t xml:space="preserve">2. Mateřská škola Karlovy Vary, </w:t>
      </w:r>
      <w:r w:rsidR="0040782C" w:rsidRPr="00217BAA">
        <w:rPr>
          <w:rFonts w:ascii="Garamond" w:hAnsi="Garamond"/>
          <w:b/>
          <w:sz w:val="24"/>
          <w:szCs w:val="24"/>
        </w:rPr>
        <w:t xml:space="preserve">Krušnohorská 16, </w:t>
      </w:r>
      <w:r w:rsidR="00DF395C" w:rsidRPr="00217BAA">
        <w:rPr>
          <w:rFonts w:ascii="Garamond" w:hAnsi="Garamond"/>
          <w:b/>
          <w:sz w:val="24"/>
          <w:szCs w:val="24"/>
        </w:rPr>
        <w:t>příspěvková organizace</w:t>
      </w:r>
      <w:r w:rsidR="00E34DD4" w:rsidRPr="00217BAA">
        <w:rPr>
          <w:rFonts w:ascii="Garamond" w:hAnsi="Garamond"/>
          <w:b/>
          <w:sz w:val="24"/>
          <w:szCs w:val="24"/>
        </w:rPr>
        <w:t>:</w:t>
      </w:r>
      <w:r w:rsidR="00DF395C" w:rsidRPr="00217BAA">
        <w:rPr>
          <w:rFonts w:ascii="Garamond" w:hAnsi="Garamond"/>
          <w:b/>
          <w:sz w:val="24"/>
          <w:szCs w:val="24"/>
        </w:rPr>
        <w:t xml:space="preserve"> </w:t>
      </w:r>
    </w:p>
    <w:p w14:paraId="5302F305" w14:textId="39A95BDA" w:rsidR="00DF395C" w:rsidRPr="00217BAA" w:rsidRDefault="00DF395C" w:rsidP="005E3864">
      <w:pPr>
        <w:spacing w:line="240" w:lineRule="auto"/>
        <w:rPr>
          <w:rFonts w:ascii="Garamond" w:hAnsi="Garamond"/>
          <w:sz w:val="24"/>
          <w:szCs w:val="24"/>
        </w:rPr>
      </w:pPr>
      <w:r w:rsidRPr="00217BAA">
        <w:rPr>
          <w:rFonts w:ascii="Garamond" w:hAnsi="Garamond"/>
          <w:sz w:val="24"/>
          <w:szCs w:val="24"/>
        </w:rPr>
        <w:t>Sídlo:</w:t>
      </w:r>
      <w:r w:rsidR="00512026" w:rsidRPr="00217BAA">
        <w:rPr>
          <w:rFonts w:ascii="Garamond" w:hAnsi="Garamond"/>
          <w:sz w:val="24"/>
          <w:szCs w:val="24"/>
        </w:rPr>
        <w:t xml:space="preserve"> </w:t>
      </w:r>
      <w:r w:rsidR="00512026" w:rsidRPr="00217BAA">
        <w:rPr>
          <w:rFonts w:ascii="Garamond" w:hAnsi="Garamond"/>
          <w:sz w:val="24"/>
          <w:szCs w:val="24"/>
        </w:rPr>
        <w:tab/>
      </w:r>
      <w:r w:rsidR="00512026" w:rsidRPr="00217BAA">
        <w:rPr>
          <w:rFonts w:ascii="Garamond" w:hAnsi="Garamond"/>
          <w:sz w:val="24"/>
          <w:szCs w:val="24"/>
        </w:rPr>
        <w:tab/>
      </w:r>
      <w:r w:rsidR="000B78A8" w:rsidRPr="00217BAA">
        <w:rPr>
          <w:rFonts w:ascii="Garamond" w:hAnsi="Garamond"/>
          <w:sz w:val="24"/>
          <w:szCs w:val="24"/>
        </w:rPr>
        <w:tab/>
      </w:r>
      <w:r w:rsidR="00512026" w:rsidRPr="00217BAA">
        <w:rPr>
          <w:rFonts w:ascii="Garamond" w:hAnsi="Garamond"/>
          <w:sz w:val="24"/>
          <w:szCs w:val="24"/>
        </w:rPr>
        <w:t xml:space="preserve">Krušnohorská </w:t>
      </w:r>
      <w:r w:rsidR="00006438">
        <w:rPr>
          <w:rFonts w:ascii="Garamond" w:hAnsi="Garamond"/>
          <w:sz w:val="24"/>
          <w:szCs w:val="24"/>
        </w:rPr>
        <w:t>740/</w:t>
      </w:r>
      <w:r w:rsidR="00512026" w:rsidRPr="00217BAA">
        <w:rPr>
          <w:rFonts w:ascii="Garamond" w:hAnsi="Garamond"/>
          <w:sz w:val="24"/>
          <w:szCs w:val="24"/>
        </w:rPr>
        <w:t xml:space="preserve">16, 360 10 Karlovy Vary </w:t>
      </w:r>
    </w:p>
    <w:p w14:paraId="3331E514" w14:textId="42078545" w:rsidR="00DF395C" w:rsidRPr="00217BAA" w:rsidRDefault="00DF395C" w:rsidP="005E3864">
      <w:pPr>
        <w:spacing w:line="240" w:lineRule="auto"/>
        <w:rPr>
          <w:rFonts w:ascii="Garamond" w:hAnsi="Garamond"/>
          <w:sz w:val="24"/>
          <w:szCs w:val="24"/>
        </w:rPr>
      </w:pPr>
      <w:r w:rsidRPr="00217BAA">
        <w:rPr>
          <w:rFonts w:ascii="Garamond" w:hAnsi="Garamond"/>
          <w:sz w:val="24"/>
          <w:szCs w:val="24"/>
        </w:rPr>
        <w:t>Zastoupena:</w:t>
      </w:r>
      <w:r w:rsidR="00512026" w:rsidRPr="00217BAA">
        <w:rPr>
          <w:rFonts w:ascii="Garamond" w:hAnsi="Garamond"/>
          <w:sz w:val="24"/>
          <w:szCs w:val="24"/>
        </w:rPr>
        <w:t xml:space="preserve"> </w:t>
      </w:r>
      <w:r w:rsidR="00512026" w:rsidRPr="00217BAA">
        <w:rPr>
          <w:rFonts w:ascii="Garamond" w:hAnsi="Garamond"/>
          <w:sz w:val="24"/>
          <w:szCs w:val="24"/>
        </w:rPr>
        <w:tab/>
      </w:r>
      <w:r w:rsidR="000B78A8" w:rsidRPr="00217BAA">
        <w:rPr>
          <w:rFonts w:ascii="Garamond" w:hAnsi="Garamond"/>
          <w:sz w:val="24"/>
          <w:szCs w:val="24"/>
        </w:rPr>
        <w:tab/>
      </w:r>
      <w:r w:rsidR="00892066">
        <w:rPr>
          <w:rFonts w:ascii="Garamond" w:hAnsi="Garamond"/>
          <w:sz w:val="24"/>
          <w:szCs w:val="24"/>
        </w:rPr>
        <w:t>Lenkou Fischbachovou</w:t>
      </w:r>
      <w:r w:rsidR="00512026" w:rsidRPr="00217BAA">
        <w:rPr>
          <w:rFonts w:ascii="Garamond" w:hAnsi="Garamond"/>
          <w:sz w:val="24"/>
          <w:szCs w:val="24"/>
        </w:rPr>
        <w:t xml:space="preserve">, ředitelkou </w:t>
      </w:r>
      <w:r w:rsidR="00F13259">
        <w:rPr>
          <w:rFonts w:ascii="Garamond" w:hAnsi="Garamond"/>
          <w:sz w:val="24"/>
          <w:szCs w:val="24"/>
        </w:rPr>
        <w:t>školy</w:t>
      </w:r>
    </w:p>
    <w:p w14:paraId="1C2DF713"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IČO:</w:t>
      </w:r>
      <w:r w:rsidR="00512026" w:rsidRPr="00217BAA">
        <w:rPr>
          <w:rFonts w:ascii="Garamond" w:hAnsi="Garamond"/>
          <w:sz w:val="24"/>
          <w:szCs w:val="24"/>
        </w:rPr>
        <w:tab/>
      </w:r>
      <w:r w:rsidR="00512026" w:rsidRPr="00217BAA">
        <w:rPr>
          <w:rFonts w:ascii="Garamond" w:hAnsi="Garamond"/>
          <w:sz w:val="24"/>
          <w:szCs w:val="24"/>
        </w:rPr>
        <w:tab/>
      </w:r>
      <w:r w:rsidR="000B78A8" w:rsidRPr="00217BAA">
        <w:rPr>
          <w:rFonts w:ascii="Garamond" w:hAnsi="Garamond"/>
          <w:sz w:val="24"/>
          <w:szCs w:val="24"/>
        </w:rPr>
        <w:tab/>
      </w:r>
      <w:r w:rsidR="00512026" w:rsidRPr="00217BAA">
        <w:rPr>
          <w:rFonts w:ascii="Garamond" w:hAnsi="Garamond"/>
          <w:sz w:val="24"/>
          <w:szCs w:val="24"/>
        </w:rPr>
        <w:t>712 37 011</w:t>
      </w:r>
    </w:p>
    <w:p w14:paraId="2A6C6055" w14:textId="77777777" w:rsidR="00DF395C" w:rsidRPr="00217BAA" w:rsidRDefault="00B8270A" w:rsidP="005E3864">
      <w:pPr>
        <w:spacing w:line="240" w:lineRule="auto"/>
        <w:rPr>
          <w:rFonts w:ascii="Garamond" w:hAnsi="Garamond"/>
          <w:sz w:val="24"/>
          <w:szCs w:val="24"/>
        </w:rPr>
      </w:pPr>
      <w:r w:rsidRPr="00217BAA">
        <w:rPr>
          <w:rFonts w:ascii="Garamond" w:hAnsi="Garamond"/>
          <w:sz w:val="24"/>
          <w:szCs w:val="24"/>
        </w:rPr>
        <w:t>e-mail:</w:t>
      </w:r>
      <w:r w:rsidRPr="00217BAA">
        <w:rPr>
          <w:rFonts w:ascii="Garamond" w:hAnsi="Garamond"/>
          <w:sz w:val="24"/>
          <w:szCs w:val="24"/>
        </w:rPr>
        <w:tab/>
      </w:r>
      <w:r w:rsidRPr="00217BAA">
        <w:rPr>
          <w:rFonts w:ascii="Garamond" w:hAnsi="Garamond"/>
          <w:sz w:val="24"/>
          <w:szCs w:val="24"/>
        </w:rPr>
        <w:tab/>
      </w:r>
      <w:r w:rsidRPr="00217BAA">
        <w:rPr>
          <w:rFonts w:ascii="Garamond" w:hAnsi="Garamond"/>
          <w:sz w:val="24"/>
          <w:szCs w:val="24"/>
        </w:rPr>
        <w:tab/>
        <w:t>reditelka@</w:t>
      </w:r>
      <w:r w:rsidR="00B516BF" w:rsidRPr="00217BAA">
        <w:rPr>
          <w:rFonts w:ascii="Garamond" w:hAnsi="Garamond"/>
          <w:sz w:val="24"/>
          <w:szCs w:val="24"/>
        </w:rPr>
        <w:t>2mskv</w:t>
      </w:r>
      <w:r w:rsidRPr="00217BAA">
        <w:rPr>
          <w:rFonts w:ascii="Garamond" w:hAnsi="Garamond"/>
          <w:sz w:val="24"/>
          <w:szCs w:val="24"/>
        </w:rPr>
        <w:t>.cz</w:t>
      </w:r>
    </w:p>
    <w:p w14:paraId="1EF2DC64" w14:textId="77777777" w:rsidR="00E34DD4" w:rsidRPr="00217BAA" w:rsidRDefault="00E34DD4" w:rsidP="005E3864">
      <w:pPr>
        <w:spacing w:line="240" w:lineRule="auto"/>
        <w:rPr>
          <w:rFonts w:ascii="Garamond" w:hAnsi="Garamond"/>
          <w:sz w:val="24"/>
          <w:szCs w:val="24"/>
        </w:rPr>
      </w:pPr>
    </w:p>
    <w:p w14:paraId="1AB85AD9" w14:textId="1D45EF1D" w:rsidR="00DF395C" w:rsidRPr="00217BAA" w:rsidRDefault="00DF395C" w:rsidP="005E3864">
      <w:pPr>
        <w:spacing w:line="240" w:lineRule="auto"/>
        <w:rPr>
          <w:rFonts w:ascii="Garamond" w:hAnsi="Garamond"/>
          <w:sz w:val="24"/>
          <w:szCs w:val="24"/>
        </w:rPr>
      </w:pPr>
      <w:r w:rsidRPr="00217BAA">
        <w:rPr>
          <w:rFonts w:ascii="Garamond" w:hAnsi="Garamond"/>
          <w:sz w:val="24"/>
          <w:szCs w:val="24"/>
        </w:rPr>
        <w:t>(dále jen „</w:t>
      </w:r>
      <w:r w:rsidRPr="00217BAA">
        <w:rPr>
          <w:rFonts w:ascii="Garamond" w:hAnsi="Garamond"/>
          <w:b/>
          <w:bCs/>
          <w:sz w:val="24"/>
          <w:szCs w:val="24"/>
        </w:rPr>
        <w:t>kupující</w:t>
      </w:r>
      <w:r w:rsidRPr="00217BAA">
        <w:rPr>
          <w:rFonts w:ascii="Garamond" w:hAnsi="Garamond"/>
          <w:sz w:val="24"/>
          <w:szCs w:val="24"/>
        </w:rPr>
        <w:t>“)</w:t>
      </w:r>
    </w:p>
    <w:p w14:paraId="2D81F2A0" w14:textId="77777777" w:rsidR="00DF395C" w:rsidRPr="00217BAA" w:rsidRDefault="00DF395C" w:rsidP="005E3864">
      <w:pPr>
        <w:spacing w:line="240" w:lineRule="auto"/>
        <w:rPr>
          <w:rFonts w:ascii="Garamond" w:hAnsi="Garamond"/>
          <w:sz w:val="24"/>
          <w:szCs w:val="24"/>
        </w:rPr>
      </w:pPr>
    </w:p>
    <w:p w14:paraId="6D45BC03" w14:textId="77777777" w:rsidR="00DF395C" w:rsidRPr="00217BAA" w:rsidRDefault="00DF395C" w:rsidP="005E3864">
      <w:pPr>
        <w:spacing w:line="240" w:lineRule="auto"/>
        <w:rPr>
          <w:rFonts w:ascii="Garamond" w:hAnsi="Garamond"/>
          <w:sz w:val="24"/>
          <w:szCs w:val="24"/>
        </w:rPr>
      </w:pPr>
    </w:p>
    <w:p w14:paraId="274AC1C4"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 xml:space="preserve">2. </w:t>
      </w:r>
    </w:p>
    <w:p w14:paraId="79F84DA6" w14:textId="2A5F8FC2" w:rsidR="00DF395C" w:rsidRPr="00C17313" w:rsidRDefault="00512026" w:rsidP="005E3864">
      <w:pPr>
        <w:spacing w:line="240" w:lineRule="auto"/>
        <w:rPr>
          <w:rFonts w:ascii="Garamond" w:hAnsi="Garamond"/>
          <w:b/>
          <w:bCs/>
          <w:sz w:val="24"/>
          <w:szCs w:val="24"/>
          <w:highlight w:val="yellow"/>
        </w:rPr>
      </w:pPr>
      <w:r w:rsidRPr="00C17313">
        <w:rPr>
          <w:rFonts w:ascii="Garamond" w:hAnsi="Garamond"/>
          <w:b/>
          <w:bCs/>
          <w:sz w:val="24"/>
          <w:szCs w:val="24"/>
          <w:highlight w:val="yellow"/>
        </w:rPr>
        <w:t>Název:</w:t>
      </w:r>
      <w:r w:rsidRPr="00C17313">
        <w:rPr>
          <w:rFonts w:ascii="Garamond" w:hAnsi="Garamond"/>
          <w:b/>
          <w:bCs/>
          <w:sz w:val="24"/>
          <w:szCs w:val="24"/>
          <w:highlight w:val="yellow"/>
        </w:rPr>
        <w:tab/>
      </w:r>
      <w:r w:rsidRPr="00C17313">
        <w:rPr>
          <w:rFonts w:ascii="Garamond" w:hAnsi="Garamond"/>
          <w:b/>
          <w:bCs/>
          <w:sz w:val="24"/>
          <w:szCs w:val="24"/>
          <w:highlight w:val="yellow"/>
        </w:rPr>
        <w:tab/>
      </w:r>
    </w:p>
    <w:p w14:paraId="45C7C427" w14:textId="2F1ACDA2" w:rsidR="00DF395C" w:rsidRPr="00C17313" w:rsidRDefault="00DF395C" w:rsidP="005E3864">
      <w:pPr>
        <w:spacing w:line="240" w:lineRule="auto"/>
        <w:rPr>
          <w:rFonts w:ascii="Garamond" w:hAnsi="Garamond"/>
          <w:sz w:val="24"/>
          <w:szCs w:val="24"/>
          <w:highlight w:val="yellow"/>
        </w:rPr>
      </w:pPr>
      <w:r w:rsidRPr="00C17313">
        <w:rPr>
          <w:rFonts w:ascii="Garamond" w:hAnsi="Garamond"/>
          <w:sz w:val="24"/>
          <w:szCs w:val="24"/>
          <w:highlight w:val="yellow"/>
        </w:rPr>
        <w:t>Sídlo:</w:t>
      </w:r>
      <w:r w:rsidR="009A150C" w:rsidRPr="00C17313">
        <w:rPr>
          <w:rFonts w:ascii="Garamond" w:hAnsi="Garamond"/>
          <w:sz w:val="24"/>
          <w:szCs w:val="24"/>
          <w:highlight w:val="yellow"/>
        </w:rPr>
        <w:tab/>
      </w:r>
      <w:r w:rsidR="009A150C" w:rsidRPr="00C17313">
        <w:rPr>
          <w:rFonts w:ascii="Garamond" w:hAnsi="Garamond"/>
          <w:sz w:val="24"/>
          <w:szCs w:val="24"/>
          <w:highlight w:val="yellow"/>
        </w:rPr>
        <w:tab/>
      </w:r>
      <w:r w:rsidR="009A150C" w:rsidRPr="00C17313">
        <w:rPr>
          <w:rFonts w:ascii="Garamond" w:hAnsi="Garamond"/>
          <w:sz w:val="24"/>
          <w:szCs w:val="24"/>
          <w:highlight w:val="yellow"/>
        </w:rPr>
        <w:tab/>
      </w:r>
    </w:p>
    <w:p w14:paraId="1BBCE6E9" w14:textId="324F969F" w:rsidR="00DF395C" w:rsidRPr="00C17313" w:rsidRDefault="00DF395C" w:rsidP="005E3864">
      <w:pPr>
        <w:spacing w:line="240" w:lineRule="auto"/>
        <w:rPr>
          <w:rFonts w:ascii="Garamond" w:hAnsi="Garamond"/>
          <w:sz w:val="24"/>
          <w:szCs w:val="24"/>
          <w:highlight w:val="yellow"/>
        </w:rPr>
      </w:pPr>
      <w:r w:rsidRPr="00C17313">
        <w:rPr>
          <w:rFonts w:ascii="Garamond" w:hAnsi="Garamond"/>
          <w:sz w:val="24"/>
          <w:szCs w:val="24"/>
          <w:highlight w:val="yellow"/>
        </w:rPr>
        <w:t>Zastoupena:</w:t>
      </w:r>
      <w:r w:rsidR="009A150C" w:rsidRPr="00C17313">
        <w:rPr>
          <w:rFonts w:ascii="Garamond" w:hAnsi="Garamond"/>
          <w:sz w:val="24"/>
          <w:szCs w:val="24"/>
          <w:highlight w:val="yellow"/>
        </w:rPr>
        <w:tab/>
      </w:r>
      <w:r w:rsidR="009A150C" w:rsidRPr="00C17313">
        <w:rPr>
          <w:rFonts w:ascii="Garamond" w:hAnsi="Garamond"/>
          <w:sz w:val="24"/>
          <w:szCs w:val="24"/>
          <w:highlight w:val="yellow"/>
        </w:rPr>
        <w:tab/>
      </w:r>
    </w:p>
    <w:p w14:paraId="38F32AD9" w14:textId="32521247" w:rsidR="00DF395C" w:rsidRPr="00C17313" w:rsidRDefault="00DF395C" w:rsidP="005E3864">
      <w:pPr>
        <w:spacing w:line="240" w:lineRule="auto"/>
        <w:rPr>
          <w:rFonts w:ascii="Garamond" w:hAnsi="Garamond"/>
          <w:sz w:val="24"/>
          <w:szCs w:val="24"/>
          <w:highlight w:val="yellow"/>
        </w:rPr>
      </w:pPr>
      <w:r w:rsidRPr="00C17313">
        <w:rPr>
          <w:rFonts w:ascii="Garamond" w:hAnsi="Garamond"/>
          <w:sz w:val="24"/>
          <w:szCs w:val="24"/>
          <w:highlight w:val="yellow"/>
        </w:rPr>
        <w:t>IČO:</w:t>
      </w:r>
      <w:r w:rsidR="009A150C" w:rsidRPr="00C17313">
        <w:rPr>
          <w:rFonts w:ascii="Garamond" w:hAnsi="Garamond"/>
          <w:sz w:val="24"/>
          <w:szCs w:val="24"/>
          <w:highlight w:val="yellow"/>
        </w:rPr>
        <w:tab/>
      </w:r>
      <w:r w:rsidR="009A150C" w:rsidRPr="00C17313">
        <w:rPr>
          <w:rFonts w:ascii="Garamond" w:hAnsi="Garamond"/>
          <w:sz w:val="24"/>
          <w:szCs w:val="24"/>
          <w:highlight w:val="yellow"/>
        </w:rPr>
        <w:tab/>
      </w:r>
      <w:r w:rsidR="009A150C" w:rsidRPr="00C17313">
        <w:rPr>
          <w:rFonts w:ascii="Garamond" w:hAnsi="Garamond"/>
          <w:sz w:val="24"/>
          <w:szCs w:val="24"/>
          <w:highlight w:val="yellow"/>
        </w:rPr>
        <w:tab/>
      </w:r>
    </w:p>
    <w:p w14:paraId="63BF9521" w14:textId="1193F055" w:rsidR="00DF395C" w:rsidRPr="00C17313" w:rsidRDefault="00DF395C" w:rsidP="005E3864">
      <w:pPr>
        <w:spacing w:line="240" w:lineRule="auto"/>
        <w:rPr>
          <w:rFonts w:ascii="Garamond" w:hAnsi="Garamond"/>
          <w:sz w:val="24"/>
          <w:szCs w:val="24"/>
          <w:highlight w:val="yellow"/>
        </w:rPr>
      </w:pPr>
      <w:r w:rsidRPr="00C17313">
        <w:rPr>
          <w:rFonts w:ascii="Garamond" w:hAnsi="Garamond"/>
          <w:sz w:val="24"/>
          <w:szCs w:val="24"/>
          <w:highlight w:val="yellow"/>
        </w:rPr>
        <w:t>DIČ:</w:t>
      </w:r>
      <w:r w:rsidR="009A150C" w:rsidRPr="00C17313">
        <w:rPr>
          <w:rFonts w:ascii="Garamond" w:hAnsi="Garamond"/>
          <w:sz w:val="24"/>
          <w:szCs w:val="24"/>
          <w:highlight w:val="yellow"/>
        </w:rPr>
        <w:tab/>
      </w:r>
      <w:r w:rsidR="009A150C" w:rsidRPr="00C17313">
        <w:rPr>
          <w:rFonts w:ascii="Garamond" w:hAnsi="Garamond"/>
          <w:sz w:val="24"/>
          <w:szCs w:val="24"/>
          <w:highlight w:val="yellow"/>
        </w:rPr>
        <w:tab/>
      </w:r>
      <w:r w:rsidR="009A150C" w:rsidRPr="00C17313">
        <w:rPr>
          <w:rFonts w:ascii="Garamond" w:hAnsi="Garamond"/>
          <w:sz w:val="24"/>
          <w:szCs w:val="24"/>
          <w:highlight w:val="yellow"/>
        </w:rPr>
        <w:tab/>
      </w:r>
    </w:p>
    <w:p w14:paraId="47C90C12" w14:textId="7377ABBE" w:rsidR="00DF395C" w:rsidRPr="00C17313" w:rsidRDefault="00DF395C" w:rsidP="005E3864">
      <w:pPr>
        <w:spacing w:line="240" w:lineRule="auto"/>
        <w:rPr>
          <w:rFonts w:ascii="Garamond" w:hAnsi="Garamond"/>
          <w:sz w:val="24"/>
          <w:szCs w:val="24"/>
          <w:highlight w:val="yellow"/>
        </w:rPr>
      </w:pPr>
      <w:r w:rsidRPr="00C17313">
        <w:rPr>
          <w:rFonts w:ascii="Garamond" w:hAnsi="Garamond"/>
          <w:sz w:val="24"/>
          <w:szCs w:val="24"/>
          <w:highlight w:val="yellow"/>
        </w:rPr>
        <w:t>Bankovní spojení:</w:t>
      </w:r>
      <w:r w:rsidR="009A150C" w:rsidRPr="00C17313">
        <w:rPr>
          <w:rFonts w:ascii="Garamond" w:hAnsi="Garamond"/>
          <w:sz w:val="24"/>
          <w:szCs w:val="24"/>
          <w:highlight w:val="yellow"/>
        </w:rPr>
        <w:tab/>
      </w:r>
    </w:p>
    <w:p w14:paraId="5F280141" w14:textId="51048112" w:rsidR="00C059B5" w:rsidRPr="00217BAA" w:rsidRDefault="00DF395C" w:rsidP="00C059B5">
      <w:pPr>
        <w:spacing w:line="240" w:lineRule="auto"/>
        <w:rPr>
          <w:rFonts w:ascii="Garamond" w:hAnsi="Garamond"/>
          <w:sz w:val="24"/>
          <w:szCs w:val="24"/>
        </w:rPr>
      </w:pPr>
      <w:r w:rsidRPr="00C17313">
        <w:rPr>
          <w:rFonts w:ascii="Garamond" w:hAnsi="Garamond"/>
          <w:sz w:val="24"/>
          <w:szCs w:val="24"/>
          <w:highlight w:val="yellow"/>
        </w:rPr>
        <w:t>Č. účtu:</w:t>
      </w:r>
      <w:r w:rsidR="00C059B5">
        <w:rPr>
          <w:rFonts w:ascii="Garamond" w:hAnsi="Garamond"/>
          <w:sz w:val="24"/>
          <w:szCs w:val="24"/>
        </w:rPr>
        <w:tab/>
      </w:r>
      <w:r w:rsidR="00C059B5">
        <w:rPr>
          <w:rFonts w:ascii="Garamond" w:hAnsi="Garamond"/>
          <w:sz w:val="24"/>
          <w:szCs w:val="24"/>
        </w:rPr>
        <w:tab/>
      </w:r>
    </w:p>
    <w:p w14:paraId="06E0FCC3" w14:textId="1CC4F547" w:rsidR="00DF395C" w:rsidRPr="00217BAA" w:rsidRDefault="00DF395C" w:rsidP="005E3864">
      <w:pPr>
        <w:spacing w:line="240" w:lineRule="auto"/>
        <w:rPr>
          <w:rFonts w:ascii="Garamond" w:hAnsi="Garamond"/>
          <w:sz w:val="24"/>
          <w:szCs w:val="24"/>
        </w:rPr>
      </w:pPr>
    </w:p>
    <w:p w14:paraId="004D7FBD" w14:textId="232171A5" w:rsidR="00DF395C" w:rsidRPr="00217BAA" w:rsidRDefault="00DF395C" w:rsidP="005E3864">
      <w:pPr>
        <w:spacing w:line="240" w:lineRule="auto"/>
        <w:rPr>
          <w:rFonts w:ascii="Garamond" w:hAnsi="Garamond"/>
          <w:sz w:val="24"/>
          <w:szCs w:val="24"/>
        </w:rPr>
      </w:pPr>
      <w:r w:rsidRPr="00217BAA">
        <w:rPr>
          <w:rFonts w:ascii="Garamond" w:hAnsi="Garamond"/>
          <w:sz w:val="24"/>
          <w:szCs w:val="24"/>
        </w:rPr>
        <w:t xml:space="preserve">Zapsána v obchodním rejstříku vedeném u </w:t>
      </w:r>
      <w:r w:rsidR="009A150C">
        <w:rPr>
          <w:rFonts w:ascii="Garamond" w:hAnsi="Garamond"/>
          <w:sz w:val="24"/>
          <w:szCs w:val="24"/>
        </w:rPr>
        <w:t>Městského soudu v Praze, oddíl C, Vložka 362622</w:t>
      </w:r>
    </w:p>
    <w:p w14:paraId="4FC7630E" w14:textId="77777777" w:rsidR="00E34DD4" w:rsidRPr="00217BAA" w:rsidRDefault="00E34DD4" w:rsidP="005E3864">
      <w:pPr>
        <w:spacing w:line="240" w:lineRule="auto"/>
        <w:rPr>
          <w:rFonts w:ascii="Garamond" w:hAnsi="Garamond"/>
          <w:sz w:val="24"/>
          <w:szCs w:val="24"/>
        </w:rPr>
      </w:pPr>
    </w:p>
    <w:p w14:paraId="382A204C" w14:textId="65FDAC49" w:rsidR="00DF395C" w:rsidRPr="00217BAA" w:rsidRDefault="00DF395C" w:rsidP="005E3864">
      <w:pPr>
        <w:spacing w:line="240" w:lineRule="auto"/>
        <w:rPr>
          <w:rFonts w:ascii="Garamond" w:hAnsi="Garamond"/>
          <w:sz w:val="24"/>
          <w:szCs w:val="24"/>
        </w:rPr>
      </w:pPr>
      <w:r w:rsidRPr="00217BAA">
        <w:rPr>
          <w:rFonts w:ascii="Garamond" w:hAnsi="Garamond"/>
          <w:sz w:val="24"/>
          <w:szCs w:val="24"/>
        </w:rPr>
        <w:t>(dále jen „</w:t>
      </w:r>
      <w:r w:rsidRPr="00217BAA">
        <w:rPr>
          <w:rFonts w:ascii="Garamond" w:hAnsi="Garamond"/>
          <w:b/>
          <w:bCs/>
          <w:sz w:val="24"/>
          <w:szCs w:val="24"/>
        </w:rPr>
        <w:t>prodávající</w:t>
      </w:r>
      <w:r w:rsidRPr="00217BAA">
        <w:rPr>
          <w:rFonts w:ascii="Garamond" w:hAnsi="Garamond"/>
          <w:sz w:val="24"/>
          <w:szCs w:val="24"/>
        </w:rPr>
        <w:t>“)</w:t>
      </w:r>
    </w:p>
    <w:p w14:paraId="4325C4A6" w14:textId="77777777" w:rsidR="00DF395C" w:rsidRPr="00217BAA" w:rsidRDefault="00DF395C" w:rsidP="005E3864">
      <w:pPr>
        <w:spacing w:line="240" w:lineRule="auto"/>
        <w:rPr>
          <w:rFonts w:ascii="Garamond" w:hAnsi="Garamond"/>
          <w:sz w:val="24"/>
          <w:szCs w:val="24"/>
        </w:rPr>
      </w:pPr>
    </w:p>
    <w:p w14:paraId="1AF5EFA5" w14:textId="4B7E0330" w:rsidR="00DF395C" w:rsidRPr="00217BAA" w:rsidRDefault="00E34DD4" w:rsidP="005E3864">
      <w:pPr>
        <w:spacing w:line="240" w:lineRule="auto"/>
        <w:jc w:val="center"/>
        <w:rPr>
          <w:rFonts w:ascii="Garamond" w:hAnsi="Garamond"/>
          <w:i/>
          <w:iCs/>
          <w:sz w:val="24"/>
          <w:szCs w:val="24"/>
        </w:rPr>
      </w:pPr>
      <w:r w:rsidRPr="00217BAA">
        <w:rPr>
          <w:rFonts w:ascii="Garamond" w:hAnsi="Garamond"/>
          <w:i/>
          <w:iCs/>
          <w:sz w:val="24"/>
          <w:szCs w:val="24"/>
        </w:rPr>
        <w:t>podle ustanovení § 2079 zákona č. 89/2012 Sb., občanský zákoník (dále jen „</w:t>
      </w:r>
      <w:r w:rsidRPr="00217BAA">
        <w:rPr>
          <w:rFonts w:ascii="Garamond" w:hAnsi="Garamond"/>
          <w:b/>
          <w:bCs/>
          <w:i/>
          <w:iCs/>
          <w:sz w:val="24"/>
          <w:szCs w:val="24"/>
        </w:rPr>
        <w:t>občanský zákoník</w:t>
      </w:r>
      <w:r w:rsidRPr="00217BAA">
        <w:rPr>
          <w:rFonts w:ascii="Garamond" w:hAnsi="Garamond"/>
          <w:i/>
          <w:iCs/>
          <w:sz w:val="24"/>
          <w:szCs w:val="24"/>
        </w:rPr>
        <w:t>“) uzavírají tuto kupní smlouvu</w:t>
      </w:r>
    </w:p>
    <w:p w14:paraId="7C58D503" w14:textId="77777777" w:rsidR="00E34DD4" w:rsidRPr="00217BAA" w:rsidRDefault="00E34DD4" w:rsidP="005E3864">
      <w:pPr>
        <w:spacing w:line="240" w:lineRule="auto"/>
        <w:rPr>
          <w:rFonts w:ascii="Garamond" w:hAnsi="Garamond"/>
          <w:sz w:val="24"/>
          <w:szCs w:val="24"/>
        </w:rPr>
      </w:pPr>
    </w:p>
    <w:p w14:paraId="29CAD9BA" w14:textId="77777777" w:rsidR="00E34DD4" w:rsidRPr="00217BAA" w:rsidRDefault="00E34DD4" w:rsidP="005E3864">
      <w:pPr>
        <w:spacing w:line="240" w:lineRule="auto"/>
        <w:rPr>
          <w:rFonts w:ascii="Garamond" w:hAnsi="Garamond"/>
          <w:sz w:val="24"/>
          <w:szCs w:val="24"/>
        </w:rPr>
      </w:pPr>
    </w:p>
    <w:p w14:paraId="25774200" w14:textId="07150A95" w:rsidR="00083956" w:rsidRPr="00217BAA" w:rsidRDefault="00083956" w:rsidP="005E3864">
      <w:pPr>
        <w:pStyle w:val="Odstavecseseznamem"/>
        <w:spacing w:line="240" w:lineRule="auto"/>
        <w:ind w:left="357"/>
        <w:jc w:val="center"/>
        <w:rPr>
          <w:rFonts w:ascii="Garamond" w:hAnsi="Garamond"/>
          <w:b/>
          <w:sz w:val="24"/>
          <w:szCs w:val="24"/>
        </w:rPr>
      </w:pPr>
      <w:r w:rsidRPr="00217BAA">
        <w:rPr>
          <w:rFonts w:ascii="Garamond" w:hAnsi="Garamond"/>
          <w:b/>
          <w:sz w:val="24"/>
          <w:szCs w:val="24"/>
        </w:rPr>
        <w:t>II.</w:t>
      </w:r>
    </w:p>
    <w:p w14:paraId="6B2BC766" w14:textId="77777777" w:rsidR="00083956" w:rsidRPr="00217BAA" w:rsidRDefault="00083956" w:rsidP="005E3864">
      <w:pPr>
        <w:pStyle w:val="Odstavecseseznamem"/>
        <w:spacing w:line="240" w:lineRule="auto"/>
        <w:ind w:left="357"/>
        <w:jc w:val="center"/>
        <w:rPr>
          <w:rFonts w:ascii="Garamond" w:hAnsi="Garamond"/>
          <w:b/>
          <w:sz w:val="24"/>
          <w:szCs w:val="24"/>
        </w:rPr>
      </w:pPr>
      <w:r w:rsidRPr="00217BAA">
        <w:rPr>
          <w:rFonts w:ascii="Garamond" w:hAnsi="Garamond"/>
          <w:b/>
          <w:sz w:val="24"/>
          <w:szCs w:val="24"/>
        </w:rPr>
        <w:t>Předmět Smlouvy</w:t>
      </w:r>
    </w:p>
    <w:p w14:paraId="098D8640" w14:textId="77777777" w:rsidR="002E2942" w:rsidRPr="00217BAA" w:rsidRDefault="002E2942" w:rsidP="005E3864">
      <w:pPr>
        <w:pStyle w:val="Odstavecseseznamem"/>
        <w:spacing w:line="240" w:lineRule="auto"/>
        <w:ind w:left="357"/>
        <w:jc w:val="center"/>
        <w:rPr>
          <w:rFonts w:ascii="Garamond" w:hAnsi="Garamond"/>
          <w:b/>
          <w:sz w:val="24"/>
          <w:szCs w:val="24"/>
        </w:rPr>
      </w:pPr>
    </w:p>
    <w:p w14:paraId="1563F1D6" w14:textId="5A60294A" w:rsidR="00083956" w:rsidRPr="00217BAA" w:rsidRDefault="00083956" w:rsidP="005E3864">
      <w:pPr>
        <w:pStyle w:val="Odstavecseseznamem"/>
        <w:numPr>
          <w:ilvl w:val="0"/>
          <w:numId w:val="4"/>
        </w:numPr>
        <w:spacing w:line="240" w:lineRule="auto"/>
        <w:ind w:left="360"/>
        <w:rPr>
          <w:rFonts w:ascii="Garamond" w:hAnsi="Garamond"/>
          <w:sz w:val="24"/>
          <w:szCs w:val="24"/>
        </w:rPr>
      </w:pPr>
      <w:r w:rsidRPr="00217BAA">
        <w:rPr>
          <w:rFonts w:ascii="Garamond" w:hAnsi="Garamond"/>
          <w:sz w:val="24"/>
          <w:szCs w:val="24"/>
        </w:rPr>
        <w:t xml:space="preserve">Prodávající se zavazuje odevzdat kupujícímu </w:t>
      </w:r>
      <w:r w:rsidR="00E34DD4" w:rsidRPr="00217BAA">
        <w:rPr>
          <w:rFonts w:ascii="Garamond" w:hAnsi="Garamond"/>
          <w:sz w:val="24"/>
          <w:szCs w:val="24"/>
        </w:rPr>
        <w:t>zboží</w:t>
      </w:r>
      <w:r w:rsidR="000B78A8" w:rsidRPr="00217BAA">
        <w:rPr>
          <w:rFonts w:ascii="Garamond" w:hAnsi="Garamond"/>
          <w:sz w:val="24"/>
          <w:szCs w:val="24"/>
        </w:rPr>
        <w:t xml:space="preserve"> specifikova</w:t>
      </w:r>
      <w:r w:rsidR="00232F20" w:rsidRPr="00217BAA">
        <w:rPr>
          <w:rFonts w:ascii="Garamond" w:hAnsi="Garamond"/>
          <w:sz w:val="24"/>
          <w:szCs w:val="24"/>
        </w:rPr>
        <w:t>n</w:t>
      </w:r>
      <w:r w:rsidR="002B347B" w:rsidRPr="00217BAA">
        <w:rPr>
          <w:rFonts w:ascii="Garamond" w:hAnsi="Garamond"/>
          <w:sz w:val="24"/>
          <w:szCs w:val="24"/>
        </w:rPr>
        <w:t>é</w:t>
      </w:r>
      <w:r w:rsidRPr="00217BAA">
        <w:rPr>
          <w:rFonts w:ascii="Garamond" w:hAnsi="Garamond"/>
          <w:sz w:val="24"/>
          <w:szCs w:val="24"/>
        </w:rPr>
        <w:t xml:space="preserve"> v</w:t>
      </w:r>
      <w:r w:rsidR="001E4D0A" w:rsidRPr="00217BAA">
        <w:rPr>
          <w:rFonts w:ascii="Garamond" w:hAnsi="Garamond"/>
          <w:sz w:val="24"/>
          <w:szCs w:val="24"/>
        </w:rPr>
        <w:t> </w:t>
      </w:r>
      <w:r w:rsidRPr="00217BAA">
        <w:rPr>
          <w:rFonts w:ascii="Garamond" w:hAnsi="Garamond"/>
          <w:sz w:val="24"/>
          <w:szCs w:val="24"/>
          <w:u w:val="single"/>
        </w:rPr>
        <w:t>příloze</w:t>
      </w:r>
      <w:r w:rsidR="001E4D0A" w:rsidRPr="00217BAA">
        <w:rPr>
          <w:rFonts w:ascii="Garamond" w:hAnsi="Garamond"/>
          <w:sz w:val="24"/>
          <w:szCs w:val="24"/>
          <w:u w:val="single"/>
        </w:rPr>
        <w:t xml:space="preserve"> č. 1</w:t>
      </w:r>
      <w:r w:rsidRPr="00217BAA">
        <w:rPr>
          <w:rFonts w:ascii="Garamond" w:hAnsi="Garamond"/>
          <w:sz w:val="24"/>
          <w:szCs w:val="24"/>
        </w:rPr>
        <w:t xml:space="preserve"> této smlouvy</w:t>
      </w:r>
      <w:r w:rsidR="00232F20" w:rsidRPr="00217BAA">
        <w:rPr>
          <w:rFonts w:ascii="Garamond" w:hAnsi="Garamond"/>
          <w:sz w:val="24"/>
          <w:szCs w:val="24"/>
        </w:rPr>
        <w:t xml:space="preserve"> </w:t>
      </w:r>
      <w:r w:rsidRPr="00217BAA">
        <w:rPr>
          <w:rFonts w:ascii="Garamond" w:hAnsi="Garamond"/>
          <w:sz w:val="24"/>
          <w:szCs w:val="24"/>
        </w:rPr>
        <w:t>(dále jen „</w:t>
      </w:r>
      <w:r w:rsidR="000B78A8" w:rsidRPr="00217BAA">
        <w:rPr>
          <w:rFonts w:ascii="Garamond" w:hAnsi="Garamond"/>
          <w:b/>
          <w:bCs/>
          <w:sz w:val="24"/>
          <w:szCs w:val="24"/>
        </w:rPr>
        <w:t>zboží</w:t>
      </w:r>
      <w:r w:rsidRPr="00217BAA">
        <w:rPr>
          <w:rFonts w:ascii="Garamond" w:hAnsi="Garamond"/>
          <w:sz w:val="24"/>
          <w:szCs w:val="24"/>
        </w:rPr>
        <w:t>“)</w:t>
      </w:r>
      <w:r w:rsidR="00E34DD4" w:rsidRPr="00217BAA">
        <w:rPr>
          <w:rFonts w:ascii="Garamond" w:hAnsi="Garamond"/>
          <w:sz w:val="24"/>
          <w:szCs w:val="24"/>
        </w:rPr>
        <w:t xml:space="preserve"> a </w:t>
      </w:r>
      <w:r w:rsidRPr="00217BAA">
        <w:rPr>
          <w:rFonts w:ascii="Garamond" w:hAnsi="Garamond"/>
          <w:sz w:val="24"/>
          <w:szCs w:val="24"/>
        </w:rPr>
        <w:t>umožnit kupujícímu nabýt vlastnické právo k</w:t>
      </w:r>
      <w:r w:rsidR="000B78A8" w:rsidRPr="00217BAA">
        <w:rPr>
          <w:rFonts w:ascii="Garamond" w:hAnsi="Garamond"/>
          <w:sz w:val="24"/>
          <w:szCs w:val="24"/>
        </w:rPr>
        <w:t> dodávanému zboží</w:t>
      </w:r>
      <w:r w:rsidR="00832A44" w:rsidRPr="00217BAA">
        <w:rPr>
          <w:rFonts w:ascii="Garamond" w:hAnsi="Garamond"/>
          <w:sz w:val="24"/>
          <w:szCs w:val="24"/>
        </w:rPr>
        <w:t xml:space="preserve"> a k</w:t>
      </w:r>
      <w:r w:rsidRPr="00217BAA">
        <w:rPr>
          <w:rFonts w:ascii="Garamond" w:hAnsi="Garamond"/>
          <w:sz w:val="24"/>
          <w:szCs w:val="24"/>
        </w:rPr>
        <w:t xml:space="preserve">upující se zavazuje </w:t>
      </w:r>
      <w:r w:rsidR="000B78A8" w:rsidRPr="00217BAA">
        <w:rPr>
          <w:rFonts w:ascii="Garamond" w:hAnsi="Garamond"/>
          <w:sz w:val="24"/>
          <w:szCs w:val="24"/>
        </w:rPr>
        <w:t xml:space="preserve">zboží </w:t>
      </w:r>
      <w:r w:rsidRPr="00217BAA">
        <w:rPr>
          <w:rFonts w:ascii="Garamond" w:hAnsi="Garamond"/>
          <w:sz w:val="24"/>
          <w:szCs w:val="24"/>
        </w:rPr>
        <w:t>převzít a zaplatit za ně</w:t>
      </w:r>
      <w:r w:rsidR="00B205C6">
        <w:rPr>
          <w:rFonts w:ascii="Garamond" w:hAnsi="Garamond"/>
          <w:sz w:val="24"/>
          <w:szCs w:val="24"/>
        </w:rPr>
        <w:t>j</w:t>
      </w:r>
      <w:r w:rsidRPr="00217BAA">
        <w:rPr>
          <w:rFonts w:ascii="Garamond" w:hAnsi="Garamond"/>
          <w:sz w:val="24"/>
          <w:szCs w:val="24"/>
        </w:rPr>
        <w:t xml:space="preserve"> prodá</w:t>
      </w:r>
      <w:r w:rsidR="000E4FE0" w:rsidRPr="00217BAA">
        <w:rPr>
          <w:rFonts w:ascii="Garamond" w:hAnsi="Garamond"/>
          <w:sz w:val="24"/>
          <w:szCs w:val="24"/>
        </w:rPr>
        <w:t xml:space="preserve">vajícímu kupní cenu </w:t>
      </w:r>
      <w:r w:rsidR="00832A44" w:rsidRPr="00217BAA">
        <w:rPr>
          <w:rFonts w:ascii="Garamond" w:hAnsi="Garamond"/>
          <w:sz w:val="24"/>
          <w:szCs w:val="24"/>
        </w:rPr>
        <w:t>uvedenou v </w:t>
      </w:r>
      <w:r w:rsidR="000E4FE0" w:rsidRPr="00217BAA">
        <w:rPr>
          <w:rFonts w:ascii="Garamond" w:hAnsi="Garamond"/>
          <w:sz w:val="24"/>
          <w:szCs w:val="24"/>
        </w:rPr>
        <w:t>č</w:t>
      </w:r>
      <w:r w:rsidR="00832A44" w:rsidRPr="00217BAA">
        <w:rPr>
          <w:rFonts w:ascii="Garamond" w:hAnsi="Garamond"/>
          <w:sz w:val="24"/>
          <w:szCs w:val="24"/>
        </w:rPr>
        <w:t>l. III</w:t>
      </w:r>
      <w:r w:rsidR="000E4FE0" w:rsidRPr="00217BAA">
        <w:rPr>
          <w:rFonts w:ascii="Garamond" w:hAnsi="Garamond"/>
          <w:sz w:val="24"/>
          <w:szCs w:val="24"/>
        </w:rPr>
        <w:t>. t</w:t>
      </w:r>
      <w:r w:rsidRPr="00217BAA">
        <w:rPr>
          <w:rFonts w:ascii="Garamond" w:hAnsi="Garamond"/>
          <w:sz w:val="24"/>
          <w:szCs w:val="24"/>
        </w:rPr>
        <w:t>éto smlouvy.</w:t>
      </w:r>
    </w:p>
    <w:p w14:paraId="36415524" w14:textId="77777777" w:rsidR="00F53FDA" w:rsidRPr="00217BAA" w:rsidRDefault="00083956" w:rsidP="005E3864">
      <w:pPr>
        <w:pStyle w:val="Odstavecseseznamem"/>
        <w:spacing w:line="240" w:lineRule="auto"/>
        <w:ind w:left="360"/>
        <w:rPr>
          <w:rFonts w:ascii="Garamond" w:hAnsi="Garamond"/>
          <w:sz w:val="24"/>
          <w:szCs w:val="24"/>
        </w:rPr>
      </w:pPr>
      <w:r w:rsidRPr="00217BAA">
        <w:rPr>
          <w:rFonts w:ascii="Garamond" w:hAnsi="Garamond"/>
          <w:sz w:val="24"/>
          <w:szCs w:val="24"/>
        </w:rPr>
        <w:t xml:space="preserve"> </w:t>
      </w:r>
    </w:p>
    <w:p w14:paraId="036C1AFA" w14:textId="77777777" w:rsidR="00083956" w:rsidRPr="00217BAA" w:rsidRDefault="00083956" w:rsidP="005E3864">
      <w:pPr>
        <w:pStyle w:val="Odstavecseseznamem"/>
        <w:spacing w:line="240" w:lineRule="auto"/>
        <w:rPr>
          <w:rFonts w:ascii="Garamond" w:hAnsi="Garamond"/>
          <w:sz w:val="24"/>
          <w:szCs w:val="24"/>
        </w:rPr>
      </w:pPr>
    </w:p>
    <w:p w14:paraId="65539494" w14:textId="147D709B" w:rsidR="00083956" w:rsidRPr="00217BAA" w:rsidRDefault="00F53FDA" w:rsidP="005E3864">
      <w:pPr>
        <w:spacing w:line="240" w:lineRule="auto"/>
        <w:jc w:val="center"/>
        <w:rPr>
          <w:rFonts w:ascii="Garamond" w:hAnsi="Garamond"/>
          <w:b/>
          <w:sz w:val="24"/>
          <w:szCs w:val="24"/>
        </w:rPr>
      </w:pPr>
      <w:r w:rsidRPr="00217BAA">
        <w:rPr>
          <w:rFonts w:ascii="Garamond" w:hAnsi="Garamond"/>
          <w:b/>
          <w:sz w:val="24"/>
          <w:szCs w:val="24"/>
        </w:rPr>
        <w:t>I</w:t>
      </w:r>
      <w:r w:rsidR="00832A44" w:rsidRPr="00217BAA">
        <w:rPr>
          <w:rFonts w:ascii="Garamond" w:hAnsi="Garamond"/>
          <w:b/>
          <w:sz w:val="24"/>
          <w:szCs w:val="24"/>
        </w:rPr>
        <w:t>II</w:t>
      </w:r>
      <w:r w:rsidRPr="00217BAA">
        <w:rPr>
          <w:rFonts w:ascii="Garamond" w:hAnsi="Garamond"/>
          <w:b/>
          <w:sz w:val="24"/>
          <w:szCs w:val="24"/>
        </w:rPr>
        <w:t>.</w:t>
      </w:r>
    </w:p>
    <w:p w14:paraId="5277CE9A" w14:textId="26A94DDE" w:rsidR="00F53FDA" w:rsidRPr="00217BAA" w:rsidRDefault="00F53FDA" w:rsidP="005E3864">
      <w:pPr>
        <w:spacing w:line="240" w:lineRule="auto"/>
        <w:jc w:val="center"/>
        <w:rPr>
          <w:rFonts w:ascii="Garamond" w:hAnsi="Garamond"/>
          <w:b/>
          <w:sz w:val="24"/>
          <w:szCs w:val="24"/>
        </w:rPr>
      </w:pPr>
      <w:r w:rsidRPr="00217BAA">
        <w:rPr>
          <w:rFonts w:ascii="Garamond" w:hAnsi="Garamond"/>
          <w:b/>
          <w:sz w:val="24"/>
          <w:szCs w:val="24"/>
        </w:rPr>
        <w:t>Kupní cena</w:t>
      </w:r>
      <w:r w:rsidR="00832A44" w:rsidRPr="00217BAA">
        <w:rPr>
          <w:rFonts w:ascii="Garamond" w:hAnsi="Garamond"/>
          <w:b/>
          <w:sz w:val="24"/>
          <w:szCs w:val="24"/>
        </w:rPr>
        <w:t xml:space="preserve"> a platební podmínky</w:t>
      </w:r>
    </w:p>
    <w:p w14:paraId="0B0B7347" w14:textId="77777777" w:rsidR="00832A44" w:rsidRPr="00217BAA" w:rsidRDefault="00832A44" w:rsidP="005E3864">
      <w:pPr>
        <w:spacing w:line="240" w:lineRule="auto"/>
        <w:jc w:val="center"/>
        <w:rPr>
          <w:rFonts w:ascii="Garamond" w:hAnsi="Garamond"/>
          <w:b/>
          <w:sz w:val="24"/>
          <w:szCs w:val="24"/>
        </w:rPr>
      </w:pPr>
    </w:p>
    <w:p w14:paraId="593DC5CE" w14:textId="7185EE65" w:rsidR="00F53FDA" w:rsidRPr="00217BAA" w:rsidRDefault="00832A44"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t xml:space="preserve">Smluvní strany se dohodly, že celková kupní cena za zboží </w:t>
      </w:r>
      <w:r w:rsidR="00F53FDA" w:rsidRPr="00217BAA">
        <w:rPr>
          <w:rFonts w:ascii="Garamond" w:hAnsi="Garamond"/>
          <w:sz w:val="24"/>
          <w:szCs w:val="24"/>
        </w:rPr>
        <w:t>činí</w:t>
      </w:r>
      <w:r w:rsidRPr="00217BAA">
        <w:rPr>
          <w:rFonts w:ascii="Garamond" w:hAnsi="Garamond"/>
          <w:sz w:val="24"/>
          <w:szCs w:val="24"/>
        </w:rPr>
        <w:t xml:space="preserve"> </w:t>
      </w:r>
      <w:proofErr w:type="gramStart"/>
      <w:r w:rsidR="00C17313">
        <w:rPr>
          <w:rFonts w:ascii="Garamond" w:hAnsi="Garamond"/>
          <w:sz w:val="24"/>
          <w:szCs w:val="24"/>
          <w:highlight w:val="yellow"/>
        </w:rPr>
        <w:t>…</w:t>
      </w:r>
      <w:r w:rsidRPr="00217BAA">
        <w:rPr>
          <w:rFonts w:ascii="Garamond" w:hAnsi="Garamond"/>
          <w:sz w:val="24"/>
          <w:szCs w:val="24"/>
          <w:highlight w:val="yellow"/>
        </w:rPr>
        <w:t>,-</w:t>
      </w:r>
      <w:proofErr w:type="gramEnd"/>
      <w:r w:rsidRPr="00217BAA">
        <w:rPr>
          <w:rFonts w:ascii="Garamond" w:hAnsi="Garamond"/>
          <w:sz w:val="24"/>
          <w:szCs w:val="24"/>
          <w:highlight w:val="yellow"/>
        </w:rPr>
        <w:t xml:space="preserve"> Kč</w:t>
      </w:r>
      <w:r w:rsidR="00F53FDA" w:rsidRPr="00217BAA">
        <w:rPr>
          <w:rFonts w:ascii="Garamond" w:hAnsi="Garamond"/>
          <w:sz w:val="24"/>
          <w:szCs w:val="24"/>
        </w:rPr>
        <w:t xml:space="preserve"> </w:t>
      </w:r>
      <w:r w:rsidRPr="00217BAA">
        <w:rPr>
          <w:rFonts w:ascii="Garamond" w:hAnsi="Garamond"/>
          <w:sz w:val="24"/>
          <w:szCs w:val="24"/>
        </w:rPr>
        <w:t xml:space="preserve">(slovy: </w:t>
      </w:r>
      <w:r w:rsidR="00A64AEC">
        <w:rPr>
          <w:rFonts w:ascii="Garamond" w:hAnsi="Garamond"/>
          <w:sz w:val="24"/>
          <w:szCs w:val="24"/>
        </w:rPr>
        <w:t>…….</w:t>
      </w:r>
      <w:r w:rsidRPr="00217BAA">
        <w:rPr>
          <w:rFonts w:ascii="Garamond" w:hAnsi="Garamond"/>
          <w:sz w:val="24"/>
          <w:szCs w:val="24"/>
        </w:rPr>
        <w:t xml:space="preserve">) bez DPH, tj. včetně DPH ve výši 21% činí </w:t>
      </w:r>
      <w:r w:rsidR="00C17313">
        <w:rPr>
          <w:rFonts w:ascii="Garamond" w:hAnsi="Garamond"/>
          <w:sz w:val="24"/>
          <w:szCs w:val="24"/>
          <w:highlight w:val="yellow"/>
        </w:rPr>
        <w:t>…..</w:t>
      </w:r>
      <w:r w:rsidRPr="00217BAA">
        <w:rPr>
          <w:rFonts w:ascii="Garamond" w:hAnsi="Garamond"/>
          <w:sz w:val="24"/>
          <w:szCs w:val="24"/>
          <w:highlight w:val="yellow"/>
        </w:rPr>
        <w:t xml:space="preserve"> Kč</w:t>
      </w:r>
      <w:r w:rsidRPr="00217BAA">
        <w:rPr>
          <w:rFonts w:ascii="Garamond" w:hAnsi="Garamond"/>
          <w:sz w:val="24"/>
          <w:szCs w:val="24"/>
        </w:rPr>
        <w:t xml:space="preserve"> (slovy: </w:t>
      </w:r>
      <w:r w:rsidR="00C17313" w:rsidRPr="00C17313">
        <w:rPr>
          <w:rFonts w:ascii="Garamond" w:hAnsi="Garamond"/>
          <w:sz w:val="24"/>
          <w:szCs w:val="24"/>
          <w:highlight w:val="yellow"/>
        </w:rPr>
        <w:t>…</w:t>
      </w:r>
      <w:r w:rsidRPr="00C17313">
        <w:rPr>
          <w:rFonts w:ascii="Garamond" w:hAnsi="Garamond"/>
          <w:sz w:val="24"/>
          <w:szCs w:val="24"/>
          <w:highlight w:val="yellow"/>
        </w:rPr>
        <w:t>).</w:t>
      </w:r>
      <w:r w:rsidRPr="00217BAA">
        <w:rPr>
          <w:rFonts w:ascii="Garamond" w:hAnsi="Garamond"/>
          <w:sz w:val="24"/>
          <w:szCs w:val="24"/>
        </w:rPr>
        <w:t xml:space="preserve"> Uvedená cena je cenou pevnou a je možné ji měnit jen za podmínek stanovených touto smlouvou a v souladu s příslušnými právními předpisy. </w:t>
      </w:r>
    </w:p>
    <w:p w14:paraId="15B8E0B7" w14:textId="59D5A50F" w:rsidR="00F53FDA" w:rsidRPr="00217BAA" w:rsidRDefault="00F53FDA"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lastRenderedPageBreak/>
        <w:t xml:space="preserve">Kupní cena uvedená v odst. 1 tohoto článku smlouvy </w:t>
      </w:r>
      <w:r w:rsidR="001F6B68" w:rsidRPr="00217BAA">
        <w:rPr>
          <w:rFonts w:ascii="Garamond" w:hAnsi="Garamond"/>
          <w:sz w:val="24"/>
          <w:szCs w:val="24"/>
        </w:rPr>
        <w:t xml:space="preserve">je výsledkem výběrového řízení kupujícího jako zadavatele a </w:t>
      </w:r>
      <w:r w:rsidRPr="00217BAA">
        <w:rPr>
          <w:rFonts w:ascii="Garamond" w:hAnsi="Garamond"/>
          <w:sz w:val="24"/>
          <w:szCs w:val="24"/>
        </w:rPr>
        <w:t xml:space="preserve">zahrnuje veškeré náklady </w:t>
      </w:r>
      <w:r w:rsidR="001F6B68" w:rsidRPr="00217BAA">
        <w:rPr>
          <w:rFonts w:ascii="Garamond" w:hAnsi="Garamond"/>
          <w:sz w:val="24"/>
          <w:szCs w:val="24"/>
        </w:rPr>
        <w:t>prodávajícího</w:t>
      </w:r>
      <w:r w:rsidRPr="00217BAA">
        <w:rPr>
          <w:rFonts w:ascii="Garamond" w:hAnsi="Garamond"/>
          <w:sz w:val="24"/>
          <w:szCs w:val="24"/>
        </w:rPr>
        <w:t xml:space="preserve"> spojené se splněním jeho závazku z této smlouvy, tj. zahrnuje cenu </w:t>
      </w:r>
      <w:r w:rsidR="001E4D0A" w:rsidRPr="00217BAA">
        <w:rPr>
          <w:rFonts w:ascii="Garamond" w:hAnsi="Garamond"/>
          <w:sz w:val="24"/>
          <w:szCs w:val="24"/>
        </w:rPr>
        <w:t>zboží včetně</w:t>
      </w:r>
      <w:r w:rsidRPr="00217BAA">
        <w:rPr>
          <w:rFonts w:ascii="Garamond" w:hAnsi="Garamond"/>
          <w:sz w:val="24"/>
          <w:szCs w:val="24"/>
        </w:rPr>
        <w:t xml:space="preserve"> nákladů na </w:t>
      </w:r>
      <w:r w:rsidR="00516E1E" w:rsidRPr="00217BAA">
        <w:rPr>
          <w:rFonts w:ascii="Garamond" w:hAnsi="Garamond"/>
          <w:sz w:val="24"/>
          <w:szCs w:val="24"/>
        </w:rPr>
        <w:t xml:space="preserve">balné, </w:t>
      </w:r>
      <w:r w:rsidRPr="00217BAA">
        <w:rPr>
          <w:rFonts w:ascii="Garamond" w:hAnsi="Garamond"/>
          <w:sz w:val="24"/>
          <w:szCs w:val="24"/>
        </w:rPr>
        <w:t>dopravu</w:t>
      </w:r>
      <w:r w:rsidR="00516E1E" w:rsidRPr="00217BAA">
        <w:rPr>
          <w:rFonts w:ascii="Garamond" w:hAnsi="Garamond"/>
          <w:sz w:val="24"/>
          <w:szCs w:val="24"/>
        </w:rPr>
        <w:t xml:space="preserve"> do místa plnění, na dokumentaci, instalaci a zaučení obsluhy a </w:t>
      </w:r>
      <w:r w:rsidRPr="00217BAA">
        <w:rPr>
          <w:rFonts w:ascii="Garamond" w:hAnsi="Garamond"/>
          <w:sz w:val="24"/>
          <w:szCs w:val="24"/>
        </w:rPr>
        <w:t>náklady na záruční servis</w:t>
      </w:r>
      <w:r w:rsidR="00832A44" w:rsidRPr="00217BAA">
        <w:rPr>
          <w:rFonts w:ascii="Garamond" w:hAnsi="Garamond"/>
          <w:sz w:val="24"/>
          <w:szCs w:val="24"/>
        </w:rPr>
        <w:t xml:space="preserve"> apod. </w:t>
      </w:r>
    </w:p>
    <w:p w14:paraId="742A124D" w14:textId="77777777" w:rsidR="005E3864" w:rsidRPr="00217BAA" w:rsidRDefault="005E3864" w:rsidP="005E3864">
      <w:pPr>
        <w:pStyle w:val="Odstavecseseznamem"/>
        <w:spacing w:line="240" w:lineRule="auto"/>
        <w:ind w:left="357"/>
        <w:rPr>
          <w:rFonts w:ascii="Garamond" w:hAnsi="Garamond"/>
          <w:sz w:val="24"/>
          <w:szCs w:val="24"/>
        </w:rPr>
      </w:pPr>
    </w:p>
    <w:p w14:paraId="3AFA0D93" w14:textId="70FA3901" w:rsidR="00832A44" w:rsidRPr="00217BAA" w:rsidRDefault="00832A44"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t xml:space="preserve">Smluvní strany se dohodly, že kupní cena bude uhrazena kupujícím prodávajícímu po řádném předání a převzetí zboží na základě předávacího protokolu či dodacího listu. Kupní cena je splatná na základě faktury vystavené prodávajícím za dodané zboží, když splatnost faktury činí 15 kalendářních dnů ode dne jejího doručení kupujícímu.  </w:t>
      </w:r>
    </w:p>
    <w:p w14:paraId="4A69CF94" w14:textId="77777777" w:rsidR="005E3864" w:rsidRPr="00217BAA" w:rsidRDefault="005E3864" w:rsidP="005E3864">
      <w:pPr>
        <w:pStyle w:val="Odstavecseseznamem"/>
        <w:spacing w:line="240" w:lineRule="auto"/>
        <w:ind w:left="357"/>
        <w:rPr>
          <w:rFonts w:ascii="Garamond" w:hAnsi="Garamond"/>
          <w:sz w:val="24"/>
          <w:szCs w:val="24"/>
        </w:rPr>
      </w:pPr>
    </w:p>
    <w:p w14:paraId="25E78CE8" w14:textId="584D301D" w:rsidR="00832A44" w:rsidRPr="00217BAA" w:rsidRDefault="00832A44"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t>Povinnost zaplatit kupní cenu je splněna dnem odepsání příslušné částky z účtu kupujícího.</w:t>
      </w:r>
    </w:p>
    <w:p w14:paraId="243BB017" w14:textId="77777777" w:rsidR="005E3864" w:rsidRPr="00217BAA" w:rsidRDefault="005E3864" w:rsidP="005E3864">
      <w:pPr>
        <w:pStyle w:val="Odstavecseseznamem"/>
        <w:spacing w:line="240" w:lineRule="auto"/>
        <w:ind w:left="357"/>
        <w:rPr>
          <w:rFonts w:ascii="Garamond" w:hAnsi="Garamond"/>
          <w:sz w:val="24"/>
          <w:szCs w:val="24"/>
        </w:rPr>
      </w:pPr>
    </w:p>
    <w:p w14:paraId="3F156537" w14:textId="4B811253" w:rsidR="00832A44" w:rsidRPr="00217BAA" w:rsidRDefault="00832A44"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t xml:space="preserve">Faktura musí obsahovat všechny náležitosti řádného daňového dokladu podle platné právní úpravy, zejména podle zákona č. 235/2004 Sb., o dani z přidané hodnoty, ve znění pozdějších předpisů a podle § 435 </w:t>
      </w:r>
      <w:r w:rsidR="00512676" w:rsidRPr="00217BAA">
        <w:rPr>
          <w:rFonts w:ascii="Garamond" w:hAnsi="Garamond"/>
          <w:sz w:val="24"/>
          <w:szCs w:val="24"/>
        </w:rPr>
        <w:t>občanského zákoníku</w:t>
      </w:r>
      <w:r w:rsidRPr="00217BAA">
        <w:rPr>
          <w:rFonts w:ascii="Garamond" w:hAnsi="Garamond"/>
          <w:sz w:val="24"/>
          <w:szCs w:val="24"/>
        </w:rPr>
        <w:t xml:space="preserve"> a dále k ní musí být připojeno potvrzení o dodání zboží (předávací protokol či dodací list). Nebude-li faktura obsahovat náležitosti podle obecně právních předpisů či této smlouvy nebo bude-li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297D9C3E" w14:textId="77777777" w:rsidR="005E3864" w:rsidRPr="00217BAA" w:rsidRDefault="005E3864" w:rsidP="005E3864">
      <w:pPr>
        <w:pStyle w:val="Odstavecseseznamem"/>
        <w:spacing w:line="240" w:lineRule="auto"/>
        <w:ind w:left="357"/>
        <w:rPr>
          <w:rFonts w:ascii="Garamond" w:hAnsi="Garamond"/>
          <w:sz w:val="24"/>
          <w:szCs w:val="24"/>
        </w:rPr>
      </w:pPr>
    </w:p>
    <w:p w14:paraId="32D8CD04" w14:textId="77777777" w:rsidR="00832A44" w:rsidRPr="00217BAA" w:rsidRDefault="00832A44"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t xml:space="preserve">Je-li prodávající plátcem DPH pak kupující prohlašuje, </w:t>
      </w:r>
      <w:proofErr w:type="gramStart"/>
      <w:r w:rsidRPr="00217BAA">
        <w:rPr>
          <w:rFonts w:ascii="Garamond" w:hAnsi="Garamond"/>
          <w:sz w:val="24"/>
          <w:szCs w:val="24"/>
        </w:rPr>
        <w:t>že  nenese</w:t>
      </w:r>
      <w:proofErr w:type="gramEnd"/>
      <w:r w:rsidRPr="00217BAA">
        <w:rPr>
          <w:rFonts w:ascii="Garamond" w:hAnsi="Garamond"/>
          <w:sz w:val="24"/>
          <w:szCs w:val="24"/>
        </w:rPr>
        <w:t xml:space="preserve"> odpovědnost za případné penále a jiné postihy vyměřené či stanovené správcem daně prodávajícímu v souvislosti s potenciálně pozdní úhradou DPH, tj. po datu splatnosti této daně.</w:t>
      </w:r>
    </w:p>
    <w:p w14:paraId="64B6ABCE" w14:textId="77777777" w:rsidR="00832A44" w:rsidRPr="00217BAA" w:rsidRDefault="00832A44" w:rsidP="005E3864">
      <w:pPr>
        <w:pStyle w:val="Odstavecseseznamem"/>
        <w:spacing w:line="240" w:lineRule="auto"/>
        <w:ind w:left="357"/>
        <w:rPr>
          <w:rFonts w:ascii="Garamond" w:hAnsi="Garamond"/>
          <w:sz w:val="24"/>
          <w:szCs w:val="24"/>
        </w:rPr>
      </w:pPr>
    </w:p>
    <w:p w14:paraId="2B5A5ADC" w14:textId="77777777" w:rsidR="001F6B68" w:rsidRPr="00217BAA" w:rsidRDefault="001F6B68" w:rsidP="005E3864">
      <w:pPr>
        <w:spacing w:line="240" w:lineRule="auto"/>
        <w:rPr>
          <w:rFonts w:ascii="Garamond" w:hAnsi="Garamond"/>
          <w:sz w:val="24"/>
          <w:szCs w:val="24"/>
        </w:rPr>
      </w:pPr>
    </w:p>
    <w:p w14:paraId="445C6544" w14:textId="249427A6" w:rsidR="001F6B68" w:rsidRPr="00217BAA" w:rsidRDefault="00832A44" w:rsidP="005E3864">
      <w:pPr>
        <w:spacing w:line="240" w:lineRule="auto"/>
        <w:jc w:val="center"/>
        <w:rPr>
          <w:rFonts w:ascii="Garamond" w:hAnsi="Garamond"/>
          <w:b/>
          <w:sz w:val="24"/>
          <w:szCs w:val="24"/>
        </w:rPr>
      </w:pPr>
      <w:r w:rsidRPr="00217BAA">
        <w:rPr>
          <w:rFonts w:ascii="Garamond" w:hAnsi="Garamond"/>
          <w:b/>
          <w:sz w:val="24"/>
          <w:szCs w:val="24"/>
        </w:rPr>
        <w:t>I</w:t>
      </w:r>
      <w:r w:rsidR="001F6B68" w:rsidRPr="00217BAA">
        <w:rPr>
          <w:rFonts w:ascii="Garamond" w:hAnsi="Garamond"/>
          <w:b/>
          <w:sz w:val="24"/>
          <w:szCs w:val="24"/>
        </w:rPr>
        <w:t>V.</w:t>
      </w:r>
    </w:p>
    <w:p w14:paraId="27A5B626" w14:textId="734CDDBC" w:rsidR="001F6B68" w:rsidRPr="00217BAA" w:rsidRDefault="00832A44" w:rsidP="005E3864">
      <w:pPr>
        <w:spacing w:line="240" w:lineRule="auto"/>
        <w:jc w:val="center"/>
        <w:rPr>
          <w:rFonts w:ascii="Garamond" w:hAnsi="Garamond"/>
          <w:b/>
          <w:sz w:val="24"/>
          <w:szCs w:val="24"/>
        </w:rPr>
      </w:pPr>
      <w:r w:rsidRPr="00217BAA">
        <w:rPr>
          <w:rFonts w:ascii="Garamond" w:hAnsi="Garamond"/>
          <w:b/>
          <w:sz w:val="24"/>
          <w:szCs w:val="24"/>
        </w:rPr>
        <w:t>Dodací podmínky</w:t>
      </w:r>
    </w:p>
    <w:p w14:paraId="1B499E7B" w14:textId="77777777" w:rsidR="002E2942" w:rsidRPr="00217BAA" w:rsidRDefault="002E2942" w:rsidP="005E3864">
      <w:pPr>
        <w:spacing w:line="240" w:lineRule="auto"/>
        <w:jc w:val="center"/>
        <w:rPr>
          <w:rFonts w:ascii="Garamond" w:hAnsi="Garamond"/>
          <w:b/>
          <w:sz w:val="24"/>
          <w:szCs w:val="24"/>
        </w:rPr>
      </w:pPr>
    </w:p>
    <w:p w14:paraId="3EA38BCB" w14:textId="77777777" w:rsidR="00C17313" w:rsidRDefault="00832A44" w:rsidP="00C17313">
      <w:pPr>
        <w:pStyle w:val="Odstavecseseznamem"/>
        <w:numPr>
          <w:ilvl w:val="0"/>
          <w:numId w:val="8"/>
        </w:numPr>
        <w:spacing w:after="240" w:line="240" w:lineRule="auto"/>
        <w:rPr>
          <w:rFonts w:ascii="Garamond" w:hAnsi="Garamond"/>
          <w:sz w:val="24"/>
          <w:szCs w:val="24"/>
        </w:rPr>
      </w:pPr>
      <w:r w:rsidRPr="00217BAA">
        <w:rPr>
          <w:rFonts w:ascii="Garamond" w:hAnsi="Garamond"/>
          <w:sz w:val="24"/>
          <w:szCs w:val="24"/>
        </w:rPr>
        <w:t>Smluvní strany se dohodly, že zboží bude prodávajícím dodáno kupujícímu do místa plnění, kterým</w:t>
      </w:r>
      <w:r w:rsidR="00C17313">
        <w:rPr>
          <w:rFonts w:ascii="Garamond" w:hAnsi="Garamond"/>
          <w:sz w:val="24"/>
          <w:szCs w:val="24"/>
        </w:rPr>
        <w:t xml:space="preserve"> jsou pracoviště kupujícího</w:t>
      </w:r>
    </w:p>
    <w:p w14:paraId="6F455DAE" w14:textId="03594686" w:rsidR="0050098B" w:rsidRDefault="00C17313" w:rsidP="00C17313">
      <w:pPr>
        <w:pStyle w:val="Odstavecseseznamem"/>
        <w:spacing w:after="240" w:line="240" w:lineRule="auto"/>
        <w:ind w:left="360"/>
        <w:rPr>
          <w:rFonts w:ascii="Garamond" w:hAnsi="Garamond"/>
          <w:sz w:val="24"/>
          <w:szCs w:val="24"/>
        </w:rPr>
      </w:pPr>
      <w:r>
        <w:rPr>
          <w:rFonts w:ascii="Garamond" w:hAnsi="Garamond"/>
          <w:sz w:val="24"/>
          <w:szCs w:val="24"/>
        </w:rPr>
        <w:t xml:space="preserve">MŠ </w:t>
      </w:r>
      <w:r w:rsidR="00306B46" w:rsidRPr="00C17313">
        <w:rPr>
          <w:rFonts w:ascii="Garamond" w:hAnsi="Garamond"/>
          <w:sz w:val="24"/>
          <w:szCs w:val="24"/>
        </w:rPr>
        <w:t>Krušnohorská 740/16, 360 10 Karlovy Vary</w:t>
      </w:r>
    </w:p>
    <w:p w14:paraId="60CC94D3" w14:textId="77777777" w:rsidR="00C17313" w:rsidRDefault="00C17313" w:rsidP="00C17313">
      <w:pPr>
        <w:pStyle w:val="Odstavecseseznamem"/>
        <w:spacing w:after="240" w:line="240" w:lineRule="auto"/>
        <w:ind w:left="360"/>
        <w:rPr>
          <w:rFonts w:ascii="Garamond" w:hAnsi="Garamond"/>
          <w:sz w:val="24"/>
          <w:szCs w:val="24"/>
        </w:rPr>
      </w:pPr>
      <w:r w:rsidRPr="00C17313">
        <w:rPr>
          <w:rFonts w:ascii="Garamond" w:hAnsi="Garamond"/>
          <w:sz w:val="24"/>
          <w:szCs w:val="24"/>
        </w:rPr>
        <w:t>MŠ Mládežnická 862/6, Karlovy Vary</w:t>
      </w:r>
    </w:p>
    <w:p w14:paraId="1E99C0B4" w14:textId="028FC6DC" w:rsidR="00C17313" w:rsidRPr="00C17313" w:rsidRDefault="00C17313" w:rsidP="00C17313">
      <w:pPr>
        <w:pStyle w:val="Odstavecseseznamem"/>
        <w:spacing w:after="240" w:line="240" w:lineRule="auto"/>
        <w:ind w:left="360"/>
        <w:rPr>
          <w:rFonts w:ascii="Garamond" w:hAnsi="Garamond"/>
          <w:sz w:val="24"/>
          <w:szCs w:val="24"/>
        </w:rPr>
      </w:pPr>
      <w:r w:rsidRPr="00C17313">
        <w:rPr>
          <w:rFonts w:ascii="Garamond" w:hAnsi="Garamond"/>
          <w:sz w:val="24"/>
          <w:szCs w:val="24"/>
        </w:rPr>
        <w:t>MŠ Kpt. Jaroše 141/6, Karlovy Vary</w:t>
      </w:r>
    </w:p>
    <w:p w14:paraId="0B5F47C6" w14:textId="77777777" w:rsidR="00CE3542" w:rsidRPr="00CE3542" w:rsidRDefault="00CE3542" w:rsidP="00CE3542">
      <w:pPr>
        <w:pStyle w:val="Odstavecseseznamem"/>
        <w:spacing w:after="240" w:line="240" w:lineRule="auto"/>
        <w:ind w:left="360"/>
        <w:rPr>
          <w:rFonts w:ascii="Garamond" w:hAnsi="Garamond"/>
          <w:sz w:val="24"/>
          <w:szCs w:val="24"/>
        </w:rPr>
      </w:pPr>
    </w:p>
    <w:p w14:paraId="2E3BD76D" w14:textId="20E10BBD" w:rsidR="00261B60" w:rsidRPr="00217BAA" w:rsidRDefault="00261B60" w:rsidP="005E3864">
      <w:pPr>
        <w:pStyle w:val="Odstavecseseznamem"/>
        <w:numPr>
          <w:ilvl w:val="0"/>
          <w:numId w:val="8"/>
        </w:numPr>
        <w:spacing w:line="240" w:lineRule="auto"/>
        <w:rPr>
          <w:rFonts w:ascii="Garamond" w:hAnsi="Garamond"/>
          <w:color w:val="000000" w:themeColor="text1"/>
          <w:sz w:val="24"/>
          <w:szCs w:val="24"/>
        </w:rPr>
      </w:pPr>
      <w:r w:rsidRPr="00217BAA">
        <w:rPr>
          <w:rFonts w:ascii="Garamond" w:hAnsi="Garamond"/>
          <w:color w:val="000000" w:themeColor="text1"/>
          <w:sz w:val="24"/>
          <w:szCs w:val="24"/>
        </w:rPr>
        <w:t xml:space="preserve">Prodávající se zavazuje </w:t>
      </w:r>
      <w:r w:rsidR="00832A44" w:rsidRPr="00217BAA">
        <w:rPr>
          <w:rFonts w:ascii="Garamond" w:hAnsi="Garamond"/>
          <w:color w:val="000000" w:themeColor="text1"/>
          <w:sz w:val="24"/>
          <w:szCs w:val="24"/>
        </w:rPr>
        <w:t>dodat</w:t>
      </w:r>
      <w:r w:rsidRPr="00217BAA">
        <w:rPr>
          <w:rFonts w:ascii="Garamond" w:hAnsi="Garamond"/>
          <w:color w:val="000000" w:themeColor="text1"/>
          <w:sz w:val="24"/>
          <w:szCs w:val="24"/>
        </w:rPr>
        <w:t xml:space="preserve"> kupujícímu </w:t>
      </w:r>
      <w:r w:rsidR="00516E1E" w:rsidRPr="00217BAA">
        <w:rPr>
          <w:rFonts w:ascii="Garamond" w:hAnsi="Garamond"/>
          <w:color w:val="000000" w:themeColor="text1"/>
          <w:sz w:val="24"/>
          <w:szCs w:val="24"/>
        </w:rPr>
        <w:t xml:space="preserve">zboží </w:t>
      </w:r>
      <w:r w:rsidRPr="00217BAA">
        <w:rPr>
          <w:rFonts w:ascii="Garamond" w:hAnsi="Garamond"/>
          <w:color w:val="000000" w:themeColor="text1"/>
          <w:sz w:val="24"/>
          <w:szCs w:val="24"/>
        </w:rPr>
        <w:t xml:space="preserve">v termínu do </w:t>
      </w:r>
      <w:r w:rsidR="003B597A">
        <w:rPr>
          <w:rFonts w:ascii="Garamond" w:hAnsi="Garamond"/>
          <w:color w:val="000000" w:themeColor="text1"/>
          <w:sz w:val="24"/>
          <w:szCs w:val="24"/>
        </w:rPr>
        <w:t>31.12.2023</w:t>
      </w:r>
      <w:r w:rsidR="00A12E13" w:rsidRPr="00217BAA">
        <w:rPr>
          <w:rFonts w:ascii="Garamond" w:hAnsi="Garamond"/>
          <w:color w:val="000000" w:themeColor="text1"/>
          <w:sz w:val="24"/>
          <w:szCs w:val="24"/>
        </w:rPr>
        <w:t>.</w:t>
      </w:r>
    </w:p>
    <w:p w14:paraId="48C43DB3" w14:textId="77777777" w:rsidR="00261B60" w:rsidRPr="00217BAA" w:rsidRDefault="00261B60" w:rsidP="005E3864">
      <w:pPr>
        <w:pStyle w:val="Odstavecseseznamem"/>
        <w:spacing w:line="240" w:lineRule="auto"/>
        <w:ind w:left="360"/>
        <w:rPr>
          <w:rFonts w:ascii="Garamond" w:hAnsi="Garamond"/>
          <w:sz w:val="24"/>
          <w:szCs w:val="24"/>
        </w:rPr>
      </w:pPr>
    </w:p>
    <w:p w14:paraId="2B7FD259" w14:textId="71994C65" w:rsidR="00261B60" w:rsidRPr="00217BAA" w:rsidRDefault="001F6B68" w:rsidP="005E3864">
      <w:pPr>
        <w:pStyle w:val="Odstavecseseznamem"/>
        <w:numPr>
          <w:ilvl w:val="0"/>
          <w:numId w:val="8"/>
        </w:numPr>
        <w:spacing w:line="240" w:lineRule="auto"/>
        <w:rPr>
          <w:rFonts w:ascii="Garamond" w:hAnsi="Garamond"/>
          <w:sz w:val="24"/>
          <w:szCs w:val="24"/>
        </w:rPr>
      </w:pPr>
      <w:r w:rsidRPr="00217BAA">
        <w:rPr>
          <w:rFonts w:ascii="Garamond" w:hAnsi="Garamond"/>
          <w:sz w:val="24"/>
          <w:szCs w:val="24"/>
        </w:rPr>
        <w:t xml:space="preserve">Prodávající je povinen sdělit kupujícímu písemně (nejlépe e-mailem) minimálně 3 kalendářní dny předem konkrétní den a hodinu, kdy </w:t>
      </w:r>
      <w:r w:rsidR="00516E1E" w:rsidRPr="00217BAA">
        <w:rPr>
          <w:rFonts w:ascii="Garamond" w:hAnsi="Garamond"/>
          <w:sz w:val="24"/>
          <w:szCs w:val="24"/>
        </w:rPr>
        <w:t xml:space="preserve">bude </w:t>
      </w:r>
      <w:r w:rsidR="001E4D0A" w:rsidRPr="00217BAA">
        <w:rPr>
          <w:rFonts w:ascii="Garamond" w:hAnsi="Garamond"/>
          <w:sz w:val="24"/>
          <w:szCs w:val="24"/>
        </w:rPr>
        <w:t>zboží dodáno</w:t>
      </w:r>
      <w:r w:rsidRPr="00217BAA">
        <w:rPr>
          <w:rFonts w:ascii="Garamond" w:hAnsi="Garamond"/>
          <w:sz w:val="24"/>
          <w:szCs w:val="24"/>
        </w:rPr>
        <w:t xml:space="preserve"> do místa plnění dle odst. 1 </w:t>
      </w:r>
      <w:r w:rsidR="00261B60" w:rsidRPr="00217BAA">
        <w:rPr>
          <w:rFonts w:ascii="Garamond" w:hAnsi="Garamond"/>
          <w:sz w:val="24"/>
          <w:szCs w:val="24"/>
        </w:rPr>
        <w:t xml:space="preserve">tohoto článku smlouvy. </w:t>
      </w:r>
    </w:p>
    <w:p w14:paraId="2114A33F" w14:textId="77777777" w:rsidR="00832A44" w:rsidRPr="00217BAA" w:rsidRDefault="00832A44" w:rsidP="005E3864">
      <w:pPr>
        <w:pStyle w:val="Odstavecseseznamem"/>
        <w:spacing w:line="240" w:lineRule="auto"/>
        <w:ind w:left="360"/>
        <w:rPr>
          <w:rFonts w:ascii="Garamond" w:hAnsi="Garamond"/>
          <w:sz w:val="24"/>
          <w:szCs w:val="24"/>
        </w:rPr>
      </w:pPr>
    </w:p>
    <w:p w14:paraId="356A8D51" w14:textId="41B7FC9A" w:rsidR="00832A44" w:rsidRPr="00217BAA" w:rsidRDefault="00832A44" w:rsidP="005E3864">
      <w:pPr>
        <w:pStyle w:val="Odstavecseseznamem"/>
        <w:numPr>
          <w:ilvl w:val="0"/>
          <w:numId w:val="8"/>
        </w:numPr>
        <w:spacing w:line="240" w:lineRule="auto"/>
        <w:rPr>
          <w:rFonts w:ascii="Garamond" w:hAnsi="Garamond"/>
          <w:sz w:val="24"/>
          <w:szCs w:val="24"/>
        </w:rPr>
      </w:pPr>
      <w:r w:rsidRPr="00217BAA">
        <w:rPr>
          <w:rFonts w:ascii="Garamond" w:hAnsi="Garamond"/>
          <w:sz w:val="24"/>
          <w:szCs w:val="24"/>
        </w:rPr>
        <w:t xml:space="preserve">Prodávající je povinen zboží opatřit takových obalem pro přepravu, který zabezpečuje řádné uchování a ochranu </w:t>
      </w:r>
      <w:r w:rsidR="0050098B" w:rsidRPr="00217BAA">
        <w:rPr>
          <w:rFonts w:ascii="Garamond" w:hAnsi="Garamond"/>
          <w:sz w:val="24"/>
          <w:szCs w:val="24"/>
        </w:rPr>
        <w:t>z</w:t>
      </w:r>
      <w:r w:rsidRPr="00217BAA">
        <w:rPr>
          <w:rFonts w:ascii="Garamond" w:hAnsi="Garamond"/>
          <w:sz w:val="24"/>
          <w:szCs w:val="24"/>
        </w:rPr>
        <w:t>boží před jeho poškozením.</w:t>
      </w:r>
    </w:p>
    <w:p w14:paraId="4A6287CC" w14:textId="77777777" w:rsidR="0050098B" w:rsidRPr="00217BAA" w:rsidRDefault="0050098B" w:rsidP="005E3864">
      <w:pPr>
        <w:pStyle w:val="Odstavecseseznamem"/>
        <w:spacing w:line="240" w:lineRule="auto"/>
        <w:ind w:left="360"/>
        <w:rPr>
          <w:rFonts w:ascii="Garamond" w:hAnsi="Garamond"/>
          <w:sz w:val="24"/>
          <w:szCs w:val="24"/>
        </w:rPr>
      </w:pPr>
    </w:p>
    <w:p w14:paraId="37D1045A" w14:textId="4568647A" w:rsidR="0050098B" w:rsidRPr="00217BAA" w:rsidRDefault="0050098B" w:rsidP="005E3864">
      <w:pPr>
        <w:pStyle w:val="Odstavecseseznamem"/>
        <w:numPr>
          <w:ilvl w:val="0"/>
          <w:numId w:val="8"/>
        </w:numPr>
        <w:spacing w:line="240" w:lineRule="auto"/>
        <w:rPr>
          <w:rFonts w:ascii="Garamond" w:hAnsi="Garamond"/>
          <w:sz w:val="24"/>
          <w:szCs w:val="24"/>
        </w:rPr>
      </w:pPr>
      <w:r w:rsidRPr="00217BAA">
        <w:rPr>
          <w:rFonts w:ascii="Garamond" w:hAnsi="Garamond" w:cs="Tahoma"/>
          <w:sz w:val="24"/>
          <w:szCs w:val="24"/>
        </w:rPr>
        <w:t>Kupující</w:t>
      </w:r>
      <w:r w:rsidRPr="00217BAA">
        <w:rPr>
          <w:rFonts w:ascii="Garamond" w:hAnsi="Garamond"/>
          <w:sz w:val="24"/>
          <w:szCs w:val="24"/>
        </w:rPr>
        <w:t xml:space="preserve"> při převzetí zboží provede kontrolu:</w:t>
      </w:r>
    </w:p>
    <w:p w14:paraId="68A0C8E2" w14:textId="77777777" w:rsidR="0050098B" w:rsidRPr="00217BAA" w:rsidRDefault="0050098B" w:rsidP="005E3864">
      <w:pPr>
        <w:pStyle w:val="Zkladntext"/>
        <w:numPr>
          <w:ilvl w:val="0"/>
          <w:numId w:val="16"/>
        </w:numPr>
        <w:tabs>
          <w:tab w:val="clear" w:pos="645"/>
          <w:tab w:val="clear" w:pos="1418"/>
          <w:tab w:val="left" w:pos="714"/>
        </w:tabs>
        <w:spacing w:before="0"/>
        <w:ind w:left="714" w:hanging="357"/>
        <w:rPr>
          <w:rFonts w:ascii="Garamond" w:hAnsi="Garamond"/>
        </w:rPr>
      </w:pPr>
      <w:r w:rsidRPr="00217BAA">
        <w:rPr>
          <w:rFonts w:ascii="Garamond" w:hAnsi="Garamond"/>
        </w:rPr>
        <w:t>dodaného druhu a množství,</w:t>
      </w:r>
    </w:p>
    <w:p w14:paraId="7B477E49" w14:textId="77777777" w:rsidR="0050098B" w:rsidRPr="00217BAA" w:rsidRDefault="0050098B" w:rsidP="005E3864">
      <w:pPr>
        <w:pStyle w:val="Zkladntext"/>
        <w:numPr>
          <w:ilvl w:val="0"/>
          <w:numId w:val="16"/>
        </w:numPr>
        <w:tabs>
          <w:tab w:val="clear" w:pos="645"/>
          <w:tab w:val="clear" w:pos="1418"/>
          <w:tab w:val="left" w:pos="714"/>
        </w:tabs>
        <w:spacing w:before="0"/>
        <w:ind w:left="714" w:hanging="357"/>
        <w:rPr>
          <w:rFonts w:ascii="Garamond" w:hAnsi="Garamond"/>
        </w:rPr>
      </w:pPr>
      <w:r w:rsidRPr="00217BAA">
        <w:rPr>
          <w:rFonts w:ascii="Garamond" w:hAnsi="Garamond"/>
        </w:rPr>
        <w:t>zjevných jakostních vlastností,</w:t>
      </w:r>
    </w:p>
    <w:p w14:paraId="00C49DDA" w14:textId="50E367EC" w:rsidR="0050098B" w:rsidRPr="00217BAA" w:rsidRDefault="0050098B" w:rsidP="005E3864">
      <w:pPr>
        <w:pStyle w:val="Zkladntext"/>
        <w:numPr>
          <w:ilvl w:val="0"/>
          <w:numId w:val="16"/>
        </w:numPr>
        <w:tabs>
          <w:tab w:val="clear" w:pos="645"/>
          <w:tab w:val="clear" w:pos="1418"/>
          <w:tab w:val="left" w:pos="714"/>
        </w:tabs>
        <w:spacing w:before="0"/>
        <w:ind w:left="714" w:hanging="357"/>
        <w:rPr>
          <w:rFonts w:ascii="Garamond" w:hAnsi="Garamond"/>
        </w:rPr>
      </w:pPr>
      <w:r w:rsidRPr="00217BAA">
        <w:rPr>
          <w:rFonts w:ascii="Garamond" w:hAnsi="Garamond"/>
        </w:rPr>
        <w:t>zda nedošlo k poškození zboží při přepravě,</w:t>
      </w:r>
    </w:p>
    <w:p w14:paraId="11E853E5" w14:textId="3F16AD23" w:rsidR="0050098B" w:rsidRPr="00217BAA" w:rsidRDefault="0050098B" w:rsidP="005E3864">
      <w:pPr>
        <w:pStyle w:val="Zkladntext"/>
        <w:numPr>
          <w:ilvl w:val="0"/>
          <w:numId w:val="16"/>
        </w:numPr>
        <w:tabs>
          <w:tab w:val="clear" w:pos="645"/>
          <w:tab w:val="clear" w:pos="1418"/>
          <w:tab w:val="left" w:pos="714"/>
        </w:tabs>
        <w:spacing w:before="0"/>
        <w:ind w:left="714" w:hanging="357"/>
        <w:rPr>
          <w:rFonts w:ascii="Garamond" w:hAnsi="Garamond"/>
        </w:rPr>
      </w:pPr>
      <w:r w:rsidRPr="00217BAA">
        <w:rPr>
          <w:rFonts w:ascii="Garamond" w:hAnsi="Garamond"/>
        </w:rPr>
        <w:t xml:space="preserve">neporušenosti obalů, </w:t>
      </w:r>
    </w:p>
    <w:p w14:paraId="18E7254D" w14:textId="63FD00D6" w:rsidR="0050098B" w:rsidRPr="00217BAA" w:rsidRDefault="0050098B" w:rsidP="005E3864">
      <w:pPr>
        <w:pStyle w:val="Zkladntext"/>
        <w:numPr>
          <w:ilvl w:val="0"/>
          <w:numId w:val="16"/>
        </w:numPr>
        <w:tabs>
          <w:tab w:val="clear" w:pos="645"/>
          <w:tab w:val="clear" w:pos="1418"/>
          <w:tab w:val="left" w:pos="714"/>
        </w:tabs>
        <w:spacing w:before="0"/>
        <w:ind w:left="714" w:hanging="357"/>
        <w:rPr>
          <w:rFonts w:ascii="Garamond" w:hAnsi="Garamond"/>
        </w:rPr>
      </w:pPr>
      <w:r w:rsidRPr="00217BAA">
        <w:rPr>
          <w:rFonts w:ascii="Garamond" w:hAnsi="Garamond"/>
        </w:rPr>
        <w:t>dodaných dokladů.</w:t>
      </w:r>
    </w:p>
    <w:p w14:paraId="768EC749" w14:textId="77777777" w:rsidR="0050098B" w:rsidRPr="00217BAA" w:rsidRDefault="0050098B" w:rsidP="005E3864">
      <w:pPr>
        <w:pStyle w:val="Zkladntext"/>
        <w:tabs>
          <w:tab w:val="clear" w:pos="1418"/>
          <w:tab w:val="left" w:pos="714"/>
        </w:tabs>
        <w:spacing w:before="0"/>
        <w:ind w:left="714"/>
        <w:rPr>
          <w:rFonts w:ascii="Garamond" w:hAnsi="Garamond"/>
        </w:rPr>
      </w:pPr>
      <w:r w:rsidRPr="00217BAA">
        <w:rPr>
          <w:rFonts w:ascii="Garamond" w:hAnsi="Garamond"/>
        </w:rPr>
        <w:t xml:space="preserve"> </w:t>
      </w:r>
    </w:p>
    <w:p w14:paraId="5E802893" w14:textId="03DAB3D2" w:rsidR="0050098B" w:rsidRPr="00217BAA" w:rsidRDefault="0050098B" w:rsidP="005E3864">
      <w:pPr>
        <w:pStyle w:val="Odstavecseseznamem"/>
        <w:numPr>
          <w:ilvl w:val="0"/>
          <w:numId w:val="8"/>
        </w:numPr>
        <w:spacing w:line="240" w:lineRule="auto"/>
        <w:rPr>
          <w:rFonts w:ascii="Garamond" w:hAnsi="Garamond"/>
          <w:sz w:val="24"/>
          <w:szCs w:val="24"/>
        </w:rPr>
      </w:pPr>
      <w:r w:rsidRPr="00217BAA">
        <w:rPr>
          <w:rFonts w:ascii="Garamond" w:hAnsi="Garamond"/>
          <w:sz w:val="24"/>
          <w:szCs w:val="24"/>
        </w:rPr>
        <w:lastRenderedPageBreak/>
        <w:t xml:space="preserve">O předání a převzetí zboží prodávající </w:t>
      </w:r>
      <w:r w:rsidRPr="00217BAA">
        <w:rPr>
          <w:rFonts w:ascii="Garamond" w:hAnsi="Garamond" w:cs="Tahoma"/>
          <w:sz w:val="24"/>
          <w:szCs w:val="24"/>
        </w:rPr>
        <w:t>vyhotoví</w:t>
      </w:r>
      <w:r w:rsidRPr="00217BAA">
        <w:rPr>
          <w:rFonts w:ascii="Garamond" w:hAnsi="Garamond"/>
          <w:sz w:val="24"/>
          <w:szCs w:val="24"/>
        </w:rPr>
        <w:t xml:space="preserve"> předávací protokol či </w:t>
      </w:r>
      <w:r w:rsidRPr="00217BAA">
        <w:rPr>
          <w:rFonts w:ascii="Garamond" w:hAnsi="Garamond"/>
          <w:bCs/>
          <w:sz w:val="24"/>
          <w:szCs w:val="24"/>
        </w:rPr>
        <w:t>dodací list</w:t>
      </w:r>
      <w:r w:rsidRPr="00217BAA">
        <w:rPr>
          <w:rFonts w:ascii="Garamond" w:hAnsi="Garamond"/>
          <w:sz w:val="24"/>
          <w:szCs w:val="24"/>
        </w:rPr>
        <w:t xml:space="preserve">. Předávací protokol či dodací list bude vyhotoven ve dvou stejnopisech, po jednom pro každou ze smluvních stran. Podpisem dodacího listu se považuje zboží za </w:t>
      </w:r>
      <w:r w:rsidR="00991207">
        <w:rPr>
          <w:rFonts w:ascii="Garamond" w:hAnsi="Garamond"/>
          <w:sz w:val="24"/>
          <w:szCs w:val="24"/>
        </w:rPr>
        <w:t>dodan</w:t>
      </w:r>
      <w:r w:rsidRPr="00217BAA">
        <w:rPr>
          <w:rFonts w:ascii="Garamond" w:hAnsi="Garamond"/>
          <w:sz w:val="24"/>
          <w:szCs w:val="24"/>
        </w:rPr>
        <w:t xml:space="preserve">é. </w:t>
      </w:r>
    </w:p>
    <w:p w14:paraId="75A18AF5" w14:textId="77777777" w:rsidR="0050098B" w:rsidRPr="00217BAA" w:rsidRDefault="0050098B" w:rsidP="005E3864">
      <w:pPr>
        <w:pStyle w:val="Odstavecseseznamem"/>
        <w:spacing w:line="240" w:lineRule="auto"/>
        <w:ind w:left="360"/>
        <w:rPr>
          <w:rFonts w:ascii="Garamond" w:hAnsi="Garamond"/>
          <w:sz w:val="24"/>
          <w:szCs w:val="24"/>
        </w:rPr>
      </w:pPr>
    </w:p>
    <w:p w14:paraId="515CC6FF" w14:textId="6F3E49E5" w:rsidR="0050098B" w:rsidRPr="00217BAA" w:rsidRDefault="0050098B" w:rsidP="005E3864">
      <w:pPr>
        <w:pStyle w:val="Odstavecseseznamem"/>
        <w:numPr>
          <w:ilvl w:val="0"/>
          <w:numId w:val="8"/>
        </w:numPr>
        <w:spacing w:line="240" w:lineRule="auto"/>
        <w:rPr>
          <w:rFonts w:ascii="Garamond" w:hAnsi="Garamond" w:cs="Tahoma"/>
          <w:sz w:val="24"/>
          <w:szCs w:val="24"/>
        </w:rPr>
      </w:pPr>
      <w:r w:rsidRPr="00217BAA">
        <w:rPr>
          <w:rFonts w:ascii="Garamond" w:hAnsi="Garamond"/>
          <w:sz w:val="24"/>
          <w:szCs w:val="24"/>
        </w:rPr>
        <w:t xml:space="preserve">Kupující má právo odmítnout převzít takové zboží, které bude mít zjevné vady, poškozený obal nebo bude dodané v rozporu s podmínkami dle této smlouvy. Kupující má rovněž právo odmítnout zboží, u kterého mu nebyla umožněna kontrola a prohlídka jeho stavu. </w:t>
      </w:r>
    </w:p>
    <w:p w14:paraId="0C0D485E" w14:textId="5314AB71" w:rsidR="00832A44" w:rsidRPr="00217BAA" w:rsidRDefault="00832A44" w:rsidP="005E3864">
      <w:pPr>
        <w:pStyle w:val="Odstavecseseznamem"/>
        <w:spacing w:line="240" w:lineRule="auto"/>
        <w:ind w:left="360"/>
        <w:rPr>
          <w:rFonts w:ascii="Garamond" w:hAnsi="Garamond"/>
          <w:sz w:val="24"/>
          <w:szCs w:val="24"/>
        </w:rPr>
      </w:pPr>
    </w:p>
    <w:p w14:paraId="61B55D66" w14:textId="77777777" w:rsidR="00261B60" w:rsidRPr="00217BAA" w:rsidRDefault="00261B60" w:rsidP="005E3864">
      <w:pPr>
        <w:pStyle w:val="Odstavecseseznamem"/>
        <w:spacing w:line="240" w:lineRule="auto"/>
        <w:ind w:left="360"/>
        <w:rPr>
          <w:rFonts w:ascii="Garamond" w:hAnsi="Garamond"/>
          <w:sz w:val="24"/>
          <w:szCs w:val="24"/>
        </w:rPr>
      </w:pPr>
    </w:p>
    <w:p w14:paraId="05CCED52" w14:textId="43A5C130" w:rsidR="00261B60" w:rsidRPr="00217BAA" w:rsidRDefault="00261B60" w:rsidP="005E3864">
      <w:pPr>
        <w:spacing w:line="240" w:lineRule="auto"/>
        <w:jc w:val="center"/>
        <w:rPr>
          <w:rFonts w:ascii="Garamond" w:hAnsi="Garamond"/>
          <w:b/>
          <w:sz w:val="24"/>
          <w:szCs w:val="24"/>
        </w:rPr>
      </w:pPr>
      <w:r w:rsidRPr="00217BAA">
        <w:rPr>
          <w:rFonts w:ascii="Garamond" w:hAnsi="Garamond"/>
          <w:b/>
          <w:sz w:val="24"/>
          <w:szCs w:val="24"/>
        </w:rPr>
        <w:t>V.</w:t>
      </w:r>
    </w:p>
    <w:p w14:paraId="21B91F69" w14:textId="77777777" w:rsidR="00261B60" w:rsidRPr="00217BAA" w:rsidRDefault="00261B60" w:rsidP="005E3864">
      <w:pPr>
        <w:spacing w:line="240" w:lineRule="auto"/>
        <w:jc w:val="center"/>
        <w:rPr>
          <w:rFonts w:ascii="Garamond" w:hAnsi="Garamond"/>
          <w:b/>
          <w:sz w:val="24"/>
          <w:szCs w:val="24"/>
        </w:rPr>
      </w:pPr>
      <w:r w:rsidRPr="00217BAA">
        <w:rPr>
          <w:rFonts w:ascii="Garamond" w:hAnsi="Garamond"/>
          <w:b/>
          <w:sz w:val="24"/>
          <w:szCs w:val="24"/>
        </w:rPr>
        <w:t>Povinnosti prodávajícího a kupujícího</w:t>
      </w:r>
    </w:p>
    <w:p w14:paraId="55F6B099" w14:textId="77777777" w:rsidR="002E2942" w:rsidRPr="00217BAA" w:rsidRDefault="002E2942" w:rsidP="005E3864">
      <w:pPr>
        <w:spacing w:line="240" w:lineRule="auto"/>
        <w:jc w:val="center"/>
        <w:rPr>
          <w:rFonts w:ascii="Garamond" w:hAnsi="Garamond"/>
          <w:b/>
          <w:sz w:val="24"/>
          <w:szCs w:val="24"/>
        </w:rPr>
      </w:pPr>
    </w:p>
    <w:p w14:paraId="73E1B2EC" w14:textId="77777777" w:rsidR="00516E1E" w:rsidRPr="00217BAA" w:rsidRDefault="00516E1E" w:rsidP="005E3864">
      <w:pPr>
        <w:pStyle w:val="Odstavecseseznamem"/>
        <w:numPr>
          <w:ilvl w:val="0"/>
          <w:numId w:val="11"/>
        </w:numPr>
        <w:spacing w:line="240" w:lineRule="auto"/>
        <w:rPr>
          <w:rFonts w:ascii="Garamond" w:hAnsi="Garamond"/>
          <w:sz w:val="24"/>
          <w:szCs w:val="24"/>
        </w:rPr>
      </w:pPr>
      <w:r w:rsidRPr="00217BAA">
        <w:rPr>
          <w:rFonts w:ascii="Garamond" w:hAnsi="Garamond"/>
          <w:sz w:val="24"/>
          <w:szCs w:val="24"/>
        </w:rPr>
        <w:t>Prodávající je povinen:</w:t>
      </w:r>
    </w:p>
    <w:p w14:paraId="349A03AB" w14:textId="374CE4BB" w:rsidR="00516E1E" w:rsidRPr="00217BAA" w:rsidRDefault="00516E1E" w:rsidP="005E3864">
      <w:pPr>
        <w:pStyle w:val="Odstavecseseznamem"/>
        <w:numPr>
          <w:ilvl w:val="0"/>
          <w:numId w:val="12"/>
        </w:numPr>
        <w:spacing w:line="240" w:lineRule="auto"/>
        <w:rPr>
          <w:rFonts w:ascii="Garamond" w:hAnsi="Garamond"/>
          <w:sz w:val="24"/>
          <w:szCs w:val="24"/>
        </w:rPr>
      </w:pPr>
      <w:r w:rsidRPr="00217BAA">
        <w:rPr>
          <w:rFonts w:ascii="Garamond" w:hAnsi="Garamond"/>
          <w:sz w:val="24"/>
          <w:szCs w:val="24"/>
        </w:rPr>
        <w:t>dodat kupujícímu zboží řádně a včas, v požadovaném množství, v provedení dle § 2095 občanského zákoníku a balení dle § 2097 občanského zákoníku a v I. jakosti</w:t>
      </w:r>
      <w:r w:rsidR="0050098B" w:rsidRPr="00217BAA">
        <w:rPr>
          <w:rFonts w:ascii="Garamond" w:hAnsi="Garamond"/>
          <w:sz w:val="24"/>
          <w:szCs w:val="24"/>
        </w:rPr>
        <w:t>,</w:t>
      </w:r>
    </w:p>
    <w:p w14:paraId="138B7B62" w14:textId="78DFC573" w:rsidR="00516E1E" w:rsidRPr="00217BAA" w:rsidRDefault="0050098B" w:rsidP="005E3864">
      <w:pPr>
        <w:pStyle w:val="Odstavecseseznamem"/>
        <w:numPr>
          <w:ilvl w:val="0"/>
          <w:numId w:val="12"/>
        </w:numPr>
        <w:spacing w:line="240" w:lineRule="auto"/>
        <w:rPr>
          <w:rFonts w:ascii="Garamond" w:hAnsi="Garamond"/>
          <w:sz w:val="24"/>
          <w:szCs w:val="24"/>
        </w:rPr>
      </w:pPr>
      <w:r w:rsidRPr="00217BAA">
        <w:rPr>
          <w:rFonts w:ascii="Garamond" w:hAnsi="Garamond"/>
          <w:sz w:val="24"/>
          <w:szCs w:val="24"/>
        </w:rPr>
        <w:t>d</w:t>
      </w:r>
      <w:r w:rsidR="00516E1E" w:rsidRPr="00217BAA">
        <w:rPr>
          <w:rFonts w:ascii="Garamond" w:hAnsi="Garamond"/>
          <w:sz w:val="24"/>
          <w:szCs w:val="24"/>
        </w:rPr>
        <w:t>odat zboží nové, nepoužívané a odpovídající platným technickým normám, právním předpisům a předpisům výrobce</w:t>
      </w:r>
      <w:r w:rsidRPr="00217BAA">
        <w:rPr>
          <w:rFonts w:ascii="Garamond" w:hAnsi="Garamond"/>
          <w:sz w:val="24"/>
          <w:szCs w:val="24"/>
        </w:rPr>
        <w:t>,</w:t>
      </w:r>
    </w:p>
    <w:p w14:paraId="69092448" w14:textId="2F5EB487" w:rsidR="00516E1E" w:rsidRPr="00217BAA" w:rsidRDefault="0050098B" w:rsidP="005E3864">
      <w:pPr>
        <w:pStyle w:val="Odstavecseseznamem"/>
        <w:numPr>
          <w:ilvl w:val="0"/>
          <w:numId w:val="12"/>
        </w:numPr>
        <w:spacing w:line="240" w:lineRule="auto"/>
        <w:rPr>
          <w:rFonts w:ascii="Garamond" w:hAnsi="Garamond"/>
          <w:sz w:val="24"/>
          <w:szCs w:val="24"/>
        </w:rPr>
      </w:pPr>
      <w:r w:rsidRPr="00217BAA">
        <w:rPr>
          <w:rFonts w:ascii="Garamond" w:hAnsi="Garamond"/>
          <w:sz w:val="24"/>
          <w:szCs w:val="24"/>
        </w:rPr>
        <w:t>p</w:t>
      </w:r>
      <w:r w:rsidR="00516E1E" w:rsidRPr="00217BAA">
        <w:rPr>
          <w:rFonts w:ascii="Garamond" w:hAnsi="Garamond"/>
          <w:sz w:val="24"/>
          <w:szCs w:val="24"/>
        </w:rPr>
        <w:t>ři dodání v místě určení předat kupujícímu doklady, které se k dodávanému zboží vztahují ve smyslu § 2087 občanského zákoníku (záruční list, návrh k použití apod.) a to v českém jazyce</w:t>
      </w:r>
      <w:r w:rsidRPr="00217BAA">
        <w:rPr>
          <w:rFonts w:ascii="Garamond" w:hAnsi="Garamond"/>
          <w:sz w:val="24"/>
          <w:szCs w:val="24"/>
        </w:rPr>
        <w:t>,</w:t>
      </w:r>
    </w:p>
    <w:p w14:paraId="7440FFEA" w14:textId="0E22705E" w:rsidR="0050098B" w:rsidRPr="004D16B1" w:rsidRDefault="00516E1E" w:rsidP="004D16B1">
      <w:pPr>
        <w:pStyle w:val="Zkladntext"/>
        <w:numPr>
          <w:ilvl w:val="0"/>
          <w:numId w:val="12"/>
        </w:numPr>
        <w:tabs>
          <w:tab w:val="clear" w:pos="1418"/>
          <w:tab w:val="left" w:pos="714"/>
        </w:tabs>
        <w:spacing w:before="60"/>
        <w:rPr>
          <w:rFonts w:ascii="Garamond" w:hAnsi="Garamond"/>
        </w:rPr>
      </w:pPr>
      <w:r w:rsidRPr="00217BAA">
        <w:rPr>
          <w:rFonts w:ascii="Garamond" w:hAnsi="Garamond"/>
        </w:rPr>
        <w:t>písemně informovat kupujícího o skutečnostech majících vliv na plnění smlouvy, a to neprodleně, nejpozději však následující pracovní den poté, kdy příslušná skutečnost nastane nebo prodávající zjistí, že by nastat mohla</w:t>
      </w:r>
      <w:r w:rsidR="0050098B" w:rsidRPr="00217BAA">
        <w:rPr>
          <w:rFonts w:ascii="Garamond" w:hAnsi="Garamond"/>
        </w:rPr>
        <w:t>,</w:t>
      </w:r>
      <w:r w:rsidR="0050098B" w:rsidRPr="004D16B1">
        <w:rPr>
          <w:rFonts w:ascii="Garamond" w:hAnsi="Garamond"/>
          <w:highlight w:val="yellow"/>
        </w:rPr>
        <w:t xml:space="preserve"> </w:t>
      </w:r>
    </w:p>
    <w:p w14:paraId="0E0F0603" w14:textId="77777777" w:rsidR="006B29AC" w:rsidRPr="00217BAA" w:rsidRDefault="006B29AC" w:rsidP="005E3864">
      <w:pPr>
        <w:pStyle w:val="Zkladntext"/>
        <w:tabs>
          <w:tab w:val="clear" w:pos="1418"/>
          <w:tab w:val="left" w:pos="714"/>
        </w:tabs>
        <w:spacing w:before="0"/>
        <w:ind w:left="720"/>
        <w:rPr>
          <w:rFonts w:ascii="Garamond" w:hAnsi="Garamond"/>
        </w:rPr>
      </w:pPr>
    </w:p>
    <w:p w14:paraId="71665743" w14:textId="77777777" w:rsidR="00516E1E" w:rsidRPr="00217BAA" w:rsidRDefault="00516E1E" w:rsidP="005E3864">
      <w:pPr>
        <w:pStyle w:val="Odstavecseseznamem"/>
        <w:numPr>
          <w:ilvl w:val="0"/>
          <w:numId w:val="11"/>
        </w:numPr>
        <w:spacing w:line="240" w:lineRule="auto"/>
        <w:rPr>
          <w:rFonts w:ascii="Garamond" w:hAnsi="Garamond"/>
          <w:sz w:val="24"/>
          <w:szCs w:val="24"/>
        </w:rPr>
      </w:pPr>
      <w:r w:rsidRPr="00217BAA">
        <w:rPr>
          <w:rFonts w:ascii="Garamond" w:hAnsi="Garamond"/>
          <w:sz w:val="24"/>
          <w:szCs w:val="24"/>
        </w:rPr>
        <w:t>Kupující je povinen:</w:t>
      </w:r>
    </w:p>
    <w:p w14:paraId="7E2E8BB0" w14:textId="66377A5B" w:rsidR="00516E1E" w:rsidRPr="00217BAA" w:rsidRDefault="00516E1E" w:rsidP="005E3864">
      <w:pPr>
        <w:pStyle w:val="Odstavecseseznamem"/>
        <w:numPr>
          <w:ilvl w:val="0"/>
          <w:numId w:val="28"/>
        </w:numPr>
        <w:spacing w:line="240" w:lineRule="auto"/>
        <w:rPr>
          <w:rFonts w:ascii="Garamond" w:hAnsi="Garamond"/>
          <w:sz w:val="24"/>
          <w:szCs w:val="24"/>
        </w:rPr>
      </w:pPr>
      <w:r w:rsidRPr="00217BAA">
        <w:rPr>
          <w:rFonts w:ascii="Garamond" w:hAnsi="Garamond"/>
          <w:sz w:val="24"/>
          <w:szCs w:val="24"/>
        </w:rPr>
        <w:t>poskytnout prodávajícímu potřebnou součinnost při plnění jeho závazku</w:t>
      </w:r>
      <w:r w:rsidR="0050098B" w:rsidRPr="00217BAA">
        <w:rPr>
          <w:rFonts w:ascii="Garamond" w:hAnsi="Garamond"/>
          <w:sz w:val="24"/>
          <w:szCs w:val="24"/>
        </w:rPr>
        <w:t xml:space="preserve"> dle této smlouvy a</w:t>
      </w:r>
    </w:p>
    <w:p w14:paraId="5AB1E3EF" w14:textId="052E8C1F" w:rsidR="00516E1E" w:rsidRPr="00217BAA" w:rsidRDefault="00516E1E" w:rsidP="005E3864">
      <w:pPr>
        <w:pStyle w:val="Odstavecseseznamem"/>
        <w:numPr>
          <w:ilvl w:val="0"/>
          <w:numId w:val="28"/>
        </w:numPr>
        <w:spacing w:line="240" w:lineRule="auto"/>
        <w:rPr>
          <w:rFonts w:ascii="Garamond" w:hAnsi="Garamond"/>
          <w:sz w:val="24"/>
          <w:szCs w:val="24"/>
        </w:rPr>
      </w:pPr>
      <w:r w:rsidRPr="00217BAA">
        <w:rPr>
          <w:rFonts w:ascii="Garamond" w:hAnsi="Garamond"/>
          <w:sz w:val="24"/>
          <w:szCs w:val="24"/>
        </w:rPr>
        <w:t>převzít dodávané zboží, pokud neshledá zjevné vady a dodávané zboží splňuje požadavky stanovené touto smlouvou</w:t>
      </w:r>
      <w:r w:rsidR="005E3864" w:rsidRPr="00217BAA">
        <w:rPr>
          <w:rFonts w:ascii="Garamond" w:hAnsi="Garamond"/>
          <w:sz w:val="24"/>
          <w:szCs w:val="24"/>
        </w:rPr>
        <w:t>.</w:t>
      </w:r>
    </w:p>
    <w:p w14:paraId="7582318C" w14:textId="4F94D01E" w:rsidR="004F7F71" w:rsidRPr="00217BAA" w:rsidRDefault="004F7F71" w:rsidP="005E3864">
      <w:pPr>
        <w:spacing w:before="360" w:line="240" w:lineRule="auto"/>
        <w:jc w:val="center"/>
        <w:rPr>
          <w:rFonts w:ascii="Garamond" w:hAnsi="Garamond" w:cs="Tahoma"/>
          <w:b/>
          <w:sz w:val="24"/>
          <w:szCs w:val="24"/>
        </w:rPr>
      </w:pPr>
      <w:r w:rsidRPr="00217BAA">
        <w:rPr>
          <w:rFonts w:ascii="Garamond" w:hAnsi="Garamond" w:cs="Tahoma"/>
          <w:b/>
          <w:sz w:val="24"/>
          <w:szCs w:val="24"/>
        </w:rPr>
        <w:t>VI.</w:t>
      </w:r>
    </w:p>
    <w:p w14:paraId="1EB3AD04" w14:textId="77777777" w:rsidR="004F7F71" w:rsidRPr="00217BAA" w:rsidRDefault="004F7F71" w:rsidP="005E3864">
      <w:pPr>
        <w:pStyle w:val="Nadpis4"/>
        <w:spacing w:before="0" w:after="0"/>
        <w:ind w:left="0" w:firstLine="0"/>
        <w:rPr>
          <w:rFonts w:ascii="Garamond" w:hAnsi="Garamond"/>
          <w:caps w:val="0"/>
        </w:rPr>
      </w:pPr>
      <w:r w:rsidRPr="00217BAA">
        <w:rPr>
          <w:rFonts w:ascii="Garamond" w:hAnsi="Garamond"/>
          <w:caps w:val="0"/>
        </w:rPr>
        <w:t xml:space="preserve">Převod vlastnického práva a nebezpečí škody na </w:t>
      </w:r>
      <w:r w:rsidR="009E041F" w:rsidRPr="00217BAA">
        <w:rPr>
          <w:rFonts w:ascii="Garamond" w:hAnsi="Garamond"/>
          <w:caps w:val="0"/>
        </w:rPr>
        <w:t>dodávce</w:t>
      </w:r>
    </w:p>
    <w:p w14:paraId="6E012E51" w14:textId="77777777" w:rsidR="002E2942" w:rsidRPr="00217BAA" w:rsidRDefault="002E2942" w:rsidP="005E3864">
      <w:pPr>
        <w:spacing w:line="240" w:lineRule="auto"/>
        <w:rPr>
          <w:rFonts w:ascii="Garamond" w:hAnsi="Garamond"/>
          <w:sz w:val="24"/>
          <w:szCs w:val="24"/>
          <w:lang w:eastAsia="cs-CZ"/>
        </w:rPr>
      </w:pPr>
    </w:p>
    <w:p w14:paraId="2777F8A4" w14:textId="408A839F" w:rsidR="0050098B" w:rsidRPr="00217BAA" w:rsidRDefault="00516E1E" w:rsidP="005E3864">
      <w:pPr>
        <w:pStyle w:val="Zkladntext"/>
        <w:numPr>
          <w:ilvl w:val="0"/>
          <w:numId w:val="15"/>
        </w:numPr>
        <w:tabs>
          <w:tab w:val="clear" w:pos="360"/>
          <w:tab w:val="clear" w:pos="1418"/>
        </w:tabs>
        <w:spacing w:before="0"/>
        <w:rPr>
          <w:rFonts w:ascii="Garamond" w:hAnsi="Garamond" w:cs="Tahoma"/>
        </w:rPr>
      </w:pPr>
      <w:r w:rsidRPr="00217BAA">
        <w:rPr>
          <w:rFonts w:ascii="Garamond" w:hAnsi="Garamond"/>
        </w:rPr>
        <w:t>Kupující</w:t>
      </w:r>
      <w:r w:rsidRPr="00217BAA">
        <w:rPr>
          <w:rFonts w:ascii="Garamond" w:hAnsi="Garamond" w:cs="Tahoma"/>
        </w:rPr>
        <w:t xml:space="preserve"> nabývá vlastnické právo ke </w:t>
      </w:r>
      <w:proofErr w:type="gramStart"/>
      <w:r w:rsidRPr="00217BAA">
        <w:rPr>
          <w:rFonts w:ascii="Garamond" w:hAnsi="Garamond" w:cs="Tahoma"/>
        </w:rPr>
        <w:t>zboží  jeho</w:t>
      </w:r>
      <w:proofErr w:type="gramEnd"/>
      <w:r w:rsidR="0050098B" w:rsidRPr="00217BAA">
        <w:rPr>
          <w:rFonts w:ascii="Garamond" w:hAnsi="Garamond" w:cs="Tahoma"/>
        </w:rPr>
        <w:t xml:space="preserve"> řádným dodáním a </w:t>
      </w:r>
      <w:r w:rsidRPr="00217BAA">
        <w:rPr>
          <w:rFonts w:ascii="Garamond" w:hAnsi="Garamond" w:cs="Tahoma"/>
        </w:rPr>
        <w:t xml:space="preserve"> převzetím v místě plnění.</w:t>
      </w:r>
    </w:p>
    <w:p w14:paraId="1CE82EA6" w14:textId="77777777" w:rsidR="0050098B" w:rsidRPr="00217BAA" w:rsidRDefault="0050098B" w:rsidP="005E3864">
      <w:pPr>
        <w:pStyle w:val="Zkladntext"/>
        <w:tabs>
          <w:tab w:val="clear" w:pos="1418"/>
        </w:tabs>
        <w:spacing w:before="0"/>
        <w:ind w:left="357"/>
        <w:rPr>
          <w:rFonts w:ascii="Garamond" w:hAnsi="Garamond" w:cs="Tahoma"/>
        </w:rPr>
      </w:pPr>
    </w:p>
    <w:p w14:paraId="45A14E4D" w14:textId="56B896B5" w:rsidR="0050098B" w:rsidRPr="00217BAA" w:rsidRDefault="0050098B" w:rsidP="005E3864">
      <w:pPr>
        <w:pStyle w:val="Odstavecseseznamem"/>
        <w:numPr>
          <w:ilvl w:val="0"/>
          <w:numId w:val="15"/>
        </w:numPr>
        <w:spacing w:line="240" w:lineRule="auto"/>
        <w:rPr>
          <w:rFonts w:ascii="Garamond" w:eastAsia="Times New Roman" w:hAnsi="Garamond" w:cs="Tahoma"/>
          <w:sz w:val="24"/>
          <w:szCs w:val="24"/>
        </w:rPr>
      </w:pPr>
      <w:r w:rsidRPr="00217BAA">
        <w:rPr>
          <w:rFonts w:ascii="Garamond" w:eastAsia="Times New Roman" w:hAnsi="Garamond" w:cs="Tahoma"/>
          <w:sz w:val="24"/>
          <w:szCs w:val="24"/>
        </w:rPr>
        <w:t xml:space="preserve">Nebezpečí škody na zboží přechází z prodávajícího na kupujícího současně s nabytím vlastnického práva, tj. </w:t>
      </w:r>
      <w:r w:rsidR="004D16B1">
        <w:rPr>
          <w:rFonts w:ascii="Garamond" w:eastAsia="Times New Roman" w:hAnsi="Garamond" w:cs="Tahoma"/>
          <w:sz w:val="24"/>
          <w:szCs w:val="24"/>
        </w:rPr>
        <w:t>dodáním</w:t>
      </w:r>
      <w:r w:rsidRPr="00217BAA">
        <w:rPr>
          <w:rFonts w:ascii="Garamond" w:eastAsia="Times New Roman" w:hAnsi="Garamond" w:cs="Tahoma"/>
          <w:sz w:val="24"/>
          <w:szCs w:val="24"/>
        </w:rPr>
        <w:t xml:space="preserve"> a převzetím zboží.</w:t>
      </w:r>
    </w:p>
    <w:p w14:paraId="3E5ADEA6" w14:textId="5845C3C7" w:rsidR="00516E1E" w:rsidRPr="00217BAA" w:rsidRDefault="00516E1E" w:rsidP="005E3864">
      <w:pPr>
        <w:pStyle w:val="Zkladntext"/>
        <w:tabs>
          <w:tab w:val="clear" w:pos="1418"/>
        </w:tabs>
        <w:spacing w:before="0"/>
        <w:ind w:left="357"/>
        <w:rPr>
          <w:rFonts w:ascii="Garamond" w:hAnsi="Garamond" w:cs="Tahoma"/>
        </w:rPr>
      </w:pPr>
    </w:p>
    <w:p w14:paraId="46A24519" w14:textId="622DEC82" w:rsidR="0050228B" w:rsidRPr="00217BAA" w:rsidRDefault="0050098B" w:rsidP="005E3864">
      <w:pPr>
        <w:keepNext/>
        <w:spacing w:before="360" w:line="240" w:lineRule="auto"/>
        <w:jc w:val="center"/>
        <w:rPr>
          <w:rFonts w:ascii="Garamond" w:hAnsi="Garamond" w:cs="Tahoma"/>
          <w:b/>
          <w:sz w:val="24"/>
          <w:szCs w:val="24"/>
        </w:rPr>
      </w:pPr>
      <w:r w:rsidRPr="00217BAA">
        <w:rPr>
          <w:rFonts w:ascii="Garamond" w:hAnsi="Garamond" w:cs="Tahoma"/>
          <w:b/>
          <w:sz w:val="24"/>
          <w:szCs w:val="24"/>
        </w:rPr>
        <w:t>VII</w:t>
      </w:r>
      <w:r w:rsidR="0050228B" w:rsidRPr="00217BAA">
        <w:rPr>
          <w:rFonts w:ascii="Garamond" w:hAnsi="Garamond" w:cs="Tahoma"/>
          <w:b/>
          <w:sz w:val="24"/>
          <w:szCs w:val="24"/>
        </w:rPr>
        <w:t>.</w:t>
      </w:r>
    </w:p>
    <w:p w14:paraId="5A41A0C7" w14:textId="425C13AD" w:rsidR="0050228B" w:rsidRPr="00217BAA" w:rsidRDefault="0050228B" w:rsidP="005E3864">
      <w:pPr>
        <w:pStyle w:val="Nadpis4"/>
        <w:spacing w:before="0" w:after="0"/>
        <w:ind w:left="0" w:firstLine="0"/>
        <w:rPr>
          <w:rFonts w:ascii="Garamond" w:hAnsi="Garamond"/>
          <w:caps w:val="0"/>
        </w:rPr>
      </w:pPr>
      <w:r w:rsidRPr="00217BAA">
        <w:rPr>
          <w:rFonts w:ascii="Garamond" w:hAnsi="Garamond"/>
          <w:caps w:val="0"/>
        </w:rPr>
        <w:t>Záruka za jakost, práva z vadného plnění</w:t>
      </w:r>
    </w:p>
    <w:p w14:paraId="616BA73E" w14:textId="77777777" w:rsidR="00A714B3" w:rsidRPr="00217BAA" w:rsidRDefault="00A714B3" w:rsidP="00A714B3">
      <w:pPr>
        <w:rPr>
          <w:rFonts w:ascii="Garamond" w:hAnsi="Garamond"/>
          <w:sz w:val="24"/>
          <w:szCs w:val="24"/>
          <w:lang w:eastAsia="cs-CZ"/>
        </w:rPr>
      </w:pPr>
    </w:p>
    <w:p w14:paraId="22C1E430" w14:textId="1EFCCCB8" w:rsidR="001E4D0A" w:rsidRPr="00217BAA" w:rsidRDefault="001E4D0A" w:rsidP="00A714B3">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 xml:space="preserve">Prodávající </w:t>
      </w:r>
      <w:r w:rsidR="0050098B" w:rsidRPr="00217BAA">
        <w:rPr>
          <w:rFonts w:ascii="Garamond" w:hAnsi="Garamond"/>
          <w:sz w:val="24"/>
          <w:szCs w:val="24"/>
        </w:rPr>
        <w:t xml:space="preserve">poskytuje </w:t>
      </w:r>
      <w:r w:rsidRPr="00217BAA">
        <w:rPr>
          <w:rFonts w:ascii="Garamond" w:hAnsi="Garamond"/>
          <w:sz w:val="24"/>
          <w:szCs w:val="24"/>
        </w:rPr>
        <w:t>kupujícímu na dodané zboží záruku za jakost (dále jen „</w:t>
      </w:r>
      <w:r w:rsidRPr="00217BAA">
        <w:rPr>
          <w:rFonts w:ascii="Garamond" w:hAnsi="Garamond"/>
          <w:b/>
          <w:bCs/>
          <w:sz w:val="24"/>
          <w:szCs w:val="24"/>
        </w:rPr>
        <w:t>záruka</w:t>
      </w:r>
      <w:r w:rsidRPr="00217BAA">
        <w:rPr>
          <w:rFonts w:ascii="Garamond" w:hAnsi="Garamond"/>
          <w:sz w:val="24"/>
          <w:szCs w:val="24"/>
        </w:rPr>
        <w:t xml:space="preserve">“) ve smyslu § </w:t>
      </w:r>
      <w:smartTag w:uri="urn:schemas-microsoft-com:office:smarttags" w:element="metricconverter">
        <w:smartTagPr>
          <w:attr w:name="ProductID" w:val="2113 a"/>
        </w:smartTagPr>
        <w:r w:rsidRPr="00217BAA">
          <w:rPr>
            <w:rFonts w:ascii="Garamond" w:hAnsi="Garamond"/>
            <w:sz w:val="24"/>
            <w:szCs w:val="24"/>
          </w:rPr>
          <w:t>2113 a</w:t>
        </w:r>
      </w:smartTag>
      <w:r w:rsidRPr="00217BAA">
        <w:rPr>
          <w:rFonts w:ascii="Garamond" w:hAnsi="Garamond"/>
          <w:sz w:val="24"/>
          <w:szCs w:val="24"/>
        </w:rPr>
        <w:t xml:space="preserve"> násl. občanského zákoníku, a to v délce </w:t>
      </w:r>
      <w:r w:rsidR="00244CD2" w:rsidRPr="00244CD2">
        <w:rPr>
          <w:rFonts w:ascii="Garamond" w:hAnsi="Garamond"/>
          <w:sz w:val="24"/>
          <w:szCs w:val="24"/>
          <w:highlight w:val="yellow"/>
        </w:rPr>
        <w:t>….</w:t>
      </w:r>
      <w:r w:rsidRPr="00244CD2">
        <w:rPr>
          <w:rFonts w:ascii="Garamond" w:hAnsi="Garamond"/>
          <w:sz w:val="24"/>
          <w:szCs w:val="24"/>
          <w:highlight w:val="yellow"/>
        </w:rPr>
        <w:t xml:space="preserve"> měsíců</w:t>
      </w:r>
      <w:r w:rsidRPr="00217BAA">
        <w:rPr>
          <w:rFonts w:ascii="Garamond" w:hAnsi="Garamond"/>
          <w:sz w:val="24"/>
          <w:szCs w:val="24"/>
        </w:rPr>
        <w:t xml:space="preserve"> (dále též „</w:t>
      </w:r>
      <w:r w:rsidRPr="00217BAA">
        <w:rPr>
          <w:rFonts w:ascii="Garamond" w:hAnsi="Garamond"/>
          <w:b/>
          <w:bCs/>
          <w:sz w:val="24"/>
          <w:szCs w:val="24"/>
        </w:rPr>
        <w:t>záruční doba</w:t>
      </w:r>
      <w:r w:rsidRPr="00217BAA">
        <w:rPr>
          <w:rFonts w:ascii="Garamond" w:hAnsi="Garamond"/>
          <w:sz w:val="24"/>
          <w:szCs w:val="24"/>
        </w:rPr>
        <w:t xml:space="preserve">“). </w:t>
      </w:r>
    </w:p>
    <w:p w14:paraId="035BBC84" w14:textId="41D68779" w:rsidR="001E4D0A"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 xml:space="preserve">Záruční doba začíná běžet dnem převzetí zboží kupujícím. Záruční doba se </w:t>
      </w:r>
      <w:r w:rsidR="0009409D">
        <w:rPr>
          <w:rFonts w:ascii="Garamond" w:hAnsi="Garamond"/>
          <w:sz w:val="24"/>
          <w:szCs w:val="24"/>
        </w:rPr>
        <w:t>poza</w:t>
      </w:r>
      <w:r w:rsidRPr="00217BAA">
        <w:rPr>
          <w:rFonts w:ascii="Garamond" w:hAnsi="Garamond"/>
          <w:sz w:val="24"/>
          <w:szCs w:val="24"/>
        </w:rPr>
        <w:t xml:space="preserve">staví po dobu, po kterou nemůže kupující dodané zboží řádně užívat pro vady, za které nese odpovědnost prodávající. </w:t>
      </w:r>
    </w:p>
    <w:p w14:paraId="26716030" w14:textId="77777777" w:rsidR="005E3864" w:rsidRPr="00217BAA" w:rsidRDefault="005E3864" w:rsidP="005E3864">
      <w:pPr>
        <w:spacing w:line="240" w:lineRule="auto"/>
        <w:ind w:left="357"/>
        <w:rPr>
          <w:rFonts w:ascii="Garamond" w:hAnsi="Garamond"/>
          <w:sz w:val="24"/>
          <w:szCs w:val="24"/>
        </w:rPr>
      </w:pPr>
    </w:p>
    <w:p w14:paraId="0E9BB1FB" w14:textId="6683DCE3" w:rsidR="001E4D0A"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 xml:space="preserve">Vady, které se projeví během záruční doby, budou prodávajícím odstraněny bezplatně. </w:t>
      </w:r>
    </w:p>
    <w:p w14:paraId="6BBDED4B" w14:textId="77777777" w:rsidR="005E3864" w:rsidRPr="00217BAA" w:rsidRDefault="005E3864" w:rsidP="005E3864">
      <w:pPr>
        <w:spacing w:line="240" w:lineRule="auto"/>
        <w:ind w:left="357"/>
        <w:rPr>
          <w:rFonts w:ascii="Garamond" w:hAnsi="Garamond"/>
          <w:sz w:val="24"/>
          <w:szCs w:val="24"/>
        </w:rPr>
      </w:pPr>
    </w:p>
    <w:p w14:paraId="2CD92522" w14:textId="37D107B5" w:rsidR="005E3864"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lastRenderedPageBreak/>
        <w:t>Veškeré zjištěné vady je kupující povinen uplatnit u prodávajícího bez zbytečného odkladu poté, kdy vadu zjistil a to formou písemného oznámení na adresu uvedenou na dodacím listě při převzetí dodávaného zboží</w:t>
      </w:r>
      <w:r w:rsidR="006463CD" w:rsidRPr="00217BAA">
        <w:rPr>
          <w:rFonts w:ascii="Garamond" w:hAnsi="Garamond"/>
          <w:sz w:val="24"/>
          <w:szCs w:val="24"/>
        </w:rPr>
        <w:t xml:space="preserve">, </w:t>
      </w:r>
      <w:proofErr w:type="gramStart"/>
      <w:r w:rsidR="006463CD" w:rsidRPr="00217BAA">
        <w:rPr>
          <w:rFonts w:ascii="Garamond" w:hAnsi="Garamond"/>
          <w:sz w:val="24"/>
          <w:szCs w:val="24"/>
        </w:rPr>
        <w:t xml:space="preserve">případně  </w:t>
      </w:r>
      <w:r w:rsidR="006463CD" w:rsidRPr="00244CD2">
        <w:rPr>
          <w:rFonts w:ascii="Garamond" w:hAnsi="Garamond"/>
          <w:sz w:val="24"/>
          <w:szCs w:val="24"/>
          <w:highlight w:val="yellow"/>
        </w:rPr>
        <w:t>na</w:t>
      </w:r>
      <w:proofErr w:type="gramEnd"/>
      <w:r w:rsidR="006463CD" w:rsidRPr="00244CD2">
        <w:rPr>
          <w:rFonts w:ascii="Garamond" w:hAnsi="Garamond"/>
          <w:sz w:val="24"/>
          <w:szCs w:val="24"/>
          <w:highlight w:val="yellow"/>
        </w:rPr>
        <w:t xml:space="preserve"> emailovou adresu </w:t>
      </w:r>
      <w:r w:rsidR="00244CD2" w:rsidRPr="00244CD2">
        <w:rPr>
          <w:rFonts w:ascii="Garamond" w:hAnsi="Garamond"/>
          <w:sz w:val="24"/>
          <w:szCs w:val="24"/>
          <w:highlight w:val="yellow"/>
        </w:rPr>
        <w:t>……….</w:t>
      </w:r>
      <w:r w:rsidR="00C059B5" w:rsidRPr="00244CD2">
        <w:rPr>
          <w:rFonts w:ascii="Garamond" w:hAnsi="Garamond"/>
          <w:sz w:val="24"/>
          <w:szCs w:val="24"/>
          <w:highlight w:val="yellow"/>
        </w:rPr>
        <w:t>.</w:t>
      </w:r>
      <w:r w:rsidRPr="00217BAA">
        <w:rPr>
          <w:rFonts w:ascii="Garamond" w:hAnsi="Garamond"/>
          <w:sz w:val="24"/>
          <w:szCs w:val="24"/>
        </w:rPr>
        <w:t xml:space="preserve"> </w:t>
      </w:r>
      <w:r w:rsidR="006463CD" w:rsidRPr="00217BAA">
        <w:rPr>
          <w:rFonts w:ascii="Garamond" w:hAnsi="Garamond"/>
          <w:sz w:val="24"/>
          <w:szCs w:val="24"/>
        </w:rPr>
        <w:t>V oznámení musí být vada zboží v záruce popsána a uvedeno, jak se projevuje.</w:t>
      </w:r>
    </w:p>
    <w:p w14:paraId="0607AD53" w14:textId="7045479C" w:rsidR="001E4D0A" w:rsidRPr="00217BAA" w:rsidRDefault="006463CD" w:rsidP="005E3864">
      <w:pPr>
        <w:spacing w:line="240" w:lineRule="auto"/>
        <w:ind w:left="357"/>
        <w:rPr>
          <w:rFonts w:ascii="Garamond" w:hAnsi="Garamond"/>
          <w:sz w:val="24"/>
          <w:szCs w:val="24"/>
        </w:rPr>
      </w:pPr>
      <w:r w:rsidRPr="00217BAA">
        <w:rPr>
          <w:rFonts w:ascii="Garamond" w:hAnsi="Garamond"/>
          <w:sz w:val="24"/>
          <w:szCs w:val="24"/>
        </w:rPr>
        <w:t xml:space="preserve"> </w:t>
      </w:r>
      <w:r w:rsidR="001E4D0A" w:rsidRPr="00217BAA">
        <w:rPr>
          <w:rFonts w:ascii="Garamond" w:hAnsi="Garamond"/>
          <w:sz w:val="24"/>
          <w:szCs w:val="24"/>
        </w:rPr>
        <w:t xml:space="preserve">  </w:t>
      </w:r>
    </w:p>
    <w:p w14:paraId="6F90F309" w14:textId="21724DC3" w:rsidR="001E4D0A"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 xml:space="preserve">Kupující má právo na odstranění vady dodáním nové věci nebo opravou; je-li vadné plnění podstatným porušením smlouvy, také právo od smlouvy odstoupit. Právo volby plnění má kupující. </w:t>
      </w:r>
    </w:p>
    <w:p w14:paraId="391E0576" w14:textId="77777777" w:rsidR="005E3864" w:rsidRPr="00217BAA" w:rsidRDefault="005E3864" w:rsidP="005E3864">
      <w:pPr>
        <w:spacing w:line="240" w:lineRule="auto"/>
        <w:ind w:left="357"/>
        <w:rPr>
          <w:rFonts w:ascii="Garamond" w:hAnsi="Garamond"/>
          <w:sz w:val="24"/>
          <w:szCs w:val="24"/>
        </w:rPr>
      </w:pPr>
    </w:p>
    <w:p w14:paraId="7717D26D" w14:textId="55B16BF5" w:rsidR="001E4D0A" w:rsidRPr="00217BAA" w:rsidRDefault="001E4D0A" w:rsidP="005E3864">
      <w:pPr>
        <w:numPr>
          <w:ilvl w:val="0"/>
          <w:numId w:val="19"/>
        </w:numPr>
        <w:tabs>
          <w:tab w:val="clear" w:pos="720"/>
        </w:tabs>
        <w:spacing w:line="240" w:lineRule="auto"/>
        <w:ind w:left="357" w:hanging="357"/>
        <w:rPr>
          <w:rFonts w:ascii="Garamond" w:hAnsi="Garamond"/>
          <w:i/>
          <w:iCs/>
          <w:sz w:val="24"/>
          <w:szCs w:val="24"/>
        </w:rPr>
      </w:pPr>
      <w:r w:rsidRPr="00217BAA">
        <w:rPr>
          <w:rFonts w:ascii="Garamond" w:hAnsi="Garamond"/>
          <w:sz w:val="24"/>
          <w:szCs w:val="24"/>
        </w:rPr>
        <w:t xml:space="preserve">Odstranění vady musí být provedeno do </w:t>
      </w:r>
      <w:r w:rsidR="00123991">
        <w:rPr>
          <w:rFonts w:ascii="Garamond" w:hAnsi="Garamond"/>
          <w:sz w:val="24"/>
          <w:szCs w:val="24"/>
        </w:rPr>
        <w:t>3</w:t>
      </w:r>
      <w:r w:rsidRPr="00217BAA">
        <w:rPr>
          <w:rFonts w:ascii="Garamond" w:hAnsi="Garamond"/>
          <w:sz w:val="24"/>
          <w:szCs w:val="24"/>
        </w:rPr>
        <w:t xml:space="preserve">0 </w:t>
      </w:r>
      <w:r w:rsidR="00123991">
        <w:rPr>
          <w:rFonts w:ascii="Garamond" w:hAnsi="Garamond"/>
          <w:sz w:val="24"/>
          <w:szCs w:val="24"/>
        </w:rPr>
        <w:t xml:space="preserve">kalendářních </w:t>
      </w:r>
      <w:r w:rsidRPr="00217BAA">
        <w:rPr>
          <w:rFonts w:ascii="Garamond" w:hAnsi="Garamond"/>
          <w:sz w:val="24"/>
          <w:szCs w:val="24"/>
        </w:rPr>
        <w:t>dnů od oznámení této vady prodávajícímu, pokud se smluvní strany v konkrétním případě nedohodnou písemně jinak.</w:t>
      </w:r>
    </w:p>
    <w:p w14:paraId="4F290620" w14:textId="77777777" w:rsidR="005E3864" w:rsidRPr="00217BAA" w:rsidRDefault="005E3864" w:rsidP="005E3864">
      <w:pPr>
        <w:spacing w:line="240" w:lineRule="auto"/>
        <w:ind w:left="357"/>
        <w:rPr>
          <w:rFonts w:ascii="Garamond" w:hAnsi="Garamond"/>
          <w:i/>
          <w:iCs/>
          <w:sz w:val="24"/>
          <w:szCs w:val="24"/>
        </w:rPr>
      </w:pPr>
    </w:p>
    <w:p w14:paraId="67F09888" w14:textId="73DCDBDA" w:rsidR="001E4D0A"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V případě výměny vadného dodávaného zboží, začíná na vyměněném zboží běžet nová záruční doba v délce dle odst. 1 tohoto článku smlouvy.</w:t>
      </w:r>
    </w:p>
    <w:p w14:paraId="7AEB3F6A" w14:textId="77777777" w:rsidR="005E3864" w:rsidRPr="00217BAA" w:rsidRDefault="005E3864" w:rsidP="005E3864">
      <w:pPr>
        <w:spacing w:line="240" w:lineRule="auto"/>
        <w:ind w:left="357"/>
        <w:rPr>
          <w:rFonts w:ascii="Garamond" w:hAnsi="Garamond"/>
          <w:sz w:val="24"/>
          <w:szCs w:val="24"/>
        </w:rPr>
      </w:pPr>
    </w:p>
    <w:p w14:paraId="141879D8" w14:textId="77777777" w:rsidR="001E4D0A"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Prodávající je povinen uhradit kupujícímu škodu, která mu vznikla vadným plněním, a to v plné výši. Prodávající rovněž kupujícímu uhradí náklady vzniklé při uplatňování práv z vadného plnění.</w:t>
      </w:r>
    </w:p>
    <w:p w14:paraId="0A06FE2E" w14:textId="77777777" w:rsidR="001E4D0A" w:rsidRPr="00217BAA" w:rsidRDefault="001E4D0A" w:rsidP="005E3864">
      <w:pPr>
        <w:spacing w:before="120" w:line="240" w:lineRule="auto"/>
        <w:rPr>
          <w:rFonts w:ascii="Garamond" w:hAnsi="Garamond"/>
          <w:sz w:val="24"/>
          <w:szCs w:val="24"/>
        </w:rPr>
      </w:pPr>
    </w:p>
    <w:p w14:paraId="69C1FBE3" w14:textId="024E5A8A" w:rsidR="006463CD" w:rsidRPr="00217BAA" w:rsidRDefault="006463CD" w:rsidP="005E3864">
      <w:pPr>
        <w:pStyle w:val="Nadpis4"/>
        <w:spacing w:before="0" w:after="0"/>
        <w:ind w:left="0" w:firstLine="0"/>
        <w:rPr>
          <w:rFonts w:ascii="Garamond" w:hAnsi="Garamond"/>
          <w:caps w:val="0"/>
        </w:rPr>
      </w:pPr>
      <w:r w:rsidRPr="00217BAA">
        <w:rPr>
          <w:rFonts w:ascii="Garamond" w:hAnsi="Garamond"/>
          <w:caps w:val="0"/>
        </w:rPr>
        <w:t>VIII.</w:t>
      </w:r>
    </w:p>
    <w:p w14:paraId="4951F2B7" w14:textId="79FBD5BA" w:rsidR="0050228B" w:rsidRPr="00217BAA" w:rsidRDefault="0050228B" w:rsidP="005E3864">
      <w:pPr>
        <w:pStyle w:val="Nadpis4"/>
        <w:spacing w:before="0" w:after="0"/>
        <w:ind w:left="0" w:firstLine="0"/>
        <w:rPr>
          <w:rFonts w:ascii="Garamond" w:hAnsi="Garamond"/>
          <w:caps w:val="0"/>
        </w:rPr>
      </w:pPr>
      <w:r w:rsidRPr="00217BAA">
        <w:rPr>
          <w:rFonts w:ascii="Garamond" w:hAnsi="Garamond"/>
          <w:caps w:val="0"/>
        </w:rPr>
        <w:t>S</w:t>
      </w:r>
      <w:r w:rsidR="006463CD" w:rsidRPr="00217BAA">
        <w:rPr>
          <w:rFonts w:ascii="Garamond" w:hAnsi="Garamond"/>
          <w:caps w:val="0"/>
        </w:rPr>
        <w:t>mluvní pokuty</w:t>
      </w:r>
    </w:p>
    <w:p w14:paraId="4D434977" w14:textId="77777777" w:rsidR="00A714B3" w:rsidRPr="00217BAA" w:rsidRDefault="00A714B3" w:rsidP="00A714B3">
      <w:pPr>
        <w:rPr>
          <w:rFonts w:ascii="Garamond" w:hAnsi="Garamond"/>
          <w:sz w:val="24"/>
          <w:szCs w:val="24"/>
          <w:lang w:eastAsia="cs-CZ"/>
        </w:rPr>
      </w:pPr>
    </w:p>
    <w:p w14:paraId="67D945AC" w14:textId="03B873B8" w:rsidR="001E4D0A" w:rsidRPr="00217BAA" w:rsidRDefault="006463CD" w:rsidP="005E3864">
      <w:pPr>
        <w:pStyle w:val="OdstavecSmlouvy"/>
        <w:keepLines w:val="0"/>
        <w:numPr>
          <w:ilvl w:val="0"/>
          <w:numId w:val="20"/>
        </w:numPr>
        <w:tabs>
          <w:tab w:val="clear" w:pos="360"/>
          <w:tab w:val="clear" w:pos="426"/>
          <w:tab w:val="clear" w:pos="1701"/>
        </w:tabs>
        <w:spacing w:after="0"/>
        <w:ind w:left="357" w:hanging="357"/>
        <w:rPr>
          <w:rFonts w:ascii="Garamond" w:hAnsi="Garamond"/>
          <w:szCs w:val="24"/>
        </w:rPr>
      </w:pPr>
      <w:r w:rsidRPr="00217BAA">
        <w:rPr>
          <w:rFonts w:ascii="Garamond" w:hAnsi="Garamond"/>
          <w:szCs w:val="24"/>
        </w:rPr>
        <w:t>V případě prodlení prodávající</w:t>
      </w:r>
      <w:r w:rsidR="000D5042">
        <w:rPr>
          <w:rFonts w:ascii="Garamond" w:hAnsi="Garamond"/>
          <w:szCs w:val="24"/>
        </w:rPr>
        <w:t>m</w:t>
      </w:r>
      <w:r w:rsidRPr="00217BAA">
        <w:rPr>
          <w:rFonts w:ascii="Garamond" w:hAnsi="Garamond"/>
          <w:szCs w:val="24"/>
        </w:rPr>
        <w:t xml:space="preserve"> s dodáním zboží po dobu delší než 5 pracovních dnů, je kupující oprávněn požadovat smluvní pokutu </w:t>
      </w:r>
      <w:r w:rsidR="001E4D0A" w:rsidRPr="00217BAA">
        <w:rPr>
          <w:rFonts w:ascii="Garamond" w:hAnsi="Garamond"/>
          <w:szCs w:val="24"/>
        </w:rPr>
        <w:t xml:space="preserve">ve výši </w:t>
      </w:r>
      <w:r w:rsidR="001E4D0A" w:rsidRPr="00217BAA">
        <w:rPr>
          <w:rFonts w:ascii="Garamond" w:hAnsi="Garamond"/>
          <w:iCs/>
          <w:szCs w:val="24"/>
        </w:rPr>
        <w:t>0,05</w:t>
      </w:r>
      <w:r w:rsidR="001E4D0A" w:rsidRPr="00217BAA">
        <w:rPr>
          <w:rFonts w:ascii="Garamond" w:hAnsi="Garamond"/>
          <w:i/>
          <w:iCs/>
          <w:szCs w:val="24"/>
        </w:rPr>
        <w:t xml:space="preserve"> % </w:t>
      </w:r>
      <w:r w:rsidR="001E4D0A" w:rsidRPr="00217BAA">
        <w:rPr>
          <w:rFonts w:ascii="Garamond" w:hAnsi="Garamond"/>
          <w:iCs/>
          <w:szCs w:val="24"/>
        </w:rPr>
        <w:t xml:space="preserve">z kupní ceny (bez DPH), </w:t>
      </w:r>
      <w:r w:rsidR="001E4D0A" w:rsidRPr="00217BAA">
        <w:rPr>
          <w:rFonts w:ascii="Garamond" w:hAnsi="Garamond"/>
          <w:szCs w:val="24"/>
        </w:rPr>
        <w:t xml:space="preserve">a to za každý započatý den prodlení. </w:t>
      </w:r>
    </w:p>
    <w:p w14:paraId="5B7C92C4" w14:textId="77777777" w:rsidR="005E3864" w:rsidRPr="00217BAA" w:rsidRDefault="005E3864" w:rsidP="005E3864">
      <w:pPr>
        <w:pStyle w:val="OdstavecSmlouvy"/>
        <w:keepLines w:val="0"/>
        <w:tabs>
          <w:tab w:val="clear" w:pos="426"/>
          <w:tab w:val="clear" w:pos="1701"/>
        </w:tabs>
        <w:spacing w:after="0"/>
        <w:ind w:left="357"/>
        <w:rPr>
          <w:rFonts w:ascii="Garamond" w:hAnsi="Garamond"/>
          <w:szCs w:val="24"/>
        </w:rPr>
      </w:pPr>
    </w:p>
    <w:p w14:paraId="1552C69B" w14:textId="5517631C" w:rsidR="001E4D0A" w:rsidRPr="00217BAA" w:rsidRDefault="001E4D0A" w:rsidP="005E3864">
      <w:pPr>
        <w:pStyle w:val="OdstavecSmlouvy"/>
        <w:keepLines w:val="0"/>
        <w:numPr>
          <w:ilvl w:val="0"/>
          <w:numId w:val="20"/>
        </w:numPr>
        <w:tabs>
          <w:tab w:val="clear" w:pos="360"/>
          <w:tab w:val="clear" w:pos="426"/>
          <w:tab w:val="clear" w:pos="1701"/>
        </w:tabs>
        <w:spacing w:after="0"/>
        <w:ind w:left="357" w:hanging="357"/>
        <w:rPr>
          <w:rFonts w:ascii="Garamond" w:hAnsi="Garamond"/>
          <w:szCs w:val="24"/>
        </w:rPr>
      </w:pPr>
      <w:r w:rsidRPr="00217BAA">
        <w:rPr>
          <w:rFonts w:ascii="Garamond" w:hAnsi="Garamond"/>
          <w:szCs w:val="24"/>
        </w:rPr>
        <w:t>Pro případ prodlení se zaplacením kupní ceny sjednávají smluvní strany úrok z prodlení ve výši stanovené občanskoprávními předpisy.</w:t>
      </w:r>
    </w:p>
    <w:p w14:paraId="7D421750" w14:textId="77777777" w:rsidR="005E3864" w:rsidRPr="00217BAA" w:rsidRDefault="005E3864" w:rsidP="005E3864">
      <w:pPr>
        <w:pStyle w:val="OdstavecSmlouvy"/>
        <w:keepLines w:val="0"/>
        <w:tabs>
          <w:tab w:val="clear" w:pos="426"/>
          <w:tab w:val="clear" w:pos="1701"/>
        </w:tabs>
        <w:spacing w:after="0"/>
        <w:ind w:left="357"/>
        <w:rPr>
          <w:rFonts w:ascii="Garamond" w:hAnsi="Garamond"/>
          <w:szCs w:val="24"/>
        </w:rPr>
      </w:pPr>
    </w:p>
    <w:p w14:paraId="6C42A637" w14:textId="31FA3C2F" w:rsidR="006463CD" w:rsidRPr="00217BAA" w:rsidRDefault="006463CD" w:rsidP="005E3864">
      <w:pPr>
        <w:pStyle w:val="OdstavecSmlouvy"/>
        <w:keepLines w:val="0"/>
        <w:numPr>
          <w:ilvl w:val="0"/>
          <w:numId w:val="20"/>
        </w:numPr>
        <w:tabs>
          <w:tab w:val="clear" w:pos="360"/>
          <w:tab w:val="clear" w:pos="426"/>
          <w:tab w:val="clear" w:pos="1701"/>
        </w:tabs>
        <w:spacing w:after="0"/>
        <w:ind w:left="357" w:hanging="357"/>
        <w:rPr>
          <w:rFonts w:ascii="Garamond" w:hAnsi="Garamond"/>
          <w:szCs w:val="24"/>
        </w:rPr>
      </w:pPr>
      <w:r w:rsidRPr="00217BAA">
        <w:rPr>
          <w:rFonts w:ascii="Garamond" w:hAnsi="Garamond"/>
          <w:szCs w:val="24"/>
        </w:rPr>
        <w:t>V případě prodlení prodávajícího s odstraněním vady zboží, která se vyskytla v záruční době, je kupujícího oprávněn požadovat smluvní pokutu ve výši 0</w:t>
      </w:r>
      <w:r w:rsidRPr="00217BAA">
        <w:rPr>
          <w:rFonts w:ascii="Garamond" w:hAnsi="Garamond"/>
          <w:iCs/>
          <w:szCs w:val="24"/>
        </w:rPr>
        <w:t>,02</w:t>
      </w:r>
      <w:r w:rsidRPr="00217BAA">
        <w:rPr>
          <w:rFonts w:ascii="Garamond" w:hAnsi="Garamond"/>
          <w:i/>
          <w:iCs/>
          <w:szCs w:val="24"/>
        </w:rPr>
        <w:t xml:space="preserve"> % </w:t>
      </w:r>
      <w:r w:rsidRPr="00217BAA">
        <w:rPr>
          <w:rFonts w:ascii="Garamond" w:hAnsi="Garamond"/>
          <w:iCs/>
          <w:szCs w:val="24"/>
        </w:rPr>
        <w:t xml:space="preserve">z kupní ceny (bez DPH), </w:t>
      </w:r>
      <w:r w:rsidRPr="00217BAA">
        <w:rPr>
          <w:rFonts w:ascii="Garamond" w:hAnsi="Garamond"/>
          <w:szCs w:val="24"/>
        </w:rPr>
        <w:t xml:space="preserve">a to za každý započatý den prodlení. </w:t>
      </w:r>
    </w:p>
    <w:p w14:paraId="67E39F27" w14:textId="77777777" w:rsidR="005E3864" w:rsidRPr="00217BAA" w:rsidRDefault="005E3864" w:rsidP="005E3864">
      <w:pPr>
        <w:pStyle w:val="OdstavecSmlouvy"/>
        <w:keepLines w:val="0"/>
        <w:tabs>
          <w:tab w:val="clear" w:pos="426"/>
          <w:tab w:val="clear" w:pos="1701"/>
        </w:tabs>
        <w:spacing w:after="0"/>
        <w:ind w:left="357"/>
        <w:rPr>
          <w:rFonts w:ascii="Garamond" w:hAnsi="Garamond"/>
          <w:szCs w:val="24"/>
        </w:rPr>
      </w:pPr>
    </w:p>
    <w:p w14:paraId="1EDBD8C6" w14:textId="77777777" w:rsidR="006463CD" w:rsidRPr="00217BAA" w:rsidRDefault="006463CD" w:rsidP="005E3864">
      <w:pPr>
        <w:pStyle w:val="Odstavecseseznamem"/>
        <w:numPr>
          <w:ilvl w:val="0"/>
          <w:numId w:val="20"/>
        </w:numPr>
        <w:spacing w:line="240" w:lineRule="auto"/>
        <w:rPr>
          <w:rFonts w:ascii="Garamond" w:eastAsia="Times New Roman" w:hAnsi="Garamond" w:cs="Times New Roman"/>
          <w:sz w:val="24"/>
          <w:szCs w:val="24"/>
          <w:lang w:eastAsia="cs-CZ"/>
        </w:rPr>
      </w:pPr>
      <w:r w:rsidRPr="00217BAA">
        <w:rPr>
          <w:rFonts w:ascii="Garamond" w:eastAsia="Times New Roman" w:hAnsi="Garamond" w:cs="Times New Roman"/>
          <w:sz w:val="24"/>
          <w:szCs w:val="24"/>
          <w:lang w:eastAsia="cs-CZ"/>
        </w:rPr>
        <w:t xml:space="preserve">Ujednáním o smluvních pokutách dle tohoto článku není dotčeno právo příslušné smluvní strany na náhradu škody. </w:t>
      </w:r>
    </w:p>
    <w:p w14:paraId="62B686FD" w14:textId="4EC7EE62" w:rsidR="0050228B" w:rsidRPr="00217BAA" w:rsidRDefault="006463CD" w:rsidP="005E3864">
      <w:pPr>
        <w:spacing w:before="360" w:line="240" w:lineRule="auto"/>
        <w:jc w:val="center"/>
        <w:rPr>
          <w:rFonts w:ascii="Garamond" w:hAnsi="Garamond" w:cs="Tahoma"/>
          <w:b/>
          <w:sz w:val="24"/>
          <w:szCs w:val="24"/>
        </w:rPr>
      </w:pPr>
      <w:r w:rsidRPr="00217BAA">
        <w:rPr>
          <w:rFonts w:ascii="Garamond" w:hAnsi="Garamond" w:cs="Tahoma"/>
          <w:b/>
          <w:sz w:val="24"/>
          <w:szCs w:val="24"/>
        </w:rPr>
        <w:t>I</w:t>
      </w:r>
      <w:r w:rsidR="0050228B" w:rsidRPr="00217BAA">
        <w:rPr>
          <w:rFonts w:ascii="Garamond" w:hAnsi="Garamond" w:cs="Tahoma"/>
          <w:b/>
          <w:sz w:val="24"/>
          <w:szCs w:val="24"/>
        </w:rPr>
        <w:t>X.</w:t>
      </w:r>
    </w:p>
    <w:p w14:paraId="69BB7CD3" w14:textId="08A0B2E3" w:rsidR="00A714B3" w:rsidRPr="00217BAA" w:rsidRDefault="0050228B" w:rsidP="00A714B3">
      <w:pPr>
        <w:pStyle w:val="Nadpis4"/>
        <w:spacing w:before="0" w:after="0"/>
        <w:ind w:left="0" w:firstLine="0"/>
        <w:rPr>
          <w:rFonts w:ascii="Garamond" w:hAnsi="Garamond"/>
          <w:caps w:val="0"/>
        </w:rPr>
      </w:pPr>
      <w:r w:rsidRPr="00217BAA">
        <w:rPr>
          <w:rFonts w:ascii="Garamond" w:hAnsi="Garamond"/>
          <w:caps w:val="0"/>
        </w:rPr>
        <w:t>Zánik smlouvy</w:t>
      </w:r>
    </w:p>
    <w:p w14:paraId="17FB5E6C" w14:textId="77777777" w:rsidR="00A714B3" w:rsidRPr="00217BAA" w:rsidRDefault="00A714B3" w:rsidP="00A714B3">
      <w:pPr>
        <w:rPr>
          <w:rFonts w:ascii="Garamond" w:hAnsi="Garamond"/>
          <w:sz w:val="24"/>
          <w:szCs w:val="24"/>
          <w:lang w:eastAsia="cs-CZ"/>
        </w:rPr>
      </w:pPr>
    </w:p>
    <w:p w14:paraId="447E6541" w14:textId="77777777" w:rsidR="001E4D0A" w:rsidRPr="00217BAA" w:rsidRDefault="001E4D0A" w:rsidP="00A714B3">
      <w:pPr>
        <w:numPr>
          <w:ilvl w:val="3"/>
          <w:numId w:val="19"/>
        </w:numPr>
        <w:tabs>
          <w:tab w:val="clear" w:pos="2880"/>
        </w:tabs>
        <w:spacing w:line="240" w:lineRule="auto"/>
        <w:ind w:left="357" w:hanging="357"/>
        <w:rPr>
          <w:rFonts w:ascii="Garamond" w:hAnsi="Garamond"/>
          <w:sz w:val="24"/>
          <w:szCs w:val="24"/>
        </w:rPr>
      </w:pPr>
      <w:r w:rsidRPr="00217BAA">
        <w:rPr>
          <w:rFonts w:ascii="Garamond" w:hAnsi="Garamond"/>
          <w:sz w:val="24"/>
          <w:szCs w:val="24"/>
        </w:rPr>
        <w:t>Tato smlouva zaniká:</w:t>
      </w:r>
    </w:p>
    <w:p w14:paraId="3FFF4C46" w14:textId="77777777" w:rsidR="001E4D0A" w:rsidRPr="00217BAA" w:rsidRDefault="001E4D0A" w:rsidP="005E3864">
      <w:pPr>
        <w:pStyle w:val="Import3"/>
        <w:numPr>
          <w:ilvl w:val="0"/>
          <w:numId w:val="17"/>
        </w:numPr>
        <w:tabs>
          <w:tab w:val="clear" w:pos="43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14"/>
        </w:tabs>
        <w:spacing w:before="60"/>
        <w:ind w:left="714" w:hanging="357"/>
        <w:jc w:val="both"/>
        <w:rPr>
          <w:rFonts w:ascii="Garamond" w:hAnsi="Garamond" w:cs="Times New Roman"/>
        </w:rPr>
      </w:pPr>
      <w:r w:rsidRPr="00217BAA">
        <w:rPr>
          <w:rFonts w:ascii="Garamond" w:hAnsi="Garamond" w:cs="Times New Roman"/>
        </w:rPr>
        <w:t>písemnou dohodou smluvních stran,</w:t>
      </w:r>
    </w:p>
    <w:p w14:paraId="401DF538" w14:textId="119F0E63" w:rsidR="001E4D0A" w:rsidRPr="00217BAA" w:rsidRDefault="001E4D0A" w:rsidP="005E3864">
      <w:pPr>
        <w:pStyle w:val="Import3"/>
        <w:numPr>
          <w:ilvl w:val="0"/>
          <w:numId w:val="17"/>
        </w:numPr>
        <w:tabs>
          <w:tab w:val="clear" w:pos="437"/>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Garamond" w:hAnsi="Garamond" w:cs="Times New Roman"/>
        </w:rPr>
      </w:pPr>
      <w:r w:rsidRPr="00217BAA">
        <w:rPr>
          <w:rFonts w:ascii="Garamond" w:hAnsi="Garamond" w:cs="Times New Roman"/>
        </w:rPr>
        <w:t>jednostranným odstoupením od smlouvy pro její podstatné porušení druhou smluvní stranou, s tím, že podstatným porušením smlouvy se rozumí zejména</w:t>
      </w:r>
      <w:r w:rsidR="006463CD" w:rsidRPr="00217BAA">
        <w:rPr>
          <w:rFonts w:ascii="Garamond" w:hAnsi="Garamond" w:cs="Times New Roman"/>
        </w:rPr>
        <w:t>:</w:t>
      </w:r>
    </w:p>
    <w:p w14:paraId="58552C60" w14:textId="77777777" w:rsidR="001E4D0A" w:rsidRPr="00217BAA" w:rsidRDefault="001E4D0A" w:rsidP="005E3864">
      <w:pPr>
        <w:pStyle w:val="Import5"/>
        <w:numPr>
          <w:ilvl w:val="0"/>
          <w:numId w:val="1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Garamond" w:hAnsi="Garamond" w:cs="Times New Roman"/>
        </w:rPr>
      </w:pPr>
      <w:r w:rsidRPr="00217BAA">
        <w:rPr>
          <w:rFonts w:ascii="Garamond" w:hAnsi="Garamond" w:cs="Times New Roman"/>
        </w:rPr>
        <w:t xml:space="preserve">pokud bude mít dodávané zboží vady, které ho činí neupotřebitelným nebo nebude mít vlastnosti, které si kupující vymínil nebo o kterých ho prodávající ujistil, </w:t>
      </w:r>
    </w:p>
    <w:p w14:paraId="56944035" w14:textId="77777777" w:rsidR="001E4D0A" w:rsidRPr="00217BAA" w:rsidRDefault="001E4D0A" w:rsidP="005E3864">
      <w:pPr>
        <w:pStyle w:val="Import5"/>
        <w:numPr>
          <w:ilvl w:val="0"/>
          <w:numId w:val="1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Garamond" w:hAnsi="Garamond" w:cs="Times New Roman"/>
        </w:rPr>
      </w:pPr>
      <w:r w:rsidRPr="00217BAA">
        <w:rPr>
          <w:rFonts w:ascii="Garamond" w:hAnsi="Garamond" w:cs="Times New Roman"/>
        </w:rPr>
        <w:t>nedodržení smluvních ujednání o záruce za jakost,</w:t>
      </w:r>
    </w:p>
    <w:p w14:paraId="10700939" w14:textId="019E18A9" w:rsidR="001E4D0A" w:rsidRPr="00217BAA" w:rsidRDefault="001E4D0A" w:rsidP="005E3864">
      <w:pPr>
        <w:pStyle w:val="Import5"/>
        <w:numPr>
          <w:ilvl w:val="0"/>
          <w:numId w:val="1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Garamond" w:hAnsi="Garamond" w:cs="Times New Roman"/>
        </w:rPr>
      </w:pPr>
      <w:r w:rsidRPr="00217BAA">
        <w:rPr>
          <w:rFonts w:ascii="Garamond" w:hAnsi="Garamond" w:cs="Times New Roman"/>
        </w:rPr>
        <w:t>neuhrazení kupní ceny kupujícím po druhé výzvě prodávajícího k uhrazení dlužné částky, přičemž druhá výzva nesmí následovat dříve než 15 dnů po doručení první výzvy.</w:t>
      </w:r>
    </w:p>
    <w:p w14:paraId="2924C71D" w14:textId="77777777" w:rsidR="00A714B3" w:rsidRPr="00217BAA" w:rsidRDefault="00A714B3" w:rsidP="00A714B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1071" w:firstLine="0"/>
        <w:jc w:val="both"/>
        <w:rPr>
          <w:rFonts w:ascii="Garamond" w:hAnsi="Garamond" w:cs="Times New Roman"/>
        </w:rPr>
      </w:pPr>
    </w:p>
    <w:p w14:paraId="351E8CA0" w14:textId="77777777" w:rsidR="001E4D0A" w:rsidRPr="00217BAA" w:rsidRDefault="001E4D0A" w:rsidP="00A714B3">
      <w:pPr>
        <w:numPr>
          <w:ilvl w:val="3"/>
          <w:numId w:val="19"/>
        </w:numPr>
        <w:tabs>
          <w:tab w:val="clear" w:pos="2880"/>
        </w:tabs>
        <w:spacing w:line="240" w:lineRule="auto"/>
        <w:ind w:left="357" w:hanging="357"/>
        <w:rPr>
          <w:rFonts w:ascii="Garamond" w:hAnsi="Garamond"/>
          <w:sz w:val="24"/>
          <w:szCs w:val="24"/>
        </w:rPr>
      </w:pPr>
      <w:r w:rsidRPr="00217BAA">
        <w:rPr>
          <w:rFonts w:ascii="Garamond" w:hAnsi="Garamond"/>
          <w:sz w:val="24"/>
          <w:szCs w:val="24"/>
        </w:rPr>
        <w:lastRenderedPageBreak/>
        <w:t>Kupující je dále oprávněn od této smlouvy odstoupit v těchto případech:</w:t>
      </w:r>
    </w:p>
    <w:p w14:paraId="7005A373" w14:textId="77777777" w:rsidR="001E4D0A" w:rsidRPr="00217BAA" w:rsidRDefault="001E4D0A" w:rsidP="005E3864">
      <w:pPr>
        <w:pStyle w:val="Import5"/>
        <w:numPr>
          <w:ilvl w:val="0"/>
          <w:numId w:val="25"/>
        </w:numPr>
        <w:tabs>
          <w:tab w:val="clear" w:pos="43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Garamond" w:hAnsi="Garamond" w:cs="Times New Roman"/>
        </w:rPr>
      </w:pPr>
      <w:r w:rsidRPr="00217BAA">
        <w:rPr>
          <w:rFonts w:ascii="Garamond" w:hAnsi="Garamond" w:cs="Times New Roman"/>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235C5E00" w14:textId="14461888" w:rsidR="001E4D0A" w:rsidRPr="00217BAA" w:rsidRDefault="001E4D0A" w:rsidP="005E3864">
      <w:pPr>
        <w:pStyle w:val="Import5"/>
        <w:numPr>
          <w:ilvl w:val="0"/>
          <w:numId w:val="25"/>
        </w:numPr>
        <w:tabs>
          <w:tab w:val="clear" w:pos="437"/>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s>
        <w:spacing w:before="60"/>
        <w:ind w:left="714" w:hanging="357"/>
        <w:jc w:val="both"/>
        <w:rPr>
          <w:rFonts w:ascii="Garamond" w:hAnsi="Garamond" w:cs="Times New Roman"/>
        </w:rPr>
      </w:pPr>
      <w:r w:rsidRPr="00217BAA">
        <w:rPr>
          <w:rFonts w:ascii="Garamond" w:hAnsi="Garamond" w:cs="Times New Roman"/>
        </w:rPr>
        <w:t>podá-li prodávající sám na sebe insolvenční návrh.</w:t>
      </w:r>
    </w:p>
    <w:p w14:paraId="6027C6BC" w14:textId="77777777" w:rsidR="00A714B3" w:rsidRPr="00217BAA" w:rsidRDefault="00A714B3" w:rsidP="00A714B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firstLine="0"/>
        <w:jc w:val="both"/>
        <w:rPr>
          <w:rFonts w:ascii="Garamond" w:hAnsi="Garamond" w:cs="Times New Roman"/>
        </w:rPr>
      </w:pPr>
    </w:p>
    <w:p w14:paraId="298EFD25" w14:textId="77777777" w:rsidR="001E4D0A" w:rsidRPr="00217BAA" w:rsidRDefault="001E4D0A" w:rsidP="00A714B3">
      <w:pPr>
        <w:numPr>
          <w:ilvl w:val="3"/>
          <w:numId w:val="19"/>
        </w:numPr>
        <w:tabs>
          <w:tab w:val="clear" w:pos="2880"/>
        </w:tabs>
        <w:spacing w:line="240" w:lineRule="auto"/>
        <w:ind w:left="357" w:hanging="357"/>
        <w:rPr>
          <w:rFonts w:ascii="Garamond" w:hAnsi="Garamond"/>
          <w:color w:val="000000"/>
          <w:sz w:val="24"/>
          <w:szCs w:val="24"/>
        </w:rPr>
      </w:pPr>
      <w:r w:rsidRPr="00217BAA">
        <w:rPr>
          <w:rFonts w:ascii="Garamond" w:hAnsi="Garamond"/>
          <w:sz w:val="24"/>
          <w:szCs w:val="24"/>
        </w:rPr>
        <w:t>Odstoupením</w:t>
      </w:r>
      <w:r w:rsidRPr="00217BAA">
        <w:rPr>
          <w:rFonts w:ascii="Garamond" w:hAnsi="Garamond"/>
          <w:color w:val="000000"/>
          <w:sz w:val="24"/>
          <w:szCs w:val="24"/>
        </w:rPr>
        <w:t xml:space="preserve"> od smlouvy není dotčeno právo oprávněné smluvní strany na zaplacení smluvní pokuty ani na náhradu škody vzniklé porušením smlouvy.</w:t>
      </w:r>
    </w:p>
    <w:p w14:paraId="6D92316E" w14:textId="4A33F96B" w:rsidR="0050228B" w:rsidRPr="00217BAA" w:rsidRDefault="0050228B" w:rsidP="005E3864">
      <w:pPr>
        <w:spacing w:before="360" w:line="240" w:lineRule="auto"/>
        <w:jc w:val="center"/>
        <w:rPr>
          <w:rFonts w:ascii="Garamond" w:hAnsi="Garamond" w:cs="Tahoma"/>
          <w:b/>
          <w:sz w:val="24"/>
          <w:szCs w:val="24"/>
        </w:rPr>
      </w:pPr>
      <w:r w:rsidRPr="00217BAA">
        <w:rPr>
          <w:rFonts w:ascii="Garamond" w:hAnsi="Garamond" w:cs="Tahoma"/>
          <w:b/>
          <w:sz w:val="24"/>
          <w:szCs w:val="24"/>
        </w:rPr>
        <w:t>X.</w:t>
      </w:r>
    </w:p>
    <w:p w14:paraId="053E03F5" w14:textId="720FBBE0" w:rsidR="00A714B3" w:rsidRPr="00217BAA" w:rsidRDefault="0050228B" w:rsidP="00A714B3">
      <w:pPr>
        <w:pStyle w:val="Nadpis4"/>
        <w:spacing w:before="0" w:after="0"/>
        <w:ind w:left="0" w:firstLine="0"/>
        <w:rPr>
          <w:rFonts w:ascii="Garamond" w:hAnsi="Garamond"/>
          <w:caps w:val="0"/>
        </w:rPr>
      </w:pPr>
      <w:r w:rsidRPr="00217BAA">
        <w:rPr>
          <w:rFonts w:ascii="Garamond" w:hAnsi="Garamond"/>
          <w:caps w:val="0"/>
        </w:rPr>
        <w:t>Závěrečná ustanovení</w:t>
      </w:r>
    </w:p>
    <w:p w14:paraId="60A76740" w14:textId="77777777" w:rsidR="00A714B3" w:rsidRPr="00217BAA" w:rsidRDefault="00A714B3" w:rsidP="00A714B3">
      <w:pPr>
        <w:rPr>
          <w:rFonts w:ascii="Garamond" w:hAnsi="Garamond"/>
          <w:sz w:val="24"/>
          <w:szCs w:val="24"/>
          <w:lang w:eastAsia="cs-CZ"/>
        </w:rPr>
      </w:pPr>
    </w:p>
    <w:p w14:paraId="06D1AC99" w14:textId="77777777" w:rsidR="00A714B3" w:rsidRPr="00217BAA" w:rsidRDefault="00E20BDC" w:rsidP="007D143E">
      <w:pPr>
        <w:numPr>
          <w:ilvl w:val="0"/>
          <w:numId w:val="23"/>
        </w:numPr>
        <w:spacing w:line="240" w:lineRule="auto"/>
        <w:ind w:left="357" w:hanging="357"/>
        <w:rPr>
          <w:rFonts w:ascii="Garamond" w:hAnsi="Garamond"/>
          <w:sz w:val="24"/>
          <w:szCs w:val="24"/>
        </w:rPr>
      </w:pPr>
      <w:r w:rsidRPr="00217BAA">
        <w:rPr>
          <w:rFonts w:ascii="Garamond" w:hAnsi="Garamond"/>
          <w:sz w:val="24"/>
          <w:szCs w:val="24"/>
        </w:rPr>
        <w:t>Prodávající bere na vědomí, že obsah smlouvy nebude předmětem obchodního ani veřejného tajemství a že kupující strana je stranou povinnou ve smyslu zákona č. 340/2015 Sb., zákon o registru smluv.</w:t>
      </w:r>
    </w:p>
    <w:p w14:paraId="3BA7F871" w14:textId="542E0730" w:rsidR="00A714B3" w:rsidRDefault="00A714B3" w:rsidP="00A925D6">
      <w:pPr>
        <w:spacing w:line="240" w:lineRule="auto"/>
        <w:ind w:left="357"/>
        <w:rPr>
          <w:rFonts w:ascii="Garamond" w:hAnsi="Garamond"/>
          <w:sz w:val="24"/>
          <w:szCs w:val="24"/>
        </w:rPr>
      </w:pPr>
    </w:p>
    <w:p w14:paraId="78A7B094" w14:textId="58218AC5" w:rsidR="00C059B5" w:rsidRDefault="00C059B5" w:rsidP="007D143E">
      <w:pPr>
        <w:pStyle w:val="Odstavecseseznamem"/>
        <w:numPr>
          <w:ilvl w:val="0"/>
          <w:numId w:val="23"/>
        </w:numPr>
        <w:spacing w:line="240" w:lineRule="auto"/>
        <w:ind w:left="357" w:hanging="357"/>
        <w:rPr>
          <w:rFonts w:ascii="Garamond" w:hAnsi="Garamond"/>
          <w:sz w:val="24"/>
          <w:szCs w:val="24"/>
        </w:rPr>
      </w:pPr>
      <w:r>
        <w:rPr>
          <w:rFonts w:ascii="Garamond" w:hAnsi="Garamond"/>
          <w:sz w:val="24"/>
          <w:szCs w:val="24"/>
        </w:rPr>
        <w:t>Tato smlouva nabývá platnosti dnem podpisu oběma stranami.</w:t>
      </w:r>
    </w:p>
    <w:p w14:paraId="323C1D24" w14:textId="77777777" w:rsidR="00C059B5" w:rsidRPr="00C059B5" w:rsidRDefault="00C059B5" w:rsidP="00C059B5">
      <w:pPr>
        <w:pStyle w:val="Odstavecseseznamem"/>
        <w:rPr>
          <w:rFonts w:ascii="Garamond" w:hAnsi="Garamond"/>
          <w:sz w:val="24"/>
          <w:szCs w:val="24"/>
        </w:rPr>
      </w:pPr>
    </w:p>
    <w:p w14:paraId="19D59830" w14:textId="77777777" w:rsidR="00C059B5" w:rsidRPr="00C059B5" w:rsidRDefault="00C059B5" w:rsidP="00C059B5">
      <w:pPr>
        <w:pStyle w:val="Odstavecseseznamem"/>
        <w:spacing w:line="240" w:lineRule="auto"/>
        <w:rPr>
          <w:rFonts w:ascii="Garamond" w:hAnsi="Garamond"/>
          <w:sz w:val="24"/>
          <w:szCs w:val="24"/>
        </w:rPr>
      </w:pPr>
    </w:p>
    <w:p w14:paraId="15A7B44F" w14:textId="35F2D13B" w:rsidR="0050228B" w:rsidRPr="00217BAA" w:rsidRDefault="0050228B" w:rsidP="00A714B3">
      <w:pPr>
        <w:numPr>
          <w:ilvl w:val="0"/>
          <w:numId w:val="23"/>
        </w:numPr>
        <w:spacing w:line="240" w:lineRule="auto"/>
        <w:ind w:left="357" w:hanging="357"/>
        <w:rPr>
          <w:rFonts w:ascii="Garamond" w:hAnsi="Garamond"/>
          <w:sz w:val="24"/>
          <w:szCs w:val="24"/>
        </w:rPr>
      </w:pPr>
      <w:r w:rsidRPr="00217BAA">
        <w:rPr>
          <w:rFonts w:ascii="Garamond" w:hAnsi="Garamond"/>
          <w:sz w:val="24"/>
          <w:szCs w:val="24"/>
        </w:rPr>
        <w:t>Doplňování nebo změnu této smlouvy lze provádět jen se souhlasem obou smluvních stra</w:t>
      </w:r>
      <w:r w:rsidR="009E041F" w:rsidRPr="00217BAA">
        <w:rPr>
          <w:rFonts w:ascii="Garamond" w:hAnsi="Garamond"/>
          <w:sz w:val="24"/>
          <w:szCs w:val="24"/>
        </w:rPr>
        <w:t xml:space="preserve">n, a to pouze formou písemných </w:t>
      </w:r>
      <w:r w:rsidRPr="00217BAA">
        <w:rPr>
          <w:rFonts w:ascii="Garamond" w:hAnsi="Garamond"/>
          <w:sz w:val="24"/>
          <w:szCs w:val="24"/>
        </w:rPr>
        <w:t>dodatků.</w:t>
      </w:r>
    </w:p>
    <w:p w14:paraId="3F519788" w14:textId="77777777" w:rsidR="00A714B3" w:rsidRPr="00217BAA" w:rsidRDefault="00A714B3" w:rsidP="00A714B3">
      <w:pPr>
        <w:spacing w:line="240" w:lineRule="auto"/>
        <w:ind w:left="357"/>
        <w:rPr>
          <w:rFonts w:ascii="Garamond" w:hAnsi="Garamond"/>
          <w:sz w:val="24"/>
          <w:szCs w:val="24"/>
        </w:rPr>
      </w:pPr>
    </w:p>
    <w:p w14:paraId="6F62C906" w14:textId="7E3C45AC" w:rsidR="003A59EC" w:rsidRPr="00217BAA" w:rsidRDefault="003A59EC" w:rsidP="00A714B3">
      <w:pPr>
        <w:numPr>
          <w:ilvl w:val="0"/>
          <w:numId w:val="23"/>
        </w:numPr>
        <w:spacing w:line="240" w:lineRule="auto"/>
        <w:ind w:left="357" w:hanging="357"/>
        <w:rPr>
          <w:rFonts w:ascii="Garamond" w:hAnsi="Garamond"/>
          <w:sz w:val="24"/>
          <w:szCs w:val="24"/>
        </w:rPr>
      </w:pPr>
      <w:r w:rsidRPr="00217BAA">
        <w:rPr>
          <w:rFonts w:ascii="Garamond" w:hAnsi="Garamond"/>
          <w:sz w:val="24"/>
          <w:szCs w:val="24"/>
        </w:rPr>
        <w:t>Vztahy mezi smluvními stranami se řídí právním řádem České republiky a ve smlouvě výslovně neupravených otázkách se tento závazkový vztah řídí ustanoveními občanského zákoníku</w:t>
      </w:r>
      <w:r w:rsidR="00A714B3" w:rsidRPr="00217BAA">
        <w:rPr>
          <w:rFonts w:ascii="Garamond" w:hAnsi="Garamond"/>
          <w:sz w:val="24"/>
          <w:szCs w:val="24"/>
        </w:rPr>
        <w:t>.</w:t>
      </w:r>
    </w:p>
    <w:p w14:paraId="6949D0B7" w14:textId="77777777" w:rsidR="00A714B3" w:rsidRPr="00217BAA" w:rsidRDefault="00A714B3" w:rsidP="00A714B3">
      <w:pPr>
        <w:spacing w:line="240" w:lineRule="auto"/>
        <w:ind w:left="357"/>
        <w:rPr>
          <w:rFonts w:ascii="Garamond" w:hAnsi="Garamond"/>
          <w:sz w:val="24"/>
          <w:szCs w:val="24"/>
        </w:rPr>
      </w:pPr>
    </w:p>
    <w:p w14:paraId="450161EE" w14:textId="4FD8F8C9" w:rsidR="003A59EC" w:rsidRPr="00217BAA" w:rsidRDefault="003A59EC" w:rsidP="00A714B3">
      <w:pPr>
        <w:numPr>
          <w:ilvl w:val="0"/>
          <w:numId w:val="23"/>
        </w:numPr>
        <w:spacing w:line="240" w:lineRule="auto"/>
        <w:ind w:left="357" w:hanging="357"/>
        <w:rPr>
          <w:rFonts w:ascii="Garamond" w:hAnsi="Garamond"/>
          <w:sz w:val="24"/>
          <w:szCs w:val="24"/>
        </w:rPr>
      </w:pPr>
      <w:r w:rsidRPr="00217BAA">
        <w:rPr>
          <w:rFonts w:ascii="Garamond" w:hAnsi="Garamond"/>
          <w:sz w:val="24"/>
          <w:szCs w:val="24"/>
        </w:rPr>
        <w:t xml:space="preserve">Prodávající není oprávněn zcela ani zčásti postoupit na třetí osobu žádné ze svých práv, ani žádný ze svých závazků plynoucích z této smlouvy ani tuto smlouvu jako celek. </w:t>
      </w:r>
    </w:p>
    <w:p w14:paraId="51CD1DF8" w14:textId="77777777" w:rsidR="00A714B3" w:rsidRPr="00217BAA" w:rsidRDefault="00A714B3" w:rsidP="00A714B3">
      <w:pPr>
        <w:spacing w:line="240" w:lineRule="auto"/>
        <w:ind w:left="357"/>
        <w:rPr>
          <w:rFonts w:ascii="Garamond" w:hAnsi="Garamond"/>
          <w:sz w:val="24"/>
          <w:szCs w:val="24"/>
        </w:rPr>
      </w:pPr>
    </w:p>
    <w:p w14:paraId="4E2597C0" w14:textId="4503A2F6" w:rsidR="003A59EC" w:rsidRPr="00217BAA" w:rsidRDefault="003A59EC" w:rsidP="00A714B3">
      <w:pPr>
        <w:numPr>
          <w:ilvl w:val="0"/>
          <w:numId w:val="23"/>
        </w:numPr>
        <w:spacing w:line="240" w:lineRule="auto"/>
        <w:ind w:left="357" w:hanging="357"/>
        <w:rPr>
          <w:rFonts w:ascii="Garamond" w:hAnsi="Garamond" w:cs="Tahoma"/>
          <w:sz w:val="24"/>
          <w:szCs w:val="24"/>
        </w:rPr>
      </w:pPr>
      <w:r w:rsidRPr="00217BAA">
        <w:rPr>
          <w:rFonts w:ascii="Garamond" w:hAnsi="Garamond" w:cs="Tahoma"/>
          <w:sz w:val="24"/>
          <w:szCs w:val="24"/>
        </w:rPr>
        <w:t xml:space="preserve">Prodávající na sebe přebírá nebezpečí změn okolností ve smyslu ust. § 1765 odst. 2 občanského zákoníku a tudíž nemá práva dle ust. § 1765 odst. 1 občanského zákoníku. Před uzavřením této smlouvy prodávající plně zvážil hospodářskou, ekonomickou i faktickou situaci a je si plně vědom okolností souvisejících s touto smlouvou, jakož i okolností, které mohou po uzavření této smlouvy nastat. </w:t>
      </w:r>
    </w:p>
    <w:p w14:paraId="48A4C6FA" w14:textId="77777777" w:rsidR="00247994" w:rsidRDefault="00247994" w:rsidP="00247994">
      <w:pPr>
        <w:pStyle w:val="Odstavecseseznamem"/>
        <w:rPr>
          <w:rFonts w:ascii="Garamond" w:hAnsi="Garamond"/>
          <w:sz w:val="24"/>
          <w:szCs w:val="24"/>
        </w:rPr>
      </w:pPr>
    </w:p>
    <w:p w14:paraId="302B2100" w14:textId="1F4415AD" w:rsidR="00A925D6" w:rsidRPr="00A925D6" w:rsidRDefault="00247994" w:rsidP="00A925D6">
      <w:pPr>
        <w:numPr>
          <w:ilvl w:val="0"/>
          <w:numId w:val="23"/>
        </w:numPr>
        <w:spacing w:line="240" w:lineRule="auto"/>
        <w:ind w:left="357" w:hanging="357"/>
        <w:rPr>
          <w:rFonts w:ascii="Garamond" w:hAnsi="Garamond"/>
          <w:sz w:val="24"/>
          <w:szCs w:val="24"/>
        </w:rPr>
      </w:pPr>
      <w:r>
        <w:rPr>
          <w:rFonts w:ascii="Garamond" w:hAnsi="Garamond"/>
          <w:sz w:val="24"/>
          <w:szCs w:val="24"/>
        </w:rPr>
        <w:t xml:space="preserve">Tato </w:t>
      </w:r>
      <w:r w:rsidR="00245E42">
        <w:rPr>
          <w:rFonts w:ascii="Garamond" w:hAnsi="Garamond"/>
          <w:sz w:val="24"/>
          <w:szCs w:val="24"/>
        </w:rPr>
        <w:t>s</w:t>
      </w:r>
      <w:r w:rsidR="00A925D6" w:rsidRPr="00A925D6">
        <w:rPr>
          <w:rFonts w:ascii="Garamond" w:hAnsi="Garamond"/>
          <w:sz w:val="24"/>
          <w:szCs w:val="24"/>
        </w:rPr>
        <w:t xml:space="preserve">mlouva je vyhotovena ve </w:t>
      </w:r>
      <w:r w:rsidR="00C059B5">
        <w:rPr>
          <w:rFonts w:ascii="Garamond" w:hAnsi="Garamond"/>
          <w:sz w:val="24"/>
          <w:szCs w:val="24"/>
        </w:rPr>
        <w:t>2</w:t>
      </w:r>
      <w:r w:rsidR="00A925D6" w:rsidRPr="00A925D6">
        <w:rPr>
          <w:rFonts w:ascii="Garamond" w:hAnsi="Garamond"/>
          <w:sz w:val="24"/>
          <w:szCs w:val="24"/>
        </w:rPr>
        <w:t xml:space="preserve"> stejnopisech, </w:t>
      </w:r>
      <w:r w:rsidR="00C059B5">
        <w:rPr>
          <w:rFonts w:ascii="Garamond" w:hAnsi="Garamond"/>
          <w:sz w:val="24"/>
          <w:szCs w:val="24"/>
        </w:rPr>
        <w:t>přičemž kupující ob</w:t>
      </w:r>
      <w:r w:rsidR="00197006">
        <w:rPr>
          <w:rFonts w:ascii="Garamond" w:hAnsi="Garamond"/>
          <w:sz w:val="24"/>
          <w:szCs w:val="24"/>
        </w:rPr>
        <w:t>dr</w:t>
      </w:r>
      <w:r w:rsidR="00C059B5">
        <w:rPr>
          <w:rFonts w:ascii="Garamond" w:hAnsi="Garamond"/>
          <w:sz w:val="24"/>
          <w:szCs w:val="24"/>
        </w:rPr>
        <w:t>ží 1 a prodávající 1 její vyhotovení.</w:t>
      </w:r>
    </w:p>
    <w:p w14:paraId="545C66EB" w14:textId="77777777" w:rsidR="00A714B3" w:rsidRPr="00217BAA" w:rsidRDefault="00A714B3" w:rsidP="00A714B3">
      <w:pPr>
        <w:spacing w:line="240" w:lineRule="auto"/>
        <w:ind w:left="357"/>
        <w:rPr>
          <w:rFonts w:ascii="Garamond" w:hAnsi="Garamond" w:cs="Tahoma"/>
          <w:sz w:val="24"/>
          <w:szCs w:val="24"/>
        </w:rPr>
      </w:pPr>
    </w:p>
    <w:p w14:paraId="0EEC04D4" w14:textId="77777777" w:rsidR="0050228B" w:rsidRPr="00217BAA" w:rsidRDefault="0050228B" w:rsidP="00A714B3">
      <w:pPr>
        <w:numPr>
          <w:ilvl w:val="0"/>
          <w:numId w:val="23"/>
        </w:numPr>
        <w:spacing w:line="240" w:lineRule="auto"/>
        <w:ind w:left="357" w:hanging="357"/>
        <w:rPr>
          <w:rFonts w:ascii="Garamond" w:hAnsi="Garamond" w:cs="Tahoma"/>
          <w:sz w:val="24"/>
          <w:szCs w:val="24"/>
        </w:rPr>
      </w:pPr>
      <w:r w:rsidRPr="00217BAA">
        <w:rPr>
          <w:rFonts w:ascii="Garamond" w:hAnsi="Garamond"/>
          <w:sz w:val="24"/>
          <w:szCs w:val="24"/>
        </w:rPr>
        <w:t>Nedílnou</w:t>
      </w:r>
      <w:r w:rsidRPr="00217BAA">
        <w:rPr>
          <w:rFonts w:ascii="Garamond" w:hAnsi="Garamond" w:cs="Tahoma"/>
          <w:sz w:val="24"/>
          <w:szCs w:val="24"/>
        </w:rPr>
        <w:t xml:space="preserve"> součástí této smlouvy </w:t>
      </w:r>
      <w:r w:rsidR="009E041F" w:rsidRPr="00217BAA">
        <w:rPr>
          <w:rFonts w:ascii="Garamond" w:hAnsi="Garamond" w:cs="Tahoma"/>
          <w:sz w:val="24"/>
          <w:szCs w:val="24"/>
        </w:rPr>
        <w:t>je příloha:</w:t>
      </w:r>
    </w:p>
    <w:p w14:paraId="0F81E7B3" w14:textId="431BD82A" w:rsidR="0050228B" w:rsidRPr="00217BAA" w:rsidRDefault="0050228B" w:rsidP="005E3864">
      <w:pPr>
        <w:spacing w:before="60" w:line="240" w:lineRule="auto"/>
        <w:ind w:left="357"/>
        <w:rPr>
          <w:rFonts w:ascii="Garamond" w:hAnsi="Garamond" w:cs="Tahoma"/>
          <w:sz w:val="24"/>
          <w:szCs w:val="24"/>
        </w:rPr>
      </w:pPr>
      <w:r w:rsidRPr="00217BAA">
        <w:rPr>
          <w:rFonts w:ascii="Garamond" w:hAnsi="Garamond" w:cs="Tahoma"/>
          <w:sz w:val="24"/>
          <w:szCs w:val="24"/>
        </w:rPr>
        <w:t>Příloha č. 1</w:t>
      </w:r>
      <w:r w:rsidR="003A59EC" w:rsidRPr="00217BAA">
        <w:rPr>
          <w:rFonts w:ascii="Garamond" w:hAnsi="Garamond" w:cs="Tahoma"/>
          <w:sz w:val="24"/>
          <w:szCs w:val="24"/>
        </w:rPr>
        <w:t xml:space="preserve">: </w:t>
      </w:r>
      <w:r w:rsidR="000D5042">
        <w:rPr>
          <w:rFonts w:ascii="Garamond" w:hAnsi="Garamond" w:cs="Tahoma"/>
          <w:sz w:val="24"/>
          <w:szCs w:val="24"/>
        </w:rPr>
        <w:t>Technická s</w:t>
      </w:r>
      <w:r w:rsidR="003A59EC" w:rsidRPr="00217BAA">
        <w:rPr>
          <w:rFonts w:ascii="Garamond" w:hAnsi="Garamond" w:cs="Tahoma"/>
          <w:sz w:val="24"/>
          <w:szCs w:val="24"/>
        </w:rPr>
        <w:t xml:space="preserve">pecifikace </w:t>
      </w:r>
      <w:r w:rsidR="009E041F" w:rsidRPr="00217BAA">
        <w:rPr>
          <w:rFonts w:ascii="Garamond" w:hAnsi="Garamond" w:cs="Tahoma"/>
          <w:sz w:val="24"/>
          <w:szCs w:val="24"/>
        </w:rPr>
        <w:t xml:space="preserve"> </w:t>
      </w:r>
    </w:p>
    <w:p w14:paraId="05A277BA" w14:textId="6F9E345C" w:rsidR="009E041F" w:rsidRPr="00217BAA" w:rsidRDefault="009E041F" w:rsidP="005E3864">
      <w:pPr>
        <w:spacing w:before="60" w:line="240" w:lineRule="auto"/>
        <w:rPr>
          <w:rFonts w:ascii="Garamond" w:hAnsi="Garamond" w:cs="Tahoma"/>
          <w:sz w:val="24"/>
          <w:szCs w:val="24"/>
        </w:rPr>
      </w:pPr>
    </w:p>
    <w:p w14:paraId="00534CB5" w14:textId="77777777" w:rsidR="007A135C" w:rsidRDefault="007A135C" w:rsidP="005E3864">
      <w:pPr>
        <w:spacing w:before="60" w:line="240" w:lineRule="auto"/>
        <w:jc w:val="center"/>
        <w:rPr>
          <w:rFonts w:ascii="Garamond" w:hAnsi="Garamond" w:cs="Tahoma"/>
          <w:sz w:val="24"/>
          <w:szCs w:val="24"/>
        </w:rPr>
      </w:pPr>
    </w:p>
    <w:p w14:paraId="3839E5F4" w14:textId="66BD1ECB" w:rsidR="003A59EC" w:rsidRPr="00217BAA" w:rsidRDefault="003A59EC" w:rsidP="005E3864">
      <w:pPr>
        <w:spacing w:before="60" w:line="240" w:lineRule="auto"/>
        <w:jc w:val="center"/>
        <w:rPr>
          <w:rFonts w:ascii="Garamond" w:hAnsi="Garamond" w:cs="Tahoma"/>
          <w:sz w:val="24"/>
          <w:szCs w:val="24"/>
        </w:rPr>
      </w:pPr>
      <w:r w:rsidRPr="00217BAA">
        <w:rPr>
          <w:rFonts w:ascii="Garamond" w:hAnsi="Garamond" w:cs="Tahoma"/>
          <w:sz w:val="24"/>
          <w:szCs w:val="24"/>
        </w:rPr>
        <w:tab/>
      </w:r>
    </w:p>
    <w:p w14:paraId="7929F494" w14:textId="488883ED" w:rsidR="003A59EC" w:rsidRPr="00217BAA" w:rsidRDefault="003A59EC" w:rsidP="005E3864">
      <w:pPr>
        <w:spacing w:before="60" w:line="240" w:lineRule="auto"/>
        <w:jc w:val="center"/>
        <w:rPr>
          <w:rFonts w:ascii="Garamond" w:hAnsi="Garamond" w:cs="Tahoma"/>
          <w:b/>
          <w:bCs/>
          <w:sz w:val="24"/>
          <w:szCs w:val="24"/>
        </w:rPr>
      </w:pPr>
      <w:r w:rsidRPr="00217BAA">
        <w:rPr>
          <w:rFonts w:ascii="Garamond" w:hAnsi="Garamond" w:cs="Tahoma"/>
          <w:b/>
          <w:bCs/>
          <w:sz w:val="24"/>
          <w:szCs w:val="24"/>
        </w:rPr>
        <w:t>NÁSLEDUJE PODPISOVÁ STRANA</w:t>
      </w:r>
    </w:p>
    <w:p w14:paraId="3B4A2601" w14:textId="164027F6" w:rsidR="002B6B36" w:rsidRDefault="002B6B36" w:rsidP="005E3864">
      <w:pPr>
        <w:spacing w:before="60" w:line="240" w:lineRule="auto"/>
        <w:rPr>
          <w:rFonts w:ascii="Garamond" w:hAnsi="Garamond" w:cs="Tahoma"/>
          <w:b/>
          <w:bCs/>
          <w:sz w:val="24"/>
          <w:szCs w:val="24"/>
        </w:rPr>
      </w:pPr>
    </w:p>
    <w:p w14:paraId="3649C7E8" w14:textId="70372B93" w:rsidR="007A135C" w:rsidRDefault="007A135C" w:rsidP="005E3864">
      <w:pPr>
        <w:spacing w:before="60" w:line="240" w:lineRule="auto"/>
        <w:rPr>
          <w:rFonts w:ascii="Garamond" w:hAnsi="Garamond" w:cs="Tahoma"/>
          <w:b/>
          <w:bCs/>
          <w:sz w:val="24"/>
          <w:szCs w:val="24"/>
        </w:rPr>
      </w:pPr>
    </w:p>
    <w:p w14:paraId="0F8F8C3C" w14:textId="164C7B85" w:rsidR="007A135C" w:rsidRDefault="007A135C" w:rsidP="005E3864">
      <w:pPr>
        <w:spacing w:before="60" w:line="240" w:lineRule="auto"/>
        <w:rPr>
          <w:rFonts w:ascii="Garamond" w:hAnsi="Garamond" w:cs="Tahoma"/>
          <w:b/>
          <w:bCs/>
          <w:sz w:val="24"/>
          <w:szCs w:val="24"/>
        </w:rPr>
      </w:pPr>
    </w:p>
    <w:p w14:paraId="0F2B6999" w14:textId="7BB0F517" w:rsidR="007A135C" w:rsidRDefault="007A135C" w:rsidP="005E3864">
      <w:pPr>
        <w:spacing w:before="60" w:line="240" w:lineRule="auto"/>
        <w:rPr>
          <w:rFonts w:ascii="Garamond" w:hAnsi="Garamond" w:cs="Tahoma"/>
          <w:b/>
          <w:bCs/>
          <w:sz w:val="24"/>
          <w:szCs w:val="24"/>
        </w:rPr>
      </w:pPr>
    </w:p>
    <w:p w14:paraId="55DCADC8" w14:textId="77777777" w:rsidR="007A135C" w:rsidRDefault="007A135C" w:rsidP="005E3864">
      <w:pPr>
        <w:spacing w:before="60" w:line="240" w:lineRule="auto"/>
        <w:rPr>
          <w:rFonts w:ascii="Garamond" w:hAnsi="Garamond" w:cs="Tahoma"/>
          <w:b/>
          <w:bCs/>
          <w:sz w:val="24"/>
          <w:szCs w:val="24"/>
        </w:rPr>
      </w:pPr>
    </w:p>
    <w:p w14:paraId="689C201A" w14:textId="44C7AD24" w:rsidR="003A59EC" w:rsidRPr="00217BAA" w:rsidRDefault="003A59EC" w:rsidP="005E3864">
      <w:pPr>
        <w:spacing w:before="60" w:line="240" w:lineRule="auto"/>
        <w:rPr>
          <w:rFonts w:ascii="Garamond" w:hAnsi="Garamond" w:cs="Tahoma"/>
          <w:b/>
          <w:bCs/>
          <w:sz w:val="24"/>
          <w:szCs w:val="24"/>
        </w:rPr>
      </w:pPr>
      <w:r w:rsidRPr="00217BAA">
        <w:rPr>
          <w:rFonts w:ascii="Garamond" w:hAnsi="Garamond" w:cs="Tahoma"/>
          <w:b/>
          <w:bCs/>
          <w:sz w:val="24"/>
          <w:szCs w:val="24"/>
        </w:rPr>
        <w:t>Kupující:</w:t>
      </w:r>
      <w:r w:rsidRPr="00217BAA">
        <w:rPr>
          <w:rFonts w:ascii="Garamond" w:hAnsi="Garamond" w:cs="Tahoma"/>
          <w:b/>
          <w:bCs/>
          <w:sz w:val="24"/>
          <w:szCs w:val="24"/>
        </w:rPr>
        <w:tab/>
      </w:r>
      <w:r w:rsidRPr="00217BAA">
        <w:rPr>
          <w:rFonts w:ascii="Garamond" w:hAnsi="Garamond" w:cs="Tahoma"/>
          <w:b/>
          <w:bCs/>
          <w:sz w:val="24"/>
          <w:szCs w:val="24"/>
        </w:rPr>
        <w:tab/>
      </w:r>
      <w:r w:rsidRPr="00217BAA">
        <w:rPr>
          <w:rFonts w:ascii="Garamond" w:hAnsi="Garamond" w:cs="Tahoma"/>
          <w:b/>
          <w:bCs/>
          <w:sz w:val="24"/>
          <w:szCs w:val="24"/>
        </w:rPr>
        <w:tab/>
      </w:r>
      <w:r w:rsidRPr="00217BAA">
        <w:rPr>
          <w:rFonts w:ascii="Garamond" w:hAnsi="Garamond" w:cs="Tahoma"/>
          <w:b/>
          <w:bCs/>
          <w:sz w:val="24"/>
          <w:szCs w:val="24"/>
        </w:rPr>
        <w:tab/>
      </w:r>
      <w:r w:rsidRPr="00217BAA">
        <w:rPr>
          <w:rFonts w:ascii="Garamond" w:hAnsi="Garamond" w:cs="Tahoma"/>
          <w:b/>
          <w:bCs/>
          <w:sz w:val="24"/>
          <w:szCs w:val="24"/>
        </w:rPr>
        <w:tab/>
      </w:r>
      <w:r w:rsidRPr="00217BAA">
        <w:rPr>
          <w:rFonts w:ascii="Garamond" w:hAnsi="Garamond" w:cs="Tahoma"/>
          <w:b/>
          <w:bCs/>
          <w:sz w:val="24"/>
          <w:szCs w:val="24"/>
        </w:rPr>
        <w:tab/>
        <w:t>Prodávající:</w:t>
      </w:r>
    </w:p>
    <w:p w14:paraId="6004C7CB" w14:textId="77777777" w:rsidR="003A59EC" w:rsidRPr="00217BAA" w:rsidRDefault="003A59EC" w:rsidP="005E3864">
      <w:pPr>
        <w:spacing w:before="60" w:line="240" w:lineRule="auto"/>
        <w:rPr>
          <w:rFonts w:ascii="Garamond" w:hAnsi="Garamond" w:cs="Tahoma"/>
          <w:sz w:val="24"/>
          <w:szCs w:val="24"/>
        </w:rPr>
      </w:pPr>
    </w:p>
    <w:p w14:paraId="571B3E5A" w14:textId="47A8CBDB" w:rsidR="003A59EC" w:rsidRPr="00217BAA" w:rsidRDefault="003A59EC" w:rsidP="005E3864">
      <w:pPr>
        <w:spacing w:before="60" w:line="240" w:lineRule="auto"/>
        <w:rPr>
          <w:rFonts w:ascii="Garamond" w:hAnsi="Garamond" w:cs="Tahoma"/>
          <w:sz w:val="24"/>
          <w:szCs w:val="24"/>
        </w:rPr>
      </w:pPr>
      <w:r w:rsidRPr="00217BAA">
        <w:rPr>
          <w:rFonts w:ascii="Garamond" w:hAnsi="Garamond" w:cs="Tahoma"/>
          <w:sz w:val="24"/>
          <w:szCs w:val="24"/>
        </w:rPr>
        <w:t xml:space="preserve">V Karlových Varech dne </w:t>
      </w:r>
      <w:r w:rsidR="003B597A">
        <w:rPr>
          <w:rFonts w:ascii="Garamond" w:hAnsi="Garamond" w:cs="Tahoma"/>
          <w:sz w:val="24"/>
          <w:szCs w:val="24"/>
        </w:rPr>
        <w:t>….</w:t>
      </w:r>
      <w:r w:rsidRPr="00217BAA">
        <w:rPr>
          <w:rFonts w:ascii="Garamond" w:hAnsi="Garamond" w:cs="Tahoma"/>
          <w:sz w:val="24"/>
          <w:szCs w:val="24"/>
        </w:rPr>
        <w:tab/>
      </w:r>
      <w:r w:rsidRPr="00217BAA">
        <w:rPr>
          <w:rFonts w:ascii="Garamond" w:hAnsi="Garamond" w:cs="Tahoma"/>
          <w:sz w:val="24"/>
          <w:szCs w:val="24"/>
        </w:rPr>
        <w:tab/>
      </w:r>
      <w:r w:rsidRPr="00217BAA">
        <w:rPr>
          <w:rFonts w:ascii="Garamond" w:hAnsi="Garamond" w:cs="Tahoma"/>
          <w:sz w:val="24"/>
          <w:szCs w:val="24"/>
        </w:rPr>
        <w:tab/>
      </w:r>
      <w:r w:rsidR="003B597A">
        <w:rPr>
          <w:rFonts w:ascii="Garamond" w:hAnsi="Garamond" w:cs="Tahoma"/>
          <w:sz w:val="24"/>
          <w:szCs w:val="24"/>
        </w:rPr>
        <w:t xml:space="preserve">            </w:t>
      </w:r>
      <w:r w:rsidRPr="003B597A">
        <w:rPr>
          <w:rFonts w:ascii="Garamond" w:hAnsi="Garamond" w:cs="Tahoma"/>
          <w:sz w:val="24"/>
          <w:szCs w:val="24"/>
          <w:highlight w:val="yellow"/>
        </w:rPr>
        <w:t>V</w:t>
      </w:r>
      <w:r w:rsidR="00C059B5" w:rsidRPr="003B597A">
        <w:rPr>
          <w:rFonts w:ascii="Garamond" w:hAnsi="Garamond" w:cs="Tahoma"/>
          <w:sz w:val="24"/>
          <w:szCs w:val="24"/>
          <w:highlight w:val="yellow"/>
        </w:rPr>
        <w:t> </w:t>
      </w:r>
      <w:r w:rsidR="003B597A" w:rsidRPr="003B597A">
        <w:rPr>
          <w:rFonts w:ascii="Garamond" w:hAnsi="Garamond"/>
          <w:sz w:val="24"/>
          <w:szCs w:val="24"/>
          <w:highlight w:val="yellow"/>
        </w:rPr>
        <w:t>…..</w:t>
      </w:r>
      <w:r w:rsidRPr="003B597A">
        <w:rPr>
          <w:rFonts w:ascii="Garamond" w:hAnsi="Garamond" w:cs="Tahoma"/>
          <w:sz w:val="24"/>
          <w:szCs w:val="24"/>
          <w:highlight w:val="yellow"/>
        </w:rPr>
        <w:t xml:space="preserve">dne </w:t>
      </w:r>
      <w:r w:rsidR="003B597A" w:rsidRPr="003B597A">
        <w:rPr>
          <w:rFonts w:ascii="Garamond" w:hAnsi="Garamond" w:cs="Tahoma"/>
          <w:sz w:val="24"/>
          <w:szCs w:val="24"/>
          <w:highlight w:val="yellow"/>
        </w:rPr>
        <w:t>…….</w:t>
      </w:r>
    </w:p>
    <w:p w14:paraId="1E86921E" w14:textId="46BB9D2E" w:rsidR="003A59EC" w:rsidRPr="00217BAA" w:rsidRDefault="003A59EC" w:rsidP="005E3864">
      <w:pPr>
        <w:spacing w:before="60" w:line="240" w:lineRule="auto"/>
        <w:rPr>
          <w:rFonts w:ascii="Garamond" w:hAnsi="Garamond" w:cs="Tahoma"/>
          <w:sz w:val="24"/>
          <w:szCs w:val="24"/>
        </w:rPr>
      </w:pPr>
    </w:p>
    <w:p w14:paraId="2689CC33" w14:textId="0F6B75E1" w:rsidR="003A59EC" w:rsidRDefault="003A59EC" w:rsidP="005E3864">
      <w:pPr>
        <w:spacing w:before="60" w:line="240" w:lineRule="auto"/>
        <w:rPr>
          <w:rFonts w:ascii="Garamond" w:hAnsi="Garamond" w:cs="Tahoma"/>
          <w:sz w:val="24"/>
          <w:szCs w:val="24"/>
        </w:rPr>
      </w:pPr>
    </w:p>
    <w:p w14:paraId="22A94473" w14:textId="77777777" w:rsidR="00061BA1" w:rsidRDefault="00061BA1" w:rsidP="005E3864">
      <w:pPr>
        <w:spacing w:before="60" w:line="240" w:lineRule="auto"/>
        <w:rPr>
          <w:rFonts w:ascii="Garamond" w:hAnsi="Garamond" w:cs="Tahoma"/>
          <w:sz w:val="24"/>
          <w:szCs w:val="24"/>
        </w:rPr>
      </w:pPr>
    </w:p>
    <w:p w14:paraId="508AC649" w14:textId="77777777" w:rsidR="00061BA1" w:rsidRPr="00217BAA" w:rsidRDefault="00061BA1" w:rsidP="005E3864">
      <w:pPr>
        <w:spacing w:before="60" w:line="240" w:lineRule="auto"/>
        <w:rPr>
          <w:rFonts w:ascii="Garamond" w:hAnsi="Garamond" w:cs="Tahoma"/>
          <w:sz w:val="24"/>
          <w:szCs w:val="24"/>
        </w:rPr>
      </w:pPr>
    </w:p>
    <w:p w14:paraId="2895F8CE" w14:textId="1C76B5EE" w:rsidR="003A59EC" w:rsidRPr="00217BAA" w:rsidRDefault="003A59EC" w:rsidP="005E3864">
      <w:pPr>
        <w:spacing w:before="60" w:line="240" w:lineRule="auto"/>
        <w:rPr>
          <w:rFonts w:ascii="Garamond" w:hAnsi="Garamond" w:cs="Tahoma"/>
          <w:sz w:val="24"/>
          <w:szCs w:val="24"/>
        </w:rPr>
      </w:pPr>
    </w:p>
    <w:p w14:paraId="112E1CB1" w14:textId="18F8D4CB" w:rsidR="003A59EC" w:rsidRPr="00217BAA" w:rsidRDefault="003A59EC" w:rsidP="005E3864">
      <w:pPr>
        <w:spacing w:before="60" w:line="240" w:lineRule="auto"/>
        <w:rPr>
          <w:rFonts w:ascii="Garamond" w:hAnsi="Garamond" w:cs="Tahoma"/>
          <w:sz w:val="24"/>
          <w:szCs w:val="24"/>
        </w:rPr>
      </w:pPr>
      <w:r w:rsidRPr="00217BAA">
        <w:rPr>
          <w:rFonts w:ascii="Garamond" w:hAnsi="Garamond" w:cs="Tahoma"/>
          <w:sz w:val="24"/>
          <w:szCs w:val="24"/>
        </w:rPr>
        <w:t>___________________________</w:t>
      </w:r>
      <w:r w:rsidRPr="00217BAA">
        <w:rPr>
          <w:rFonts w:ascii="Garamond" w:hAnsi="Garamond" w:cs="Tahoma"/>
          <w:sz w:val="24"/>
          <w:szCs w:val="24"/>
        </w:rPr>
        <w:tab/>
      </w:r>
      <w:r w:rsidRPr="00217BAA">
        <w:rPr>
          <w:rFonts w:ascii="Garamond" w:hAnsi="Garamond" w:cs="Tahoma"/>
          <w:sz w:val="24"/>
          <w:szCs w:val="24"/>
        </w:rPr>
        <w:tab/>
      </w:r>
      <w:r w:rsidRPr="00217BAA">
        <w:rPr>
          <w:rFonts w:ascii="Garamond" w:hAnsi="Garamond" w:cs="Tahoma"/>
          <w:sz w:val="24"/>
          <w:szCs w:val="24"/>
        </w:rPr>
        <w:tab/>
        <w:t>___________________________</w:t>
      </w:r>
    </w:p>
    <w:p w14:paraId="394470E4" w14:textId="1B6CBAD9" w:rsidR="003A59EC" w:rsidRPr="00217BAA" w:rsidRDefault="003A59EC" w:rsidP="005E3864">
      <w:pPr>
        <w:spacing w:line="240" w:lineRule="auto"/>
        <w:rPr>
          <w:rFonts w:ascii="Garamond" w:hAnsi="Garamond"/>
          <w:b/>
          <w:sz w:val="24"/>
          <w:szCs w:val="24"/>
        </w:rPr>
      </w:pPr>
      <w:r w:rsidRPr="00217BAA">
        <w:rPr>
          <w:rFonts w:ascii="Garamond" w:hAnsi="Garamond"/>
          <w:b/>
          <w:sz w:val="24"/>
          <w:szCs w:val="24"/>
        </w:rPr>
        <w:t xml:space="preserve">2. Mateřská škola Karlovy Vary, </w:t>
      </w:r>
      <w:r w:rsidR="00C059B5">
        <w:rPr>
          <w:rFonts w:ascii="Garamond" w:hAnsi="Garamond"/>
          <w:b/>
          <w:sz w:val="24"/>
          <w:szCs w:val="24"/>
        </w:rPr>
        <w:tab/>
      </w:r>
      <w:r w:rsidR="00C059B5">
        <w:rPr>
          <w:rFonts w:ascii="Garamond" w:hAnsi="Garamond"/>
          <w:b/>
          <w:sz w:val="24"/>
          <w:szCs w:val="24"/>
        </w:rPr>
        <w:tab/>
      </w:r>
      <w:r w:rsidR="00C059B5">
        <w:rPr>
          <w:rFonts w:ascii="Garamond" w:hAnsi="Garamond"/>
          <w:b/>
          <w:sz w:val="24"/>
          <w:szCs w:val="24"/>
        </w:rPr>
        <w:tab/>
      </w:r>
      <w:r w:rsidR="003B597A" w:rsidRPr="003B597A">
        <w:rPr>
          <w:rFonts w:ascii="Garamond" w:hAnsi="Garamond"/>
          <w:b/>
          <w:sz w:val="24"/>
          <w:szCs w:val="24"/>
          <w:highlight w:val="yellow"/>
        </w:rPr>
        <w:t>.</w:t>
      </w:r>
    </w:p>
    <w:p w14:paraId="6DA9317D" w14:textId="43A014B8" w:rsidR="003A59EC" w:rsidRPr="00217BAA" w:rsidRDefault="003A59EC" w:rsidP="005E3864">
      <w:pPr>
        <w:spacing w:line="240" w:lineRule="auto"/>
        <w:rPr>
          <w:rFonts w:ascii="Garamond" w:hAnsi="Garamond"/>
          <w:b/>
          <w:sz w:val="24"/>
          <w:szCs w:val="24"/>
        </w:rPr>
      </w:pPr>
      <w:r w:rsidRPr="00217BAA">
        <w:rPr>
          <w:rFonts w:ascii="Garamond" w:hAnsi="Garamond"/>
          <w:b/>
          <w:sz w:val="24"/>
          <w:szCs w:val="24"/>
        </w:rPr>
        <w:t>Krušnohorská 16, příspěvková organizace</w:t>
      </w:r>
      <w:r w:rsidR="00C059B5">
        <w:rPr>
          <w:rFonts w:ascii="Garamond" w:hAnsi="Garamond"/>
          <w:b/>
          <w:sz w:val="24"/>
          <w:szCs w:val="24"/>
        </w:rPr>
        <w:tab/>
      </w:r>
      <w:r w:rsidR="00C059B5">
        <w:rPr>
          <w:rFonts w:ascii="Garamond" w:hAnsi="Garamond"/>
          <w:b/>
          <w:sz w:val="24"/>
          <w:szCs w:val="24"/>
        </w:rPr>
        <w:tab/>
      </w:r>
      <w:r w:rsidR="003B597A" w:rsidRPr="003B597A">
        <w:rPr>
          <w:rFonts w:ascii="Garamond" w:hAnsi="Garamond"/>
          <w:b/>
          <w:sz w:val="24"/>
          <w:szCs w:val="24"/>
          <w:highlight w:val="yellow"/>
        </w:rPr>
        <w:t>.</w:t>
      </w:r>
    </w:p>
    <w:p w14:paraId="1D975887" w14:textId="1B793CE5" w:rsidR="003A59EC" w:rsidRPr="00217BAA" w:rsidRDefault="000D5042" w:rsidP="005E3864">
      <w:pPr>
        <w:spacing w:line="240" w:lineRule="auto"/>
        <w:rPr>
          <w:rFonts w:ascii="Garamond" w:hAnsi="Garamond"/>
          <w:bCs/>
          <w:sz w:val="24"/>
          <w:szCs w:val="24"/>
        </w:rPr>
      </w:pPr>
      <w:r>
        <w:rPr>
          <w:rFonts w:ascii="Garamond" w:hAnsi="Garamond"/>
          <w:bCs/>
          <w:sz w:val="24"/>
          <w:szCs w:val="24"/>
        </w:rPr>
        <w:t>Lenka Fischbachová</w:t>
      </w:r>
      <w:r w:rsidR="003A59EC" w:rsidRPr="00217BAA">
        <w:rPr>
          <w:rFonts w:ascii="Garamond" w:hAnsi="Garamond"/>
          <w:bCs/>
          <w:sz w:val="24"/>
          <w:szCs w:val="24"/>
        </w:rPr>
        <w:t>, ředitelka</w:t>
      </w:r>
      <w:r w:rsidR="00F13259">
        <w:rPr>
          <w:rFonts w:ascii="Garamond" w:hAnsi="Garamond"/>
          <w:bCs/>
          <w:sz w:val="24"/>
          <w:szCs w:val="24"/>
        </w:rPr>
        <w:t xml:space="preserve"> školy</w:t>
      </w:r>
    </w:p>
    <w:p w14:paraId="2BA05028" w14:textId="77777777" w:rsidR="003A59EC" w:rsidRPr="00217BAA" w:rsidRDefault="003A59EC" w:rsidP="005E3864">
      <w:pPr>
        <w:spacing w:before="60" w:line="240" w:lineRule="auto"/>
        <w:rPr>
          <w:rFonts w:ascii="Garamond" w:hAnsi="Garamond" w:cs="Tahoma"/>
          <w:sz w:val="24"/>
          <w:szCs w:val="24"/>
        </w:rPr>
      </w:pPr>
    </w:p>
    <w:p w14:paraId="234B9054" w14:textId="77777777" w:rsidR="003A59EC" w:rsidRPr="00217BAA" w:rsidRDefault="003A59EC" w:rsidP="005E3864">
      <w:pPr>
        <w:spacing w:before="60" w:line="240" w:lineRule="auto"/>
        <w:rPr>
          <w:rFonts w:ascii="Garamond" w:hAnsi="Garamond" w:cs="Tahoma"/>
          <w:sz w:val="24"/>
          <w:szCs w:val="24"/>
        </w:rPr>
      </w:pPr>
    </w:p>
    <w:sectPr w:rsidR="003A59EC" w:rsidRPr="00217BAA" w:rsidSect="002E294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3B1C" w14:textId="77777777" w:rsidR="00296D7A" w:rsidRDefault="00296D7A" w:rsidP="003A59EC">
      <w:pPr>
        <w:spacing w:line="240" w:lineRule="auto"/>
      </w:pPr>
      <w:r>
        <w:separator/>
      </w:r>
    </w:p>
  </w:endnote>
  <w:endnote w:type="continuationSeparator" w:id="0">
    <w:p w14:paraId="6EF13914" w14:textId="77777777" w:rsidR="00296D7A" w:rsidRDefault="00296D7A" w:rsidP="003A5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224264"/>
      <w:docPartObj>
        <w:docPartGallery w:val="Page Numbers (Bottom of Page)"/>
        <w:docPartUnique/>
      </w:docPartObj>
    </w:sdtPr>
    <w:sdtEndPr>
      <w:rPr>
        <w:rFonts w:ascii="Garamond" w:hAnsi="Garamond"/>
      </w:rPr>
    </w:sdtEndPr>
    <w:sdtContent>
      <w:p w14:paraId="43CE089E" w14:textId="6DFA5797" w:rsidR="003A59EC" w:rsidRPr="003A59EC" w:rsidRDefault="003A59EC">
        <w:pPr>
          <w:pStyle w:val="Zpat"/>
          <w:jc w:val="right"/>
          <w:rPr>
            <w:rFonts w:ascii="Garamond" w:hAnsi="Garamond"/>
          </w:rPr>
        </w:pPr>
        <w:r w:rsidRPr="003A59EC">
          <w:rPr>
            <w:rFonts w:ascii="Garamond" w:hAnsi="Garamond"/>
          </w:rPr>
          <w:fldChar w:fldCharType="begin"/>
        </w:r>
        <w:r w:rsidRPr="003A59EC">
          <w:rPr>
            <w:rFonts w:ascii="Garamond" w:hAnsi="Garamond"/>
          </w:rPr>
          <w:instrText>PAGE   \* MERGEFORMAT</w:instrText>
        </w:r>
        <w:r w:rsidRPr="003A59EC">
          <w:rPr>
            <w:rFonts w:ascii="Garamond" w:hAnsi="Garamond"/>
          </w:rPr>
          <w:fldChar w:fldCharType="separate"/>
        </w:r>
        <w:r w:rsidR="00F466D2">
          <w:rPr>
            <w:rFonts w:ascii="Garamond" w:hAnsi="Garamond"/>
            <w:noProof/>
          </w:rPr>
          <w:t>1</w:t>
        </w:r>
        <w:r w:rsidRPr="003A59EC">
          <w:rPr>
            <w:rFonts w:ascii="Garamond" w:hAnsi="Garamond"/>
          </w:rPr>
          <w:fldChar w:fldCharType="end"/>
        </w:r>
      </w:p>
    </w:sdtContent>
  </w:sdt>
  <w:p w14:paraId="5E85A2CB" w14:textId="77777777" w:rsidR="003A59EC" w:rsidRDefault="003A59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B2F0" w14:textId="77777777" w:rsidR="00296D7A" w:rsidRDefault="00296D7A" w:rsidP="003A59EC">
      <w:pPr>
        <w:spacing w:line="240" w:lineRule="auto"/>
      </w:pPr>
      <w:r>
        <w:separator/>
      </w:r>
    </w:p>
  </w:footnote>
  <w:footnote w:type="continuationSeparator" w:id="0">
    <w:p w14:paraId="24C52164" w14:textId="77777777" w:rsidR="00296D7A" w:rsidRDefault="00296D7A" w:rsidP="003A59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190"/>
    <w:multiLevelType w:val="hybridMultilevel"/>
    <w:tmpl w:val="64AA5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1593B8B"/>
    <w:multiLevelType w:val="hybridMultilevel"/>
    <w:tmpl w:val="8ACE61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3085E10"/>
    <w:multiLevelType w:val="singleLevel"/>
    <w:tmpl w:val="F8DA8F96"/>
    <w:lvl w:ilvl="0">
      <w:start w:val="1"/>
      <w:numFmt w:val="decimal"/>
      <w:lvlText w:val="%1."/>
      <w:lvlJc w:val="left"/>
      <w:pPr>
        <w:tabs>
          <w:tab w:val="num" w:pos="360"/>
        </w:tabs>
        <w:ind w:left="360" w:hanging="360"/>
      </w:pPr>
      <w:rPr>
        <w:rFonts w:hint="default"/>
      </w:rPr>
    </w:lvl>
  </w:abstractNum>
  <w:abstractNum w:abstractNumId="4" w15:restartNumberingAfterBreak="0">
    <w:nsid w:val="196C0AA5"/>
    <w:multiLevelType w:val="hybridMultilevel"/>
    <w:tmpl w:val="25BAAC2C"/>
    <w:lvl w:ilvl="0" w:tplc="8780A596">
      <w:start w:val="1"/>
      <w:numFmt w:val="decimal"/>
      <w:lvlText w:val="%1."/>
      <w:lvlJc w:val="left"/>
      <w:pPr>
        <w:ind w:left="1429" w:hanging="360"/>
      </w:pPr>
      <w:rPr>
        <w:b w:val="0"/>
        <w:i w:val="0"/>
      </w:r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5" w15:restartNumberingAfterBreak="0">
    <w:nsid w:val="1C5A5972"/>
    <w:multiLevelType w:val="hybridMultilevel"/>
    <w:tmpl w:val="2AD82A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69727E6"/>
    <w:multiLevelType w:val="hybridMultilevel"/>
    <w:tmpl w:val="1674E776"/>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CA274BC"/>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711D14"/>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C51094"/>
    <w:multiLevelType w:val="hybridMultilevel"/>
    <w:tmpl w:val="DE8C2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A51AE1"/>
    <w:multiLevelType w:val="singleLevel"/>
    <w:tmpl w:val="0405000F"/>
    <w:lvl w:ilvl="0">
      <w:start w:val="1"/>
      <w:numFmt w:val="decimal"/>
      <w:lvlText w:val="%1."/>
      <w:lvlJc w:val="left"/>
      <w:pPr>
        <w:ind w:left="720" w:hanging="360"/>
      </w:pPr>
      <w:rPr>
        <w:rFonts w:hint="default"/>
      </w:rPr>
    </w:lvl>
  </w:abstractNum>
  <w:abstractNum w:abstractNumId="1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D527AA0"/>
    <w:multiLevelType w:val="hybridMultilevel"/>
    <w:tmpl w:val="72C6AF92"/>
    <w:lvl w:ilvl="0" w:tplc="E724CFC4">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510F035C"/>
    <w:multiLevelType w:val="hybridMultilevel"/>
    <w:tmpl w:val="CA164C26"/>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266B22"/>
    <w:multiLevelType w:val="hybridMultilevel"/>
    <w:tmpl w:val="AF9A40EE"/>
    <w:lvl w:ilvl="0" w:tplc="B28AFAA4">
      <w:start w:val="1280"/>
      <w:numFmt w:val="bullet"/>
      <w:lvlText w:val="-"/>
      <w:lvlJc w:val="left"/>
      <w:pPr>
        <w:ind w:left="360" w:hanging="360"/>
      </w:pPr>
      <w:rPr>
        <w:rFonts w:ascii="Calibri" w:eastAsia="Calibri" w:hAnsi="Calibri"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A6D4DA8"/>
    <w:multiLevelType w:val="hybridMultilevel"/>
    <w:tmpl w:val="7C8478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3C2BFC"/>
    <w:multiLevelType w:val="hybridMultilevel"/>
    <w:tmpl w:val="97EA73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E16CC3"/>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6A8E1BDD"/>
    <w:multiLevelType w:val="hybridMultilevel"/>
    <w:tmpl w:val="97EA73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A854DC"/>
    <w:multiLevelType w:val="hybridMultilevel"/>
    <w:tmpl w:val="A4EEE1B8"/>
    <w:lvl w:ilvl="0" w:tplc="367EDA92">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88B4CEE"/>
    <w:multiLevelType w:val="hybridMultilevel"/>
    <w:tmpl w:val="2E7CCD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AA30664"/>
    <w:multiLevelType w:val="hybridMultilevel"/>
    <w:tmpl w:val="7242C6C2"/>
    <w:lvl w:ilvl="0" w:tplc="A9441B60">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9968B7"/>
    <w:multiLevelType w:val="hybridMultilevel"/>
    <w:tmpl w:val="1354BDC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F094005"/>
    <w:multiLevelType w:val="hybridMultilevel"/>
    <w:tmpl w:val="092A0BC0"/>
    <w:lvl w:ilvl="0" w:tplc="07B615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3"/>
  </w:num>
  <w:num w:numId="3">
    <w:abstractNumId w:val="5"/>
  </w:num>
  <w:num w:numId="4">
    <w:abstractNumId w:val="0"/>
  </w:num>
  <w:num w:numId="5">
    <w:abstractNumId w:val="17"/>
  </w:num>
  <w:num w:numId="6">
    <w:abstractNumId w:val="2"/>
  </w:num>
  <w:num w:numId="7">
    <w:abstractNumId w:val="18"/>
  </w:num>
  <w:num w:numId="8">
    <w:abstractNumId w:val="27"/>
  </w:num>
  <w:num w:numId="9">
    <w:abstractNumId w:val="24"/>
  </w:num>
  <w:num w:numId="10">
    <w:abstractNumId w:val="20"/>
  </w:num>
  <w:num w:numId="11">
    <w:abstractNumId w:val="25"/>
  </w:num>
  <w:num w:numId="12">
    <w:abstractNumId w:val="21"/>
  </w:num>
  <w:num w:numId="13">
    <w:abstractNumId w:val="12"/>
  </w:num>
  <w:num w:numId="14">
    <w:abstractNumId w:val="3"/>
  </w:num>
  <w:num w:numId="15">
    <w:abstractNumId w:val="9"/>
  </w:num>
  <w:num w:numId="16">
    <w:abstractNumId w:val="11"/>
  </w:num>
  <w:num w:numId="17">
    <w:abstractNumId w:val="7"/>
  </w:num>
  <w:num w:numId="18">
    <w:abstractNumId w:val="1"/>
  </w:num>
  <w:num w:numId="19">
    <w:abstractNumId w:val="8"/>
  </w:num>
  <w:num w:numId="20">
    <w:abstractNumId w:val="15"/>
  </w:num>
  <w:num w:numId="21">
    <w:abstractNumId w:val="6"/>
  </w:num>
  <w:num w:numId="22">
    <w:abstractNumId w:val="16"/>
  </w:num>
  <w:num w:numId="23">
    <w:abstractNumId w:val="14"/>
  </w:num>
  <w:num w:numId="24">
    <w:abstractNumId w:val="10"/>
  </w:num>
  <w:num w:numId="25">
    <w:abstractNumId w:val="22"/>
  </w:num>
  <w:num w:numId="26">
    <w:abstractNumId w:val="26"/>
  </w:num>
  <w:num w:numId="27">
    <w:abstractNumId w:val="19"/>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95C"/>
    <w:rsid w:val="000052BE"/>
    <w:rsid w:val="00006438"/>
    <w:rsid w:val="00061BA1"/>
    <w:rsid w:val="00083956"/>
    <w:rsid w:val="0009409D"/>
    <w:rsid w:val="000B78A8"/>
    <w:rsid w:val="000D22C9"/>
    <w:rsid w:val="000D5042"/>
    <w:rsid w:val="000E2EDE"/>
    <w:rsid w:val="000E4FE0"/>
    <w:rsid w:val="000F0C71"/>
    <w:rsid w:val="000F611E"/>
    <w:rsid w:val="00100FA8"/>
    <w:rsid w:val="00123991"/>
    <w:rsid w:val="0014782F"/>
    <w:rsid w:val="00197006"/>
    <w:rsid w:val="001E4D0A"/>
    <w:rsid w:val="001F6B68"/>
    <w:rsid w:val="00217BAA"/>
    <w:rsid w:val="00232F20"/>
    <w:rsid w:val="00237519"/>
    <w:rsid w:val="00244CD2"/>
    <w:rsid w:val="00245E42"/>
    <w:rsid w:val="00247994"/>
    <w:rsid w:val="00261B60"/>
    <w:rsid w:val="00296D7A"/>
    <w:rsid w:val="002B347B"/>
    <w:rsid w:val="002B6B36"/>
    <w:rsid w:val="002E2942"/>
    <w:rsid w:val="002E3D5E"/>
    <w:rsid w:val="00306B46"/>
    <w:rsid w:val="00307266"/>
    <w:rsid w:val="003140A9"/>
    <w:rsid w:val="00393DCF"/>
    <w:rsid w:val="003A59EC"/>
    <w:rsid w:val="003B1BB9"/>
    <w:rsid w:val="003B597A"/>
    <w:rsid w:val="003C0A71"/>
    <w:rsid w:val="003E73A7"/>
    <w:rsid w:val="0040782C"/>
    <w:rsid w:val="00497582"/>
    <w:rsid w:val="004D16B1"/>
    <w:rsid w:val="004D58C9"/>
    <w:rsid w:val="004F17F7"/>
    <w:rsid w:val="004F7F71"/>
    <w:rsid w:val="0050098B"/>
    <w:rsid w:val="0050228B"/>
    <w:rsid w:val="00512026"/>
    <w:rsid w:val="00512676"/>
    <w:rsid w:val="00516E1E"/>
    <w:rsid w:val="00536CEB"/>
    <w:rsid w:val="00574144"/>
    <w:rsid w:val="00597F37"/>
    <w:rsid w:val="005B3FBF"/>
    <w:rsid w:val="005D5E27"/>
    <w:rsid w:val="005E3864"/>
    <w:rsid w:val="00612E1C"/>
    <w:rsid w:val="006463CD"/>
    <w:rsid w:val="006B29AC"/>
    <w:rsid w:val="007448C6"/>
    <w:rsid w:val="00761F0D"/>
    <w:rsid w:val="00780036"/>
    <w:rsid w:val="007A135C"/>
    <w:rsid w:val="007D143E"/>
    <w:rsid w:val="007F3CD2"/>
    <w:rsid w:val="008241C0"/>
    <w:rsid w:val="00832A44"/>
    <w:rsid w:val="00851565"/>
    <w:rsid w:val="008855C8"/>
    <w:rsid w:val="00892066"/>
    <w:rsid w:val="008A22E5"/>
    <w:rsid w:val="009331A2"/>
    <w:rsid w:val="00991207"/>
    <w:rsid w:val="009A150C"/>
    <w:rsid w:val="009D371A"/>
    <w:rsid w:val="009E041F"/>
    <w:rsid w:val="00A12E13"/>
    <w:rsid w:val="00A436FB"/>
    <w:rsid w:val="00A63A0C"/>
    <w:rsid w:val="00A64AEC"/>
    <w:rsid w:val="00A714B3"/>
    <w:rsid w:val="00A768D0"/>
    <w:rsid w:val="00A925D6"/>
    <w:rsid w:val="00AC2EEA"/>
    <w:rsid w:val="00B10A9F"/>
    <w:rsid w:val="00B205C6"/>
    <w:rsid w:val="00B516BF"/>
    <w:rsid w:val="00B616D6"/>
    <w:rsid w:val="00B63155"/>
    <w:rsid w:val="00B8270A"/>
    <w:rsid w:val="00BC5C26"/>
    <w:rsid w:val="00BD084B"/>
    <w:rsid w:val="00C059B5"/>
    <w:rsid w:val="00C17313"/>
    <w:rsid w:val="00C354B0"/>
    <w:rsid w:val="00C8299E"/>
    <w:rsid w:val="00CA1549"/>
    <w:rsid w:val="00CB32E9"/>
    <w:rsid w:val="00CB37F9"/>
    <w:rsid w:val="00CC5F30"/>
    <w:rsid w:val="00CD3F1E"/>
    <w:rsid w:val="00CE3542"/>
    <w:rsid w:val="00D1734F"/>
    <w:rsid w:val="00D44848"/>
    <w:rsid w:val="00D664A2"/>
    <w:rsid w:val="00DA0DB7"/>
    <w:rsid w:val="00DF395C"/>
    <w:rsid w:val="00E078CF"/>
    <w:rsid w:val="00E20BDC"/>
    <w:rsid w:val="00E34DD4"/>
    <w:rsid w:val="00E70F63"/>
    <w:rsid w:val="00EC21FE"/>
    <w:rsid w:val="00F13259"/>
    <w:rsid w:val="00F33C05"/>
    <w:rsid w:val="00F4426A"/>
    <w:rsid w:val="00F466D2"/>
    <w:rsid w:val="00F53FDA"/>
    <w:rsid w:val="00F64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D802E1"/>
  <w15:docId w15:val="{F99BD88A-9BE6-48D1-8AD3-42278E01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395C"/>
    <w:pPr>
      <w:spacing w:after="0"/>
      <w:jc w:val="both"/>
    </w:pPr>
    <w:rPr>
      <w:rFonts w:ascii="Calibri" w:eastAsia="Calibri" w:hAnsi="Calibri" w:cs="Calibri"/>
    </w:rPr>
  </w:style>
  <w:style w:type="paragraph" w:styleId="Nadpis4">
    <w:name w:val="heading 4"/>
    <w:basedOn w:val="Normln"/>
    <w:next w:val="Normln"/>
    <w:link w:val="Nadpis4Char"/>
    <w:qFormat/>
    <w:rsid w:val="004F7F71"/>
    <w:pPr>
      <w:keepNext/>
      <w:tabs>
        <w:tab w:val="left" w:pos="-2410"/>
      </w:tabs>
      <w:spacing w:before="120" w:after="120" w:line="240" w:lineRule="auto"/>
      <w:ind w:left="284" w:hanging="284"/>
      <w:jc w:val="center"/>
      <w:outlineLvl w:val="3"/>
    </w:pPr>
    <w:rPr>
      <w:rFonts w:ascii="Times New Roman" w:eastAsia="Times New Roman" w:hAnsi="Times New Roman" w:cs="Times New Roman"/>
      <w:b/>
      <w:bCs/>
      <w: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F395C"/>
    <w:pPr>
      <w:ind w:left="720"/>
      <w:contextualSpacing/>
    </w:pPr>
  </w:style>
  <w:style w:type="paragraph" w:styleId="Zkladntext">
    <w:name w:val="Body Text"/>
    <w:aliases w:val="subtitle2,Základní tZákladní text,Body Text"/>
    <w:basedOn w:val="Normln"/>
    <w:link w:val="ZkladntextChar"/>
    <w:rsid w:val="00083956"/>
    <w:pPr>
      <w:widowControl w:val="0"/>
      <w:tabs>
        <w:tab w:val="left" w:pos="1418"/>
      </w:tabs>
      <w:autoSpaceDE w:val="0"/>
      <w:autoSpaceDN w:val="0"/>
      <w:spacing w:before="120" w:line="240" w:lineRule="auto"/>
    </w:pPr>
    <w:rPr>
      <w:rFonts w:ascii="Times New Roman" w:eastAsia="Times New Roman" w:hAnsi="Times New Roman" w:cs="Times New Roman"/>
      <w:sz w:val="24"/>
      <w:szCs w:val="24"/>
    </w:rPr>
  </w:style>
  <w:style w:type="character" w:customStyle="1" w:styleId="ZkladntextChar">
    <w:name w:val="Základní text Char"/>
    <w:aliases w:val="subtitle2 Char,Základní tZákladní text Char,Body Text Char"/>
    <w:basedOn w:val="Standardnpsmoodstavce"/>
    <w:link w:val="Zkladntext"/>
    <w:rsid w:val="00083956"/>
    <w:rPr>
      <w:rFonts w:ascii="Times New Roman" w:eastAsia="Times New Roman" w:hAnsi="Times New Roman" w:cs="Times New Roman"/>
      <w:sz w:val="24"/>
      <w:szCs w:val="24"/>
    </w:rPr>
  </w:style>
  <w:style w:type="character" w:customStyle="1" w:styleId="Nadpis4Char">
    <w:name w:val="Nadpis 4 Char"/>
    <w:basedOn w:val="Standardnpsmoodstavce"/>
    <w:link w:val="Nadpis4"/>
    <w:rsid w:val="004F7F71"/>
    <w:rPr>
      <w:rFonts w:ascii="Times New Roman" w:eastAsia="Times New Roman" w:hAnsi="Times New Roman" w:cs="Times New Roman"/>
      <w:b/>
      <w:bCs/>
      <w:caps/>
      <w:sz w:val="24"/>
      <w:szCs w:val="24"/>
      <w:lang w:eastAsia="cs-CZ"/>
    </w:rPr>
  </w:style>
  <w:style w:type="paragraph" w:styleId="Zkladntextodsazen2">
    <w:name w:val="Body Text Indent 2"/>
    <w:basedOn w:val="Normln"/>
    <w:link w:val="Zkladntextodsazen2Char"/>
    <w:uiPriority w:val="99"/>
    <w:semiHidden/>
    <w:unhideWhenUsed/>
    <w:rsid w:val="0050228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0228B"/>
    <w:rPr>
      <w:rFonts w:ascii="Calibri" w:eastAsia="Calibri" w:hAnsi="Calibri" w:cs="Calibri"/>
    </w:rPr>
  </w:style>
  <w:style w:type="paragraph" w:customStyle="1" w:styleId="Import5">
    <w:name w:val="Import 5"/>
    <w:basedOn w:val="Normln"/>
    <w:rsid w:val="0050228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line="240" w:lineRule="auto"/>
      <w:ind w:hanging="288"/>
      <w:jc w:val="left"/>
    </w:pPr>
    <w:rPr>
      <w:rFonts w:ascii="Courier New" w:eastAsia="Times New Roman" w:hAnsi="Courier New" w:cs="Courier New"/>
      <w:sz w:val="24"/>
      <w:szCs w:val="24"/>
      <w:lang w:eastAsia="cs-CZ"/>
    </w:rPr>
  </w:style>
  <w:style w:type="paragraph" w:customStyle="1" w:styleId="Import3">
    <w:name w:val="Import 3"/>
    <w:basedOn w:val="Normln"/>
    <w:rsid w:val="0050228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line="240" w:lineRule="auto"/>
      <w:jc w:val="left"/>
    </w:pPr>
    <w:rPr>
      <w:rFonts w:ascii="Courier New" w:eastAsia="Times New Roman" w:hAnsi="Courier New" w:cs="Courier New"/>
      <w:sz w:val="24"/>
      <w:szCs w:val="24"/>
      <w:lang w:eastAsia="cs-CZ"/>
    </w:rPr>
  </w:style>
  <w:style w:type="paragraph" w:styleId="Zhlav">
    <w:name w:val="header"/>
    <w:basedOn w:val="Normln"/>
    <w:link w:val="ZhlavChar"/>
    <w:rsid w:val="0050228B"/>
    <w:pPr>
      <w:tabs>
        <w:tab w:val="center" w:pos="4536"/>
        <w:tab w:val="right" w:pos="9072"/>
      </w:tabs>
      <w:spacing w:line="240" w:lineRule="auto"/>
      <w:jc w:val="left"/>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50228B"/>
    <w:rPr>
      <w:rFonts w:ascii="Times New Roman" w:eastAsia="Times New Roman" w:hAnsi="Times New Roman" w:cs="Times New Roman"/>
      <w:sz w:val="24"/>
      <w:szCs w:val="24"/>
      <w:lang w:eastAsia="cs-CZ"/>
    </w:rPr>
  </w:style>
  <w:style w:type="paragraph" w:customStyle="1" w:styleId="OdstavecSmlouvy">
    <w:name w:val="OdstavecSmlouvy"/>
    <w:basedOn w:val="Normln"/>
    <w:rsid w:val="0050228B"/>
    <w:pPr>
      <w:keepLines/>
      <w:tabs>
        <w:tab w:val="left" w:pos="426"/>
        <w:tab w:val="left" w:pos="1701"/>
      </w:tabs>
      <w:spacing w:after="120" w:line="240" w:lineRule="auto"/>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E34DD4"/>
    <w:pPr>
      <w:spacing w:after="120" w:line="480" w:lineRule="auto"/>
    </w:pPr>
  </w:style>
  <w:style w:type="character" w:customStyle="1" w:styleId="Zkladntext2Char">
    <w:name w:val="Základní text 2 Char"/>
    <w:basedOn w:val="Standardnpsmoodstavce"/>
    <w:link w:val="Zkladntext2"/>
    <w:uiPriority w:val="99"/>
    <w:semiHidden/>
    <w:rsid w:val="00E34DD4"/>
    <w:rPr>
      <w:rFonts w:ascii="Calibri" w:eastAsia="Calibri" w:hAnsi="Calibri" w:cs="Calibri"/>
    </w:rPr>
  </w:style>
  <w:style w:type="paragraph" w:styleId="Zkladntextodsazen">
    <w:name w:val="Body Text Indent"/>
    <w:basedOn w:val="Normln"/>
    <w:link w:val="ZkladntextodsazenChar"/>
    <w:uiPriority w:val="99"/>
    <w:semiHidden/>
    <w:unhideWhenUsed/>
    <w:rsid w:val="003A59EC"/>
    <w:pPr>
      <w:spacing w:after="120"/>
      <w:ind w:left="283"/>
    </w:pPr>
  </w:style>
  <w:style w:type="character" w:customStyle="1" w:styleId="ZkladntextodsazenChar">
    <w:name w:val="Základní text odsazený Char"/>
    <w:basedOn w:val="Standardnpsmoodstavce"/>
    <w:link w:val="Zkladntextodsazen"/>
    <w:uiPriority w:val="99"/>
    <w:semiHidden/>
    <w:rsid w:val="003A59EC"/>
    <w:rPr>
      <w:rFonts w:ascii="Calibri" w:eastAsia="Calibri" w:hAnsi="Calibri" w:cs="Calibri"/>
    </w:rPr>
  </w:style>
  <w:style w:type="paragraph" w:styleId="Zpat">
    <w:name w:val="footer"/>
    <w:basedOn w:val="Normln"/>
    <w:link w:val="ZpatChar"/>
    <w:uiPriority w:val="99"/>
    <w:unhideWhenUsed/>
    <w:rsid w:val="003A59EC"/>
    <w:pPr>
      <w:tabs>
        <w:tab w:val="center" w:pos="4536"/>
        <w:tab w:val="right" w:pos="9072"/>
      </w:tabs>
      <w:spacing w:line="240" w:lineRule="auto"/>
    </w:pPr>
  </w:style>
  <w:style w:type="character" w:customStyle="1" w:styleId="ZpatChar">
    <w:name w:val="Zápatí Char"/>
    <w:basedOn w:val="Standardnpsmoodstavce"/>
    <w:link w:val="Zpat"/>
    <w:uiPriority w:val="99"/>
    <w:rsid w:val="003A59E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3460">
      <w:bodyDiv w:val="1"/>
      <w:marLeft w:val="0"/>
      <w:marRight w:val="0"/>
      <w:marTop w:val="0"/>
      <w:marBottom w:val="0"/>
      <w:divBdr>
        <w:top w:val="none" w:sz="0" w:space="0" w:color="auto"/>
        <w:left w:val="none" w:sz="0" w:space="0" w:color="auto"/>
        <w:bottom w:val="none" w:sz="0" w:space="0" w:color="auto"/>
        <w:right w:val="none" w:sz="0" w:space="0" w:color="auto"/>
      </w:divBdr>
    </w:div>
    <w:div w:id="14614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D567-50DE-4ADD-B68A-B88FA529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1546</Words>
  <Characters>9122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2.MŠ Karlovy Vary - Sekretariát</dc:creator>
  <cp:keywords/>
  <dc:description/>
  <cp:lastModifiedBy>Andrea</cp:lastModifiedBy>
  <cp:revision>7</cp:revision>
  <dcterms:created xsi:type="dcterms:W3CDTF">2023-09-18T17:51:00Z</dcterms:created>
  <dcterms:modified xsi:type="dcterms:W3CDTF">2023-09-19T10:38:00Z</dcterms:modified>
</cp:coreProperties>
</file>