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F" w:rsidRDefault="00141F2F" w:rsidP="00141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141F2F" w:rsidRDefault="00141F2F" w:rsidP="00141F2F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141F2F" w:rsidRDefault="00141F2F" w:rsidP="00141F2F">
      <w:pPr>
        <w:pStyle w:val="Nadpis2"/>
        <w:ind w:left="7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„Sanace opěrné zdi na pozemku parc.č. 153 - nad komunikací, ulice Libušina k.ú. Karlovy Vary“</w:t>
      </w:r>
    </w:p>
    <w:p w:rsidR="00141F2F" w:rsidRDefault="00141F2F" w:rsidP="00141F2F">
      <w:pPr>
        <w:jc w:val="both"/>
      </w:pPr>
    </w:p>
    <w:p w:rsidR="00141F2F" w:rsidRDefault="00141F2F" w:rsidP="00141F2F">
      <w:pPr>
        <w:pStyle w:val="Nadpis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3969"/>
      </w:tblGrid>
      <w:tr w:rsidR="00141F2F" w:rsidTr="00141F2F">
        <w:trPr>
          <w:trHeight w:val="397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fyzické osoby,</w:t>
            </w:r>
          </w:p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 obchodní firma /</w:t>
            </w:r>
          </w:p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IČ a DIČ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Statutární zástupce</w:t>
            </w:r>
          </w:p>
          <w:p w:rsidR="00141F2F" w:rsidRDefault="00141F2F">
            <w:pPr>
              <w:pStyle w:val="Nadpis2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uchazeče právnické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sym w:font="Wingdings" w:char="002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pStyle w:val="Nadpis2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41F2F" w:rsidTr="00141F2F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pro jednání</w:t>
            </w:r>
          </w:p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7"/>
        <w:gridCol w:w="4144"/>
        <w:gridCol w:w="2653"/>
      </w:tblGrid>
      <w:tr w:rsidR="00141F2F" w:rsidTr="00141F2F">
        <w:trPr>
          <w:trHeight w:val="397"/>
        </w:trPr>
        <w:tc>
          <w:tcPr>
            <w:tcW w:w="8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Nabídková cena díla bez DPH</w:t>
            </w:r>
          </w:p>
        </w:tc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pStyle w:val="Nadpis3"/>
              <w:jc w:val="both"/>
              <w:rPr>
                <w:rFonts w:ascii="Arial" w:eastAsiaTheme="minorEastAsia" w:hAnsi="Arial" w:cs="Arial"/>
                <w:b w:val="0"/>
                <w:i/>
              </w:rPr>
            </w:pPr>
          </w:p>
        </w:tc>
      </w:tr>
      <w:tr w:rsidR="00141F2F" w:rsidTr="00141F2F">
        <w:trPr>
          <w:trHeight w:val="397"/>
        </w:trPr>
        <w:tc>
          <w:tcPr>
            <w:tcW w:w="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41F2F" w:rsidTr="00141F2F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hideMark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 včetně DPH</w:t>
            </w:r>
          </w:p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141F2F" w:rsidRDefault="00141F2F" w:rsidP="00141F2F">
      <w:pPr>
        <w:jc w:val="both"/>
        <w:rPr>
          <w:rFonts w:ascii="Arial" w:hAnsi="Arial" w:cs="Arial"/>
          <w:u w:val="single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1"/>
        <w:gridCol w:w="2633"/>
      </w:tblGrid>
      <w:tr w:rsidR="00141F2F" w:rsidTr="00141F2F">
        <w:trPr>
          <w:cantSplit/>
          <w:trHeight w:val="397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Zahájení prací (přesné datum)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pStyle w:val="Nadpis3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41F2F" w:rsidTr="00141F2F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Ukončení prací (předpoklad)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1F2F" w:rsidTr="00141F2F">
        <w:trPr>
          <w:cantSplit/>
          <w:trHeight w:val="397"/>
        </w:trPr>
        <w:tc>
          <w:tcPr>
            <w:tcW w:w="5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Lhůta výstavby (počet kalendářích dní)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2693"/>
      </w:tblGrid>
      <w:tr w:rsidR="00141F2F" w:rsidTr="00141F2F">
        <w:trPr>
          <w:cantSplit/>
          <w:trHeight w:val="397"/>
        </w:trPr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41F2F" w:rsidRDefault="00141F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Záruční lhůta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F2F" w:rsidRDefault="00141F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pStyle w:val="Nadpis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………………………….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dne …………………</w:t>
      </w:r>
    </w:p>
    <w:p w:rsidR="00141F2F" w:rsidRDefault="00141F2F" w:rsidP="00141F2F">
      <w:pPr>
        <w:jc w:val="both"/>
        <w:rPr>
          <w:rFonts w:ascii="Arial" w:hAnsi="Arial" w:cs="Arial"/>
          <w:sz w:val="16"/>
          <w:szCs w:val="16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jc w:val="both"/>
        <w:rPr>
          <w:rFonts w:ascii="Arial" w:hAnsi="Arial" w:cs="Arial"/>
        </w:rPr>
      </w:pPr>
    </w:p>
    <w:p w:rsidR="00141F2F" w:rsidRDefault="00141F2F" w:rsidP="00141F2F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…..………………………………….</w:t>
      </w:r>
    </w:p>
    <w:p w:rsidR="00141F2F" w:rsidRDefault="00141F2F" w:rsidP="00141F2F">
      <w:pPr>
        <w:ind w:left="2832" w:firstLine="708"/>
        <w:jc w:val="both"/>
        <w:rPr>
          <w:rFonts w:ascii="Arial" w:hAnsi="Arial" w:cs="Arial"/>
          <w:b/>
        </w:rPr>
      </w:pPr>
    </w:p>
    <w:p w:rsidR="00141F2F" w:rsidRDefault="00141F2F" w:rsidP="00141F2F">
      <w:pPr>
        <w:ind w:left="283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jméno, příjmení a podpis </w:t>
      </w:r>
    </w:p>
    <w:p w:rsidR="00141F2F" w:rsidRDefault="00141F2F" w:rsidP="00141F2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uchazeče /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oprávněného zástupce uchazeče</w:t>
      </w:r>
    </w:p>
    <w:p w:rsidR="00141F2F" w:rsidRDefault="00141F2F" w:rsidP="00141F2F">
      <w:pPr>
        <w:jc w:val="both"/>
        <w:rPr>
          <w:rFonts w:ascii="Arial" w:hAnsi="Arial" w:cs="Arial"/>
          <w:i/>
          <w:sz w:val="16"/>
          <w:szCs w:val="16"/>
        </w:rPr>
      </w:pPr>
    </w:p>
    <w:p w:rsidR="00141F2F" w:rsidRDefault="00141F2F" w:rsidP="00141F2F">
      <w:pPr>
        <w:jc w:val="both"/>
        <w:rPr>
          <w:rFonts w:ascii="Arial" w:hAnsi="Arial" w:cs="Arial"/>
          <w:i/>
          <w:sz w:val="8"/>
          <w:szCs w:val="8"/>
        </w:rPr>
      </w:pPr>
    </w:p>
    <w:p w:rsidR="00141F2F" w:rsidRDefault="00141F2F" w:rsidP="00141F2F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Upozornění :</w:t>
      </w:r>
      <w:r>
        <w:rPr>
          <w:rFonts w:ascii="Arial" w:hAnsi="Arial" w:cs="Arial"/>
          <w:b/>
          <w:i/>
          <w:sz w:val="22"/>
          <w:szCs w:val="22"/>
        </w:rPr>
        <w:t xml:space="preserve"> Tento list je povinnou součástí nabídky uchazeče</w:t>
      </w:r>
    </w:p>
    <w:p w:rsidR="00A70128" w:rsidRDefault="00A70128"/>
    <w:sectPr w:rsidR="00A70128" w:rsidSect="00A7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1F2F"/>
    <w:rsid w:val="00141F2F"/>
    <w:rsid w:val="00862E2D"/>
    <w:rsid w:val="00A7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F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41F2F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141F2F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1F2F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1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41F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1F2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</dc:creator>
  <cp:keywords/>
  <dc:description/>
  <cp:lastModifiedBy>holanová</cp:lastModifiedBy>
  <cp:revision>2</cp:revision>
  <dcterms:created xsi:type="dcterms:W3CDTF">2014-03-18T11:10:00Z</dcterms:created>
  <dcterms:modified xsi:type="dcterms:W3CDTF">2014-03-18T11:10:00Z</dcterms:modified>
</cp:coreProperties>
</file>