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09" w:rsidRPr="00A91F85" w:rsidRDefault="00797409" w:rsidP="0079740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</w:t>
      </w: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797409" w:rsidRDefault="00797409" w:rsidP="00797409">
      <w:pPr>
        <w:pStyle w:val="Nadpis3"/>
        <w:ind w:left="709"/>
        <w:rPr>
          <w:rFonts w:ascii="Calibri" w:hAnsi="Calibri"/>
          <w:b w:val="0"/>
          <w:bCs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>na akci:</w:t>
      </w:r>
      <w:r w:rsidRPr="00966F5C">
        <w:rPr>
          <w:rFonts w:ascii="Calibri" w:hAnsi="Calibri"/>
          <w:bCs w:val="0"/>
          <w:sz w:val="24"/>
          <w:szCs w:val="24"/>
        </w:rPr>
        <w:t xml:space="preserve"> </w:t>
      </w:r>
      <w:r w:rsidRPr="008679EC">
        <w:rPr>
          <w:rFonts w:ascii="Calibri" w:hAnsi="Calibri"/>
          <w:b w:val="0"/>
          <w:sz w:val="24"/>
          <w:szCs w:val="24"/>
        </w:rPr>
        <w:t>„O</w:t>
      </w:r>
      <w:r w:rsidRPr="008679EC">
        <w:rPr>
          <w:rFonts w:asciiTheme="minorHAnsi" w:hAnsiTheme="minorHAnsi" w:cs="Arial"/>
          <w:b w:val="0"/>
          <w:sz w:val="24"/>
          <w:szCs w:val="24"/>
        </w:rPr>
        <w:t>prava umělého fotbalového trávníku 3. generace SK BULDOCI Karlovy Vary-Dvory</w:t>
      </w:r>
      <w:r w:rsidRPr="008679EC">
        <w:rPr>
          <w:rFonts w:asciiTheme="minorHAnsi" w:hAnsiTheme="minorHAnsi"/>
          <w:b w:val="0"/>
          <w:sz w:val="24"/>
          <w:szCs w:val="24"/>
        </w:rPr>
        <w:t>,</w:t>
      </w:r>
      <w:r w:rsidRPr="008679EC">
        <w:rPr>
          <w:rFonts w:ascii="Calibri" w:hAnsi="Calibri"/>
          <w:b w:val="0"/>
          <w:sz w:val="24"/>
          <w:szCs w:val="24"/>
        </w:rPr>
        <w:t xml:space="preserve"> Lidická, 360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8679EC">
        <w:rPr>
          <w:rFonts w:ascii="Calibri" w:hAnsi="Calibri"/>
          <w:b w:val="0"/>
          <w:sz w:val="24"/>
          <w:szCs w:val="24"/>
        </w:rPr>
        <w:t>01 Karlovy Vary“</w:t>
      </w:r>
      <w:r w:rsidRPr="008679EC"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b w:val="0"/>
          <w:bCs w:val="0"/>
          <w:sz w:val="24"/>
          <w:szCs w:val="24"/>
        </w:rPr>
        <w:t xml:space="preserve"> </w:t>
      </w:r>
    </w:p>
    <w:p w:rsidR="00797409" w:rsidRPr="00966F5C" w:rsidRDefault="00797409" w:rsidP="00797409">
      <w:pPr>
        <w:pStyle w:val="Nadpis3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797409" w:rsidRPr="00966F5C" w:rsidTr="00CC6F69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7409" w:rsidRPr="00966F5C" w:rsidTr="00CC6F6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7409" w:rsidRPr="00966F5C" w:rsidTr="00CC6F6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7409" w:rsidRPr="00966F5C" w:rsidTr="00CC6F6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7409" w:rsidRPr="00966F5C" w:rsidTr="00CC6F6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7409" w:rsidRPr="00966F5C" w:rsidTr="00CC6F6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7409" w:rsidRPr="00966F5C" w:rsidTr="00CC6F69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7409" w:rsidRPr="00966F5C" w:rsidTr="00CC6F69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97409" w:rsidRPr="00966F5C" w:rsidRDefault="00797409" w:rsidP="00797409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797409" w:rsidRPr="00966F5C" w:rsidRDefault="00797409" w:rsidP="00797409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797409" w:rsidRPr="00966F5C" w:rsidTr="00CC6F69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797409" w:rsidRPr="00966F5C" w:rsidTr="00CC6F69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797409" w:rsidRPr="00966F5C" w:rsidTr="00CC6F69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409" w:rsidRPr="006A126B" w:rsidRDefault="00797409" w:rsidP="00CC6F69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7409" w:rsidRPr="006A126B" w:rsidRDefault="00797409" w:rsidP="00CC6F69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97409" w:rsidRPr="00966F5C" w:rsidRDefault="00797409" w:rsidP="00CC6F69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Kč</w:t>
            </w:r>
          </w:p>
        </w:tc>
      </w:tr>
    </w:tbl>
    <w:p w:rsidR="00797409" w:rsidRPr="00966F5C" w:rsidRDefault="00797409" w:rsidP="00797409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797409" w:rsidRPr="00966F5C" w:rsidRDefault="00797409" w:rsidP="00797409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797409" w:rsidRPr="00966F5C" w:rsidTr="00CC6F69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7409" w:rsidRPr="00966F5C" w:rsidTr="00CC6F69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7409" w:rsidRPr="00966F5C" w:rsidTr="00CC6F69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97409" w:rsidRPr="00966F5C" w:rsidRDefault="00797409" w:rsidP="00CC6F6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97409" w:rsidRDefault="00797409" w:rsidP="00797409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797409" w:rsidRPr="00272158" w:rsidRDefault="00797409" w:rsidP="00797409"/>
    <w:p w:rsidR="00797409" w:rsidRPr="00E938E0" w:rsidRDefault="00797409" w:rsidP="00797409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>
        <w:rPr>
          <w:rFonts w:ascii="Calibri" w:hAnsi="Calibri"/>
          <w:b w:val="0"/>
          <w:sz w:val="24"/>
          <w:szCs w:val="24"/>
        </w:rPr>
        <w:t>…... dne</w:t>
      </w:r>
      <w:proofErr w:type="gramEnd"/>
      <w:r>
        <w:rPr>
          <w:rFonts w:ascii="Calibri" w:hAnsi="Calibri"/>
          <w:b w:val="0"/>
          <w:sz w:val="24"/>
          <w:szCs w:val="24"/>
        </w:rPr>
        <w:t xml:space="preserve"> …………. 2016</w:t>
      </w:r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797409" w:rsidRPr="00966F5C" w:rsidRDefault="00797409" w:rsidP="00797409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797409" w:rsidRDefault="00797409" w:rsidP="00797409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797409" w:rsidRPr="00966F5C" w:rsidRDefault="00797409" w:rsidP="00797409">
      <w:pPr>
        <w:jc w:val="both"/>
        <w:rPr>
          <w:rFonts w:ascii="Calibri" w:hAnsi="Calibri"/>
          <w:sz w:val="24"/>
          <w:szCs w:val="24"/>
        </w:rPr>
      </w:pPr>
    </w:p>
    <w:p w:rsidR="00797409" w:rsidRPr="00966F5C" w:rsidRDefault="00797409" w:rsidP="00797409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/>
          <w:sz w:val="24"/>
          <w:szCs w:val="24"/>
        </w:rPr>
        <w:t>……..</w:t>
      </w:r>
      <w:r w:rsidRPr="00966F5C">
        <w:rPr>
          <w:rFonts w:ascii="Calibri" w:hAnsi="Calibri"/>
          <w:sz w:val="24"/>
          <w:szCs w:val="24"/>
        </w:rPr>
        <w:t>……………</w:t>
      </w:r>
      <w:r>
        <w:rPr>
          <w:rFonts w:ascii="Calibri" w:hAnsi="Calibri"/>
          <w:sz w:val="24"/>
          <w:szCs w:val="24"/>
        </w:rPr>
        <w:t>…..</w:t>
      </w:r>
      <w:r w:rsidRPr="00966F5C">
        <w:rPr>
          <w:rFonts w:ascii="Calibri" w:hAnsi="Calibri"/>
          <w:sz w:val="24"/>
          <w:szCs w:val="24"/>
        </w:rPr>
        <w:t xml:space="preserve">…………………….             </w:t>
      </w:r>
    </w:p>
    <w:p w:rsidR="00797409" w:rsidRPr="005A1A8A" w:rsidRDefault="00797409" w:rsidP="00797409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</w:t>
      </w:r>
      <w:r w:rsidRPr="00966F5C">
        <w:rPr>
          <w:rFonts w:ascii="Calibri" w:hAnsi="Calibri"/>
          <w:sz w:val="24"/>
          <w:szCs w:val="24"/>
        </w:rPr>
        <w:t>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p w:rsidR="007A43D9" w:rsidRDefault="007A43D9"/>
    <w:sectPr w:rsidR="007A43D9" w:rsidSect="001F5F23">
      <w:headerReference w:type="default" r:id="rId4"/>
      <w:footerReference w:type="default" r:id="rId5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797409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797409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97409"/>
    <w:rsid w:val="00797409"/>
    <w:rsid w:val="007A43D9"/>
    <w:rsid w:val="00C5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7409"/>
    <w:pPr>
      <w:keepNext/>
      <w:widowControl w:val="0"/>
      <w:outlineLvl w:val="0"/>
    </w:pPr>
    <w:rPr>
      <w:b/>
      <w:snapToGrid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7974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974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974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7409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9740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740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974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797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74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974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74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Kahoun</dc:creator>
  <cp:lastModifiedBy>Kahoun</cp:lastModifiedBy>
  <cp:revision>1</cp:revision>
  <dcterms:created xsi:type="dcterms:W3CDTF">2016-02-12T10:28:00Z</dcterms:created>
  <dcterms:modified xsi:type="dcterms:W3CDTF">2016-02-12T10:29:00Z</dcterms:modified>
</cp:coreProperties>
</file>