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BA" w:rsidRPr="00DE17AA" w:rsidRDefault="00AF10BA" w:rsidP="00AF10BA">
      <w:pPr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  <w:r w:rsidRPr="00E46888">
        <w:rPr>
          <w:rFonts w:ascii="Arial" w:hAnsi="Arial" w:cs="Arial"/>
          <w:b/>
          <w:sz w:val="32"/>
          <w:szCs w:val="32"/>
        </w:rPr>
        <w:lastRenderedPageBreak/>
        <w:t>KRYCÍ LIST NABÍDKY</w:t>
      </w:r>
    </w:p>
    <w:p w:rsidR="00AF10BA" w:rsidRDefault="00AF10BA" w:rsidP="00AF10BA">
      <w:pPr>
        <w:pStyle w:val="Nadpis7"/>
        <w:jc w:val="center"/>
        <w:rPr>
          <w:bCs/>
          <w:i/>
          <w:iCs/>
          <w:color w:val="auto"/>
          <w:sz w:val="32"/>
          <w:szCs w:val="32"/>
        </w:rPr>
      </w:pPr>
      <w:r w:rsidRPr="00DE17AA">
        <w:rPr>
          <w:bCs/>
          <w:i/>
          <w:iCs/>
          <w:color w:val="auto"/>
          <w:sz w:val="32"/>
          <w:szCs w:val="32"/>
        </w:rPr>
        <w:t xml:space="preserve">„Sanace opěrné zdi na pozemku </w:t>
      </w:r>
      <w:proofErr w:type="spellStart"/>
      <w:r w:rsidRPr="00DE17AA">
        <w:rPr>
          <w:bCs/>
          <w:i/>
          <w:iCs/>
          <w:color w:val="auto"/>
          <w:sz w:val="32"/>
          <w:szCs w:val="32"/>
        </w:rPr>
        <w:t>parc.č</w:t>
      </w:r>
      <w:proofErr w:type="spellEnd"/>
      <w:r w:rsidRPr="00DE17AA">
        <w:rPr>
          <w:bCs/>
          <w:i/>
          <w:iCs/>
          <w:color w:val="auto"/>
          <w:sz w:val="32"/>
          <w:szCs w:val="32"/>
        </w:rPr>
        <w:t xml:space="preserve">. 704 u pozemku </w:t>
      </w:r>
      <w:proofErr w:type="spellStart"/>
      <w:r w:rsidRPr="00DE17AA">
        <w:rPr>
          <w:bCs/>
          <w:i/>
          <w:iCs/>
          <w:color w:val="auto"/>
          <w:sz w:val="32"/>
          <w:szCs w:val="32"/>
        </w:rPr>
        <w:t>parc.č</w:t>
      </w:r>
      <w:proofErr w:type="spellEnd"/>
      <w:r w:rsidRPr="00DE17AA">
        <w:rPr>
          <w:bCs/>
          <w:i/>
          <w:iCs/>
          <w:color w:val="auto"/>
          <w:sz w:val="32"/>
          <w:szCs w:val="32"/>
        </w:rPr>
        <w:t>. 990, k.</w:t>
      </w:r>
      <w:proofErr w:type="spellStart"/>
      <w:r w:rsidRPr="00DE17AA">
        <w:rPr>
          <w:bCs/>
          <w:i/>
          <w:iCs/>
          <w:color w:val="auto"/>
          <w:sz w:val="32"/>
          <w:szCs w:val="32"/>
        </w:rPr>
        <w:t>ú</w:t>
      </w:r>
      <w:proofErr w:type="spellEnd"/>
      <w:r w:rsidRPr="00DE17AA">
        <w:rPr>
          <w:bCs/>
          <w:i/>
          <w:iCs/>
          <w:color w:val="auto"/>
          <w:sz w:val="32"/>
          <w:szCs w:val="32"/>
        </w:rPr>
        <w:t>. Karlovy Vary“</w:t>
      </w:r>
    </w:p>
    <w:p w:rsidR="00AF10BA" w:rsidRPr="00DE17AA" w:rsidRDefault="00AF10BA" w:rsidP="00AF10BA"/>
    <w:p w:rsidR="00AF10BA" w:rsidRPr="00D47AA9" w:rsidRDefault="00AF10BA" w:rsidP="00AF10BA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AF10BA" w:rsidRPr="004B5BBC" w:rsidTr="00CC32B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F10BA" w:rsidRPr="0083603B" w:rsidRDefault="00AF10BA" w:rsidP="00C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AF10BA" w:rsidRPr="0083603B" w:rsidRDefault="00AF10BA" w:rsidP="00C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AF10BA" w:rsidRPr="0083603B" w:rsidRDefault="00AF10BA" w:rsidP="00CC32B2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AF10BA" w:rsidRPr="00A91B36" w:rsidRDefault="00AF10BA" w:rsidP="00CC32B2">
            <w:pPr>
              <w:rPr>
                <w:rFonts w:ascii="Arial" w:hAnsi="Arial" w:cs="Arial"/>
                <w:u w:val="single"/>
              </w:rPr>
            </w:pPr>
          </w:p>
        </w:tc>
      </w:tr>
      <w:tr w:rsidR="00AF10BA" w:rsidRPr="004B5BBC" w:rsidTr="00CC32B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F10BA" w:rsidRPr="0083603B" w:rsidRDefault="00AF10BA" w:rsidP="00CC32B2">
            <w:pPr>
              <w:pStyle w:val="Nadpis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F10BA" w:rsidRPr="004B5BBC" w:rsidTr="00CC32B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F10BA" w:rsidRPr="0083603B" w:rsidRDefault="00AF10BA" w:rsidP="00CC32B2">
            <w:pPr>
              <w:pStyle w:val="Nadpis2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F10BA" w:rsidRPr="004B5BBC" w:rsidTr="00CC32B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F10BA" w:rsidRPr="0083603B" w:rsidRDefault="00AF10BA" w:rsidP="00CC32B2">
            <w:pPr>
              <w:pStyle w:val="Nadpis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 xml:space="preserve">tatutární zástupce </w:t>
            </w:r>
          </w:p>
          <w:p w:rsidR="00AF10BA" w:rsidRPr="0083603B" w:rsidRDefault="00AF10BA" w:rsidP="00CC32B2">
            <w:pPr>
              <w:pStyle w:val="Nadpis2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AF10BA" w:rsidRPr="00BE2E3B" w:rsidRDefault="00AF10BA" w:rsidP="00CC32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F10BA" w:rsidRPr="004B5BBC" w:rsidTr="00CC32B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F10BA" w:rsidRPr="004B5BBC" w:rsidRDefault="00AF10BA" w:rsidP="00CC32B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F10BA" w:rsidRPr="004B5BBC" w:rsidTr="00CC32B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F10BA" w:rsidRPr="004B5BBC" w:rsidRDefault="00AF10BA" w:rsidP="00CC32B2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F10BA" w:rsidRPr="004B5BBC" w:rsidTr="00CC32B2">
        <w:trPr>
          <w:trHeight w:val="397"/>
        </w:trPr>
        <w:tc>
          <w:tcPr>
            <w:tcW w:w="3685" w:type="dxa"/>
            <w:shd w:val="clear" w:color="auto" w:fill="DAEEF3"/>
          </w:tcPr>
          <w:p w:rsidR="00AF10BA" w:rsidRPr="00C735AF" w:rsidRDefault="00AF10BA" w:rsidP="00CC32B2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F10BA" w:rsidRPr="004B5BBC" w:rsidTr="00CC32B2">
        <w:trPr>
          <w:trHeight w:val="397"/>
        </w:trPr>
        <w:tc>
          <w:tcPr>
            <w:tcW w:w="3685" w:type="dxa"/>
            <w:shd w:val="clear" w:color="auto" w:fill="DAEEF3"/>
          </w:tcPr>
          <w:p w:rsidR="00AF10BA" w:rsidRDefault="00AF10BA" w:rsidP="00C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AF10BA" w:rsidRPr="004B5BBC" w:rsidRDefault="00AF10BA" w:rsidP="00CC32B2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F10BA" w:rsidRPr="004327BB" w:rsidRDefault="00AF10BA" w:rsidP="00AF10BA">
      <w:pPr>
        <w:rPr>
          <w:rFonts w:ascii="Arial" w:hAnsi="Arial" w:cs="Arial"/>
        </w:rPr>
      </w:pPr>
    </w:p>
    <w:p w:rsidR="00AF10BA" w:rsidRPr="004B5BBC" w:rsidRDefault="00AF10BA" w:rsidP="00AF10BA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AF10BA" w:rsidRPr="004B5BBC" w:rsidTr="00CC32B2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0BA" w:rsidRPr="004B5BBC" w:rsidRDefault="00AF10BA" w:rsidP="00CC32B2">
            <w:pPr>
              <w:pStyle w:val="Nadpis3"/>
              <w:rPr>
                <w:rFonts w:ascii="Arial" w:hAnsi="Arial" w:cs="Arial"/>
                <w:b w:val="0"/>
                <w:i/>
              </w:rPr>
            </w:pPr>
          </w:p>
        </w:tc>
      </w:tr>
      <w:tr w:rsidR="00AF10BA" w:rsidRPr="004B5BBC" w:rsidTr="00CC32B2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i/>
              </w:rPr>
            </w:pPr>
          </w:p>
        </w:tc>
      </w:tr>
      <w:tr w:rsidR="00AF10BA" w:rsidRPr="004B5BBC" w:rsidTr="00CC32B2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F10BA" w:rsidRPr="004B5BBC" w:rsidRDefault="00AF10BA" w:rsidP="00CC32B2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AF10BA" w:rsidRDefault="00AF10BA" w:rsidP="00CC32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AF10BA" w:rsidRPr="004B5BBC" w:rsidRDefault="00AF10BA" w:rsidP="00CC32B2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F10BA" w:rsidRPr="004327BB" w:rsidRDefault="00AF10BA" w:rsidP="00AF10BA">
      <w:pPr>
        <w:rPr>
          <w:rFonts w:ascii="Arial" w:hAnsi="Arial" w:cs="Arial"/>
          <w:u w:val="single"/>
        </w:rPr>
      </w:pPr>
    </w:p>
    <w:p w:rsidR="00AF10BA" w:rsidRPr="004B5BBC" w:rsidRDefault="00AF10BA" w:rsidP="00AF10BA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AF10BA" w:rsidRPr="004B5BBC" w:rsidTr="00CC32B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AF10BA" w:rsidRPr="004B5BBC" w:rsidRDefault="00AF10BA" w:rsidP="00CC32B2">
            <w:pPr>
              <w:pStyle w:val="Nadpis3"/>
              <w:rPr>
                <w:rFonts w:ascii="Arial" w:hAnsi="Arial" w:cs="Arial"/>
              </w:rPr>
            </w:pPr>
          </w:p>
        </w:tc>
      </w:tr>
      <w:tr w:rsidR="00AF10BA" w:rsidRPr="004B5BBC" w:rsidTr="00CC32B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</w:rPr>
            </w:pPr>
          </w:p>
        </w:tc>
      </w:tr>
      <w:tr w:rsidR="00AF10BA" w:rsidRPr="004B5BBC" w:rsidTr="00CC32B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</w:rPr>
            </w:pPr>
          </w:p>
        </w:tc>
      </w:tr>
    </w:tbl>
    <w:p w:rsidR="00AF10BA" w:rsidRPr="004327BB" w:rsidRDefault="00AF10BA" w:rsidP="00AF10BA">
      <w:pPr>
        <w:rPr>
          <w:rFonts w:ascii="Arial" w:hAnsi="Arial" w:cs="Arial"/>
        </w:rPr>
      </w:pPr>
    </w:p>
    <w:p w:rsidR="00AF10BA" w:rsidRPr="004B5BBC" w:rsidRDefault="00AF10BA" w:rsidP="00AF10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AF10BA" w:rsidRPr="004B5BBC" w:rsidTr="00CC32B2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AF10BA" w:rsidRPr="004B5BBC" w:rsidRDefault="00AF10BA" w:rsidP="00CC32B2">
            <w:pPr>
              <w:rPr>
                <w:rFonts w:ascii="Arial" w:hAnsi="Arial" w:cs="Arial"/>
                <w:b/>
              </w:rPr>
            </w:pPr>
          </w:p>
        </w:tc>
      </w:tr>
    </w:tbl>
    <w:p w:rsidR="00AF10BA" w:rsidRDefault="00AF10BA" w:rsidP="00AF10BA">
      <w:pPr>
        <w:rPr>
          <w:rFonts w:ascii="Arial" w:hAnsi="Arial" w:cs="Arial"/>
        </w:rPr>
      </w:pPr>
    </w:p>
    <w:p w:rsidR="00AF10BA" w:rsidRPr="004327BB" w:rsidRDefault="00AF10BA" w:rsidP="00AF10BA">
      <w:pPr>
        <w:rPr>
          <w:rFonts w:ascii="Arial" w:hAnsi="Arial" w:cs="Arial"/>
        </w:rPr>
      </w:pPr>
    </w:p>
    <w:p w:rsidR="00AF10BA" w:rsidRPr="004B5BBC" w:rsidRDefault="00AF10BA" w:rsidP="00AF10BA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AF10BA" w:rsidRPr="000B005D" w:rsidRDefault="00AF10BA" w:rsidP="00AF10BA">
      <w:pPr>
        <w:rPr>
          <w:rFonts w:ascii="Arial" w:hAnsi="Arial" w:cs="Arial"/>
          <w:sz w:val="16"/>
          <w:szCs w:val="16"/>
        </w:rPr>
      </w:pPr>
    </w:p>
    <w:p w:rsidR="00AF10BA" w:rsidRDefault="00AF10BA" w:rsidP="00AF10BA">
      <w:pPr>
        <w:jc w:val="center"/>
        <w:rPr>
          <w:rFonts w:ascii="Arial" w:hAnsi="Arial" w:cs="Arial"/>
        </w:rPr>
      </w:pPr>
    </w:p>
    <w:p w:rsidR="00AF10BA" w:rsidRDefault="00AF10BA" w:rsidP="00AF10BA">
      <w:pPr>
        <w:jc w:val="center"/>
        <w:rPr>
          <w:rFonts w:ascii="Arial" w:hAnsi="Arial" w:cs="Arial"/>
        </w:rPr>
      </w:pPr>
    </w:p>
    <w:p w:rsidR="00AF10BA" w:rsidRDefault="00AF10BA" w:rsidP="00AF10BA">
      <w:pPr>
        <w:jc w:val="center"/>
        <w:rPr>
          <w:rFonts w:ascii="Arial" w:hAnsi="Arial" w:cs="Arial"/>
        </w:rPr>
      </w:pPr>
    </w:p>
    <w:p w:rsidR="00AF10BA" w:rsidRPr="004B5BBC" w:rsidRDefault="00AF10BA" w:rsidP="00AF10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AF10BA" w:rsidRPr="00DE17AA" w:rsidRDefault="00AF10BA" w:rsidP="00AF10BA">
      <w:pPr>
        <w:ind w:left="2832" w:firstLine="708"/>
        <w:rPr>
          <w:rFonts w:ascii="Arial" w:hAnsi="Arial" w:cs="Arial"/>
          <w:b/>
        </w:rPr>
      </w:pPr>
      <w:r w:rsidRPr="00DE17AA">
        <w:rPr>
          <w:rFonts w:ascii="Arial" w:hAnsi="Arial" w:cs="Arial"/>
          <w:b/>
        </w:rPr>
        <w:t xml:space="preserve">jméno, příjmení a podpis </w:t>
      </w:r>
    </w:p>
    <w:p w:rsidR="00AF10BA" w:rsidRPr="003F288C" w:rsidRDefault="00AF10BA" w:rsidP="00AF10BA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AF10BA" w:rsidRDefault="00AF10BA" w:rsidP="00AF10BA">
      <w:pPr>
        <w:rPr>
          <w:rFonts w:ascii="Arial" w:hAnsi="Arial" w:cs="Arial"/>
          <w:i/>
          <w:sz w:val="8"/>
          <w:szCs w:val="8"/>
        </w:rPr>
      </w:pPr>
    </w:p>
    <w:p w:rsidR="00AF10BA" w:rsidRPr="000B005D" w:rsidRDefault="00AF10BA" w:rsidP="00AF10BA">
      <w:pPr>
        <w:rPr>
          <w:rFonts w:ascii="Arial" w:hAnsi="Arial" w:cs="Arial"/>
          <w:i/>
          <w:sz w:val="8"/>
          <w:szCs w:val="8"/>
        </w:rPr>
      </w:pPr>
    </w:p>
    <w:p w:rsidR="00AF10BA" w:rsidRPr="00DE17AA" w:rsidRDefault="00AF10BA" w:rsidP="00AF10B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AF10BA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76" w:rsidRDefault="00AF10BA" w:rsidP="007C6873">
    <w:pPr>
      <w:pStyle w:val="Nadpis2"/>
      <w:ind w:left="76" w:firstLine="284"/>
      <w:jc w:val="center"/>
      <w:rPr>
        <w:b/>
        <w:bCs/>
        <w:i/>
        <w:iCs/>
        <w:sz w:val="28"/>
      </w:rPr>
    </w:pPr>
    <w:r w:rsidRPr="00AE0CB7">
      <w:rPr>
        <w:bCs/>
        <w:i/>
      </w:rPr>
      <w:t>vý</w:t>
    </w:r>
    <w:r w:rsidRPr="00AE0CB7">
      <w:rPr>
        <w:bCs/>
        <w:i/>
      </w:rPr>
      <w:t>zva -</w:t>
    </w:r>
    <w:r w:rsidRPr="00AE0CB7">
      <w:rPr>
        <w:i/>
      </w:rPr>
      <w:t xml:space="preserve"> </w:t>
    </w:r>
    <w:r>
      <w:rPr>
        <w:b/>
        <w:bCs/>
        <w:i/>
        <w:iCs/>
        <w:sz w:val="20"/>
      </w:rPr>
      <w:t xml:space="preserve">„Sanace opěrné zdi </w:t>
    </w:r>
    <w:r w:rsidRPr="004A1087">
      <w:rPr>
        <w:b/>
        <w:bCs/>
        <w:i/>
        <w:iCs/>
        <w:sz w:val="20"/>
      </w:rPr>
      <w:t>na pozem</w:t>
    </w:r>
    <w:r>
      <w:rPr>
        <w:b/>
        <w:bCs/>
        <w:i/>
        <w:iCs/>
        <w:sz w:val="20"/>
      </w:rPr>
      <w:t>ku</w:t>
    </w:r>
    <w:r w:rsidRPr="004A1087">
      <w:rPr>
        <w:b/>
        <w:bCs/>
        <w:i/>
        <w:iCs/>
        <w:sz w:val="20"/>
      </w:rPr>
      <w:t xml:space="preserve"> </w:t>
    </w:r>
    <w:proofErr w:type="spellStart"/>
    <w:r w:rsidRPr="004A1087">
      <w:rPr>
        <w:b/>
        <w:bCs/>
        <w:i/>
        <w:iCs/>
        <w:sz w:val="20"/>
      </w:rPr>
      <w:t>p</w:t>
    </w:r>
    <w:r>
      <w:rPr>
        <w:b/>
        <w:bCs/>
        <w:i/>
        <w:iCs/>
        <w:sz w:val="20"/>
      </w:rPr>
      <w:t>arc</w:t>
    </w:r>
    <w:r w:rsidRPr="004A1087">
      <w:rPr>
        <w:b/>
        <w:bCs/>
        <w:i/>
        <w:iCs/>
        <w:sz w:val="20"/>
      </w:rPr>
      <w:t>.č</w:t>
    </w:r>
    <w:proofErr w:type="spellEnd"/>
    <w:r w:rsidRPr="004A1087">
      <w:rPr>
        <w:b/>
        <w:bCs/>
        <w:i/>
        <w:iCs/>
        <w:sz w:val="20"/>
      </w:rPr>
      <w:t xml:space="preserve">. </w:t>
    </w:r>
    <w:r>
      <w:rPr>
        <w:b/>
        <w:bCs/>
        <w:i/>
        <w:iCs/>
        <w:sz w:val="20"/>
      </w:rPr>
      <w:t xml:space="preserve">704 u pozemku </w:t>
    </w:r>
    <w:proofErr w:type="spellStart"/>
    <w:r>
      <w:rPr>
        <w:b/>
        <w:bCs/>
        <w:i/>
        <w:iCs/>
        <w:sz w:val="20"/>
      </w:rPr>
      <w:t>parc.č</w:t>
    </w:r>
    <w:proofErr w:type="spellEnd"/>
    <w:r>
      <w:rPr>
        <w:b/>
        <w:bCs/>
        <w:i/>
        <w:iCs/>
        <w:sz w:val="20"/>
      </w:rPr>
      <w:t xml:space="preserve">. 990, </w:t>
    </w:r>
    <w:r w:rsidRPr="004A1087">
      <w:rPr>
        <w:b/>
        <w:bCs/>
        <w:i/>
        <w:iCs/>
        <w:sz w:val="20"/>
      </w:rPr>
      <w:t>k.</w:t>
    </w:r>
    <w:proofErr w:type="spellStart"/>
    <w:r w:rsidRPr="004A1087">
      <w:rPr>
        <w:b/>
        <w:bCs/>
        <w:i/>
        <w:iCs/>
        <w:sz w:val="20"/>
      </w:rPr>
      <w:t>ú</w:t>
    </w:r>
    <w:proofErr w:type="spellEnd"/>
    <w:r w:rsidRPr="004A1087">
      <w:rPr>
        <w:b/>
        <w:bCs/>
        <w:i/>
        <w:iCs/>
        <w:sz w:val="20"/>
      </w:rPr>
      <w:t>. Karlovy Vary“</w:t>
    </w:r>
  </w:p>
  <w:p w:rsidR="00892276" w:rsidRPr="00AE0CB7" w:rsidRDefault="00AF10BA" w:rsidP="00AE0CB7">
    <w:pPr>
      <w:jc w:val="center"/>
      <w:rPr>
        <w:bCs/>
        <w:i/>
      </w:rPr>
    </w:pPr>
  </w:p>
  <w:p w:rsidR="00892276" w:rsidRDefault="00AF10BA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76" w:rsidRDefault="00AF10BA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</w:t>
    </w:r>
    <w:r>
      <w:rPr>
        <w:b/>
        <w:bCs/>
        <w:i/>
        <w:color w:val="000000"/>
        <w:sz w:val="16"/>
      </w:rPr>
      <w:t xml:space="preserve">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0BA"/>
    <w:rsid w:val="002A25FC"/>
    <w:rsid w:val="00337A3C"/>
    <w:rsid w:val="00AF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0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0B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F10BA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AF10BA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0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0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F10BA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AF1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F10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AF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2012-10-31T14:16:00Z</dcterms:created>
  <dcterms:modified xsi:type="dcterms:W3CDTF">2012-10-31T14:16:00Z</dcterms:modified>
</cp:coreProperties>
</file>