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79" w:rsidRDefault="00B42879" w:rsidP="00B42879">
      <w:pPr>
        <w:spacing w:after="0" w:line="240" w:lineRule="auto"/>
        <w:rPr>
          <w:rFonts w:cs="Arial"/>
          <w:lang w:eastAsia="cs-CZ"/>
        </w:rPr>
      </w:pPr>
    </w:p>
    <w:p w:rsidR="00B42879" w:rsidRDefault="00B42879" w:rsidP="00B42879">
      <w:pPr>
        <w:spacing w:after="0" w:line="240" w:lineRule="auto"/>
        <w:jc w:val="center"/>
        <w:rPr>
          <w:rFonts w:cs="Arial"/>
          <w:b/>
          <w:sz w:val="40"/>
          <w:szCs w:val="40"/>
          <w:lang w:eastAsia="cs-CZ"/>
        </w:rPr>
      </w:pPr>
      <w:r w:rsidRPr="00B42879">
        <w:rPr>
          <w:rFonts w:cs="Arial"/>
          <w:b/>
          <w:sz w:val="40"/>
          <w:szCs w:val="40"/>
          <w:lang w:eastAsia="cs-CZ"/>
        </w:rPr>
        <w:t>Dodatečné informace k veřejné zakázce.</w:t>
      </w:r>
    </w:p>
    <w:p w:rsidR="00AA3671" w:rsidRPr="00B42879" w:rsidRDefault="00AA3671" w:rsidP="00B42879">
      <w:pPr>
        <w:spacing w:after="0" w:line="240" w:lineRule="auto"/>
        <w:jc w:val="center"/>
        <w:rPr>
          <w:rFonts w:cs="Arial"/>
          <w:b/>
          <w:sz w:val="40"/>
          <w:szCs w:val="40"/>
          <w:lang w:eastAsia="cs-CZ"/>
        </w:rPr>
      </w:pPr>
    </w:p>
    <w:p w:rsidR="00B42879" w:rsidRDefault="00B42879" w:rsidP="00B4287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43FD4">
        <w:rPr>
          <w:rFonts w:ascii="Times New Roman" w:hAnsi="Times New Roman"/>
          <w:sz w:val="24"/>
          <w:szCs w:val="24"/>
          <w:lang w:eastAsia="cs-CZ"/>
        </w:rPr>
        <w:t>Zadavatel veřejné zakázky „</w:t>
      </w:r>
      <w:r w:rsidR="00EC3E29">
        <w:rPr>
          <w:rFonts w:ascii="Times New Roman" w:hAnsi="Times New Roman"/>
          <w:b/>
          <w:sz w:val="24"/>
          <w:szCs w:val="24"/>
          <w:lang w:eastAsia="cs-CZ"/>
        </w:rPr>
        <w:t>Vybavení školy nábytkem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“, uveřejněné na portálu MMKV pod číslem </w:t>
      </w:r>
      <w:r w:rsidR="00EC3E29">
        <w:rPr>
          <w:rFonts w:ascii="Times New Roman" w:hAnsi="Times New Roman"/>
          <w:sz w:val="24"/>
          <w:szCs w:val="24"/>
          <w:lang w:eastAsia="cs-CZ"/>
        </w:rPr>
        <w:t>3388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 obdržel od uchazeče žádost o poskytnutí dodatečných informací.</w:t>
      </w:r>
    </w:p>
    <w:p w:rsidR="00AA3671" w:rsidRPr="00243FD4" w:rsidRDefault="00AA3671" w:rsidP="00B4287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42879" w:rsidRPr="00243FD4" w:rsidRDefault="00B42879" w:rsidP="00EC3E29">
      <w:pPr>
        <w:rPr>
          <w:rFonts w:ascii="Times New Roman" w:hAnsi="Times New Roman"/>
          <w:sz w:val="24"/>
          <w:szCs w:val="24"/>
        </w:rPr>
      </w:pPr>
      <w:r w:rsidRPr="00EC3E29">
        <w:rPr>
          <w:rFonts w:ascii="Times New Roman" w:hAnsi="Times New Roman"/>
          <w:b/>
          <w:sz w:val="24"/>
          <w:szCs w:val="24"/>
          <w:lang w:eastAsia="cs-CZ"/>
        </w:rPr>
        <w:t>Otázka:</w:t>
      </w:r>
      <w:r w:rsidRPr="00EC3E2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C3E29" w:rsidRPr="00EC3E29">
        <w:rPr>
          <w:rFonts w:ascii="Times New Roman" w:hAnsi="Times New Roman"/>
          <w:sz w:val="24"/>
          <w:szCs w:val="24"/>
        </w:rPr>
        <w:t xml:space="preserve">U položky: Skříňka kombinované min. r 130x90x43 cm je požadováno provedení z LTD desek v odstínu RAL 2004 nebo se jedná o překlep? </w:t>
      </w:r>
    </w:p>
    <w:p w:rsidR="00B42879" w:rsidRPr="00243FD4" w:rsidRDefault="00B42879" w:rsidP="00B4287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43FD4">
        <w:rPr>
          <w:rFonts w:ascii="Times New Roman" w:hAnsi="Times New Roman"/>
          <w:b/>
          <w:sz w:val="24"/>
          <w:szCs w:val="24"/>
          <w:lang w:eastAsia="cs-CZ"/>
        </w:rPr>
        <w:t>Odpověď: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EC3E29">
        <w:rPr>
          <w:rFonts w:ascii="Times New Roman" w:hAnsi="Times New Roman"/>
          <w:sz w:val="24"/>
          <w:szCs w:val="24"/>
          <w:lang w:eastAsia="cs-CZ"/>
        </w:rPr>
        <w:t>Odstín RAL2004 je pouze u kovových konstrukcí. U desek se jedná o dekor buk.</w:t>
      </w: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P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3671">
        <w:rPr>
          <w:rFonts w:ascii="Times New Roman" w:hAnsi="Times New Roman"/>
          <w:sz w:val="28"/>
          <w:szCs w:val="28"/>
        </w:rPr>
        <w:t>Zveřejněné dodatečné informace nemění podmínky výběrového řízení, soutěžní lhůta se neprodlužuje.</w:t>
      </w: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Default="00EC3E29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AA3671" w:rsidRPr="00AA3671">
        <w:rPr>
          <w:rFonts w:ascii="Times New Roman" w:hAnsi="Times New Roman"/>
          <w:sz w:val="24"/>
          <w:szCs w:val="24"/>
        </w:rPr>
        <w:t xml:space="preserve"> </w:t>
      </w:r>
      <w:r w:rsidR="00AA3671">
        <w:rPr>
          <w:rFonts w:ascii="Times New Roman" w:hAnsi="Times New Roman"/>
          <w:sz w:val="24"/>
          <w:szCs w:val="24"/>
        </w:rPr>
        <w:t>května 2015</w:t>
      </w:r>
    </w:p>
    <w:p w:rsidR="00AA3671" w:rsidRP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P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671">
        <w:rPr>
          <w:rFonts w:ascii="Times New Roman" w:hAnsi="Times New Roman"/>
          <w:sz w:val="24"/>
          <w:szCs w:val="24"/>
        </w:rPr>
        <w:t>Mgr. Jan Poula</w:t>
      </w:r>
    </w:p>
    <w:p w:rsidR="00AA3671" w:rsidRPr="00243FD4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</w:t>
      </w:r>
      <w:r w:rsidRPr="00AA3671">
        <w:rPr>
          <w:rFonts w:ascii="Times New Roman" w:hAnsi="Times New Roman"/>
          <w:sz w:val="24"/>
          <w:szCs w:val="24"/>
        </w:rPr>
        <w:t>editel školy</w:t>
      </w:r>
    </w:p>
    <w:p w:rsidR="00B42879" w:rsidRPr="00B42879" w:rsidRDefault="00B42879" w:rsidP="00B42879">
      <w:pPr>
        <w:autoSpaceDE w:val="0"/>
        <w:autoSpaceDN w:val="0"/>
        <w:adjustRightInd w:val="0"/>
        <w:spacing w:after="0" w:line="240" w:lineRule="auto"/>
        <w:rPr>
          <w:rFonts w:cs="Arial"/>
          <w:lang w:eastAsia="cs-CZ"/>
        </w:rPr>
      </w:pPr>
      <w:bookmarkStart w:id="0" w:name="_GoBack"/>
      <w:bookmarkEnd w:id="0"/>
    </w:p>
    <w:sectPr w:rsidR="00B42879" w:rsidRPr="00B42879" w:rsidSect="007E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879"/>
    <w:rsid w:val="00127A70"/>
    <w:rsid w:val="00243FD4"/>
    <w:rsid w:val="007E5A22"/>
    <w:rsid w:val="00AA3671"/>
    <w:rsid w:val="00B42879"/>
    <w:rsid w:val="00CC740D"/>
    <w:rsid w:val="00EC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87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87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87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87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Poula</dc:creator>
  <cp:lastModifiedBy>Jan Poula</cp:lastModifiedBy>
  <cp:revision>2</cp:revision>
  <dcterms:created xsi:type="dcterms:W3CDTF">2015-05-13T11:43:00Z</dcterms:created>
  <dcterms:modified xsi:type="dcterms:W3CDTF">2015-05-19T08:50:00Z</dcterms:modified>
</cp:coreProperties>
</file>