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7AEF118E"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72531F">
        <w:rPr>
          <w:rFonts w:ascii="Times New Roman" w:hAnsi="Times New Roman"/>
          <w:i w:val="0"/>
          <w:sz w:val="24"/>
          <w:u w:val="none"/>
        </w:rPr>
        <w:t>2 2</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BB1597" w:rsidRDefault="00341B6F" w:rsidP="00B21E84">
      <w:pPr>
        <w:rPr>
          <w:sz w:val="22"/>
          <w:szCs w:val="22"/>
        </w:rPr>
      </w:pPr>
      <w:r w:rsidRPr="00BB1597">
        <w:rPr>
          <w:sz w:val="22"/>
          <w:szCs w:val="22"/>
        </w:rPr>
        <w:t>IČO: 002 54 657</w:t>
      </w:r>
    </w:p>
    <w:p w14:paraId="5619EC0A" w14:textId="77777777" w:rsidR="00341B6F" w:rsidRPr="00BB1597" w:rsidRDefault="00341B6F" w:rsidP="00B21E84">
      <w:pPr>
        <w:ind w:left="1701" w:hanging="1701"/>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 xml:space="preserve">.: </w:t>
      </w:r>
      <w:r w:rsidR="00FF1897">
        <w:rPr>
          <w:sz w:val="22"/>
          <w:szCs w:val="22"/>
        </w:rPr>
        <w:t>…</w:t>
      </w:r>
      <w:proofErr w:type="gramEnd"/>
    </w:p>
    <w:p w14:paraId="3B8115C6" w14:textId="77777777" w:rsidR="00341B6F" w:rsidRPr="003D69B2" w:rsidRDefault="008F518B" w:rsidP="00B21E84">
      <w:pPr>
        <w:rPr>
          <w:sz w:val="22"/>
          <w:szCs w:val="22"/>
        </w:rPr>
      </w:pPr>
      <w:r w:rsidRPr="003D69B2">
        <w:rPr>
          <w:sz w:val="22"/>
          <w:szCs w:val="22"/>
        </w:rPr>
        <w:t>zastoupené ve věcech smluvních:</w:t>
      </w:r>
      <w:r w:rsidR="0004553C">
        <w:rPr>
          <w:sz w:val="22"/>
          <w:szCs w:val="22"/>
        </w:rPr>
        <w:t xml:space="preserve">    </w:t>
      </w:r>
      <w:r w:rsidR="003D69B2" w:rsidRPr="00F254E2">
        <w:rPr>
          <w:sz w:val="22"/>
          <w:szCs w:val="22"/>
        </w:rPr>
        <w:t xml:space="preserve">Ing. Andreou </w:t>
      </w:r>
      <w:r w:rsidR="003D69B2" w:rsidRPr="00F254E2">
        <w:rPr>
          <w:rFonts w:cs="Helvetica"/>
          <w:sz w:val="22"/>
          <w:szCs w:val="22"/>
        </w:rPr>
        <w:t xml:space="preserve">Pfeffer </w:t>
      </w:r>
      <w:proofErr w:type="spellStart"/>
      <w:r w:rsidR="00275BC2" w:rsidRPr="00F254E2">
        <w:rPr>
          <w:rFonts w:cs="Helvetica"/>
          <w:sz w:val="22"/>
          <w:szCs w:val="22"/>
        </w:rPr>
        <w:t>Ferklovou</w:t>
      </w:r>
      <w:proofErr w:type="spellEnd"/>
      <w:r w:rsidR="003D69B2" w:rsidRPr="00F254E2">
        <w:rPr>
          <w:rFonts w:cs="Helvetica"/>
          <w:sz w:val="22"/>
          <w:szCs w:val="22"/>
        </w:rPr>
        <w:t>, MBA</w:t>
      </w:r>
      <w:r w:rsidR="00341B6F" w:rsidRPr="00F254E2">
        <w:rPr>
          <w:sz w:val="22"/>
          <w:szCs w:val="22"/>
        </w:rPr>
        <w:t>,</w:t>
      </w:r>
      <w:r w:rsidR="003D69B2" w:rsidRPr="00F254E2">
        <w:rPr>
          <w:sz w:val="22"/>
          <w:szCs w:val="22"/>
        </w:rPr>
        <w:t xml:space="preserve"> primátorkou</w:t>
      </w:r>
      <w:r w:rsidR="00341B6F" w:rsidRPr="00F254E2">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06DE2114" w:rsidR="00111D04" w:rsidRDefault="0004553C" w:rsidP="0004553C">
      <w:pPr>
        <w:jc w:val="both"/>
        <w:rPr>
          <w:sz w:val="22"/>
          <w:szCs w:val="22"/>
        </w:rPr>
      </w:pPr>
      <w:r>
        <w:rPr>
          <w:sz w:val="22"/>
          <w:szCs w:val="22"/>
        </w:rPr>
        <w:t xml:space="preserve">                                                         </w:t>
      </w:r>
      <w:r w:rsidR="0060309C">
        <w:rPr>
          <w:sz w:val="22"/>
          <w:szCs w:val="22"/>
        </w:rPr>
        <w:t>Jitku Sakařovou</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Pr>
          <w:b/>
          <w:sz w:val="22"/>
          <w:szCs w:val="22"/>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p>
    <w:p w14:paraId="1C2086BE" w14:textId="77777777"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p>
    <w:p w14:paraId="26DDE464" w14:textId="77777777" w:rsidR="004C1C14" w:rsidRDefault="004C1C14" w:rsidP="00B21E84">
      <w:pPr>
        <w:jc w:val="both"/>
        <w:rPr>
          <w:sz w:val="22"/>
          <w:szCs w:val="22"/>
        </w:rPr>
      </w:pPr>
      <w:r w:rsidRPr="00BB1597">
        <w:rPr>
          <w:sz w:val="22"/>
          <w:szCs w:val="22"/>
        </w:rPr>
        <w:t xml:space="preserve">DIČ: </w:t>
      </w:r>
      <w:r w:rsidR="00316AC9">
        <w:rPr>
          <w:sz w:val="22"/>
          <w:szCs w:val="22"/>
        </w:rPr>
        <w:t xml:space="preserve"> </w:t>
      </w:r>
    </w:p>
    <w:p w14:paraId="298FA11A" w14:textId="77777777" w:rsidR="00642D2D" w:rsidRPr="00BB1597" w:rsidRDefault="00BE56BA" w:rsidP="00B21E84">
      <w:pPr>
        <w:jc w:val="both"/>
        <w:rPr>
          <w:sz w:val="22"/>
          <w:szCs w:val="22"/>
        </w:rPr>
      </w:pPr>
      <w:r>
        <w:rPr>
          <w:sz w:val="22"/>
          <w:szCs w:val="22"/>
        </w:rPr>
        <w:t xml:space="preserve">vedena u </w:t>
      </w:r>
      <w:r w:rsidR="00316AC9">
        <w:rPr>
          <w:sz w:val="22"/>
          <w:szCs w:val="22"/>
        </w:rPr>
        <w:t xml:space="preserve"> </w:t>
      </w:r>
    </w:p>
    <w:p w14:paraId="062434F2" w14:textId="77777777" w:rsidR="004C1C14" w:rsidRPr="00BB1597" w:rsidRDefault="004C1C14" w:rsidP="00B21E84">
      <w:pPr>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w:t>
      </w:r>
      <w:proofErr w:type="gramEnd"/>
      <w:r w:rsidR="00F82774">
        <w:rPr>
          <w:sz w:val="22"/>
          <w:szCs w:val="22"/>
        </w:rPr>
        <w:t xml:space="preserve"> </w:t>
      </w:r>
    </w:p>
    <w:p w14:paraId="360FDADE" w14:textId="77777777"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BE56BA">
        <w:rPr>
          <w:sz w:val="22"/>
          <w:szCs w:val="22"/>
        </w:rPr>
        <w:tab/>
      </w:r>
      <w:r w:rsidR="00F82774">
        <w:rPr>
          <w:sz w:val="22"/>
          <w:szCs w:val="22"/>
        </w:rPr>
        <w:tab/>
      </w:r>
      <w:r w:rsidRPr="00BB1597">
        <w:rPr>
          <w:sz w:val="22"/>
          <w:szCs w:val="22"/>
        </w:rPr>
        <w:tab/>
      </w:r>
    </w:p>
    <w:p w14:paraId="194C3DE8" w14:textId="77777777"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9258C4" w:rsidRPr="00185592">
        <w:rPr>
          <w:b/>
          <w:sz w:val="22"/>
          <w:szCs w:val="22"/>
        </w:rPr>
        <w:t xml:space="preserve"> </w:t>
      </w:r>
      <w:r w:rsidR="00123020" w:rsidRPr="00516A00">
        <w:rPr>
          <w:sz w:val="22"/>
          <w:szCs w:val="22"/>
        </w:rPr>
        <w:t xml:space="preserve"> </w:t>
      </w:r>
      <w:r w:rsidRPr="009F11E8">
        <w:rPr>
          <w:color w:val="000000"/>
          <w:sz w:val="22"/>
          <w:szCs w:val="22"/>
        </w:rPr>
        <w:t xml:space="preserve">(příloha č. 1 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5C270ED9"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185592">
        <w:rPr>
          <w:sz w:val="22"/>
          <w:szCs w:val="22"/>
        </w:rPr>
        <w:t xml:space="preserve">zakázky </w:t>
      </w:r>
      <w:r w:rsidR="0072531F">
        <w:rPr>
          <w:b/>
          <w:sz w:val="22"/>
          <w:szCs w:val="22"/>
        </w:rPr>
        <w:t>„</w:t>
      </w:r>
      <w:r w:rsidR="0060309C">
        <w:rPr>
          <w:b/>
          <w:sz w:val="22"/>
          <w:szCs w:val="22"/>
        </w:rPr>
        <w:t xml:space="preserve"> ZŠ </w:t>
      </w:r>
      <w:r w:rsidR="0072531F" w:rsidRPr="00062809">
        <w:rPr>
          <w:b/>
          <w:sz w:val="22"/>
          <w:szCs w:val="22"/>
        </w:rPr>
        <w:t>Karlovy Vary</w:t>
      </w:r>
      <w:r w:rsidR="0072531F">
        <w:rPr>
          <w:b/>
          <w:sz w:val="22"/>
          <w:szCs w:val="22"/>
        </w:rPr>
        <w:t xml:space="preserve">, </w:t>
      </w:r>
      <w:r w:rsidR="0060309C">
        <w:rPr>
          <w:b/>
          <w:sz w:val="22"/>
          <w:szCs w:val="22"/>
        </w:rPr>
        <w:t>Truhlářská 19 – rekonstrukce jídelny a varny</w:t>
      </w:r>
      <w:r w:rsidR="0072531F" w:rsidRPr="00062809">
        <w:rPr>
          <w:b/>
          <w:sz w:val="22"/>
          <w:szCs w:val="22"/>
        </w:rPr>
        <w:t>"</w:t>
      </w:r>
      <w:r w:rsidR="005E3A4D">
        <w:rPr>
          <w:b/>
          <w:sz w:val="22"/>
          <w:szCs w:val="22"/>
        </w:rPr>
        <w:t xml:space="preserve"> </w:t>
      </w:r>
      <w:r w:rsidR="004C1C14" w:rsidRPr="00185592">
        <w:rPr>
          <w:sz w:val="22"/>
          <w:szCs w:val="22"/>
        </w:rPr>
        <w:t xml:space="preserve">vyhlášené dne </w:t>
      </w:r>
      <w:proofErr w:type="gramStart"/>
      <w:r w:rsidR="00AF56AF">
        <w:rPr>
          <w:sz w:val="22"/>
          <w:szCs w:val="22"/>
        </w:rPr>
        <w:t>20.4.</w:t>
      </w:r>
      <w:r w:rsidR="0072531F">
        <w:rPr>
          <w:sz w:val="22"/>
          <w:szCs w:val="22"/>
        </w:rPr>
        <w:t>2022</w:t>
      </w:r>
      <w:proofErr w:type="gramEnd"/>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6EAFF09A" w14:textId="0492886F" w:rsidR="008B7245" w:rsidRDefault="008B7245" w:rsidP="008B7245">
      <w:pPr>
        <w:numPr>
          <w:ilvl w:val="0"/>
          <w:numId w:val="14"/>
        </w:numPr>
        <w:overflowPunct/>
        <w:autoSpaceDE/>
        <w:autoSpaceDN/>
        <w:adjustRightInd/>
        <w:ind w:left="567" w:hanging="567"/>
        <w:jc w:val="both"/>
        <w:textAlignment w:val="auto"/>
        <w:rPr>
          <w:sz w:val="22"/>
          <w:szCs w:val="22"/>
        </w:rPr>
      </w:pPr>
      <w:r w:rsidRPr="00BB1597">
        <w:rPr>
          <w:sz w:val="22"/>
          <w:szCs w:val="22"/>
        </w:rPr>
        <w:t xml:space="preserve">zadávací </w:t>
      </w:r>
      <w:r w:rsidRPr="00185592">
        <w:rPr>
          <w:sz w:val="22"/>
          <w:szCs w:val="22"/>
        </w:rPr>
        <w:t>dokumentace k veřejné zakázce na stavbu</w:t>
      </w:r>
      <w:r w:rsidR="007E77DC">
        <w:rPr>
          <w:sz w:val="22"/>
          <w:szCs w:val="22"/>
        </w:rPr>
        <w:t xml:space="preserve"> </w:t>
      </w:r>
      <w:r w:rsidR="0072531F">
        <w:rPr>
          <w:b/>
          <w:sz w:val="22"/>
          <w:szCs w:val="22"/>
        </w:rPr>
        <w:t>„</w:t>
      </w:r>
      <w:r w:rsidR="0060309C">
        <w:rPr>
          <w:b/>
          <w:sz w:val="22"/>
          <w:szCs w:val="22"/>
        </w:rPr>
        <w:t xml:space="preserve">ZŠ </w:t>
      </w:r>
      <w:r w:rsidR="0072531F" w:rsidRPr="00062809">
        <w:rPr>
          <w:b/>
          <w:sz w:val="22"/>
          <w:szCs w:val="22"/>
        </w:rPr>
        <w:t>Karlovy Vary</w:t>
      </w:r>
      <w:r w:rsidR="0072531F">
        <w:rPr>
          <w:b/>
          <w:sz w:val="22"/>
          <w:szCs w:val="22"/>
        </w:rPr>
        <w:t xml:space="preserve">, </w:t>
      </w:r>
      <w:r w:rsidR="0060309C">
        <w:rPr>
          <w:b/>
          <w:sz w:val="22"/>
          <w:szCs w:val="22"/>
        </w:rPr>
        <w:t>Truhlářská 19 – rekonstrukce jídelny a vary</w:t>
      </w:r>
      <w:r w:rsidR="0072531F" w:rsidRPr="00062809">
        <w:rPr>
          <w:b/>
          <w:sz w:val="22"/>
          <w:szCs w:val="22"/>
        </w:rPr>
        <w:t>"</w:t>
      </w:r>
      <w:r w:rsidRPr="00185592">
        <w:rPr>
          <w:sz w:val="22"/>
          <w:szCs w:val="22"/>
        </w:rPr>
        <w:t>,</w:t>
      </w:r>
      <w:r>
        <w:rPr>
          <w:b/>
          <w:sz w:val="22"/>
          <w:szCs w:val="22"/>
        </w:rPr>
        <w:t xml:space="preserve"> </w:t>
      </w:r>
      <w:r w:rsidRPr="00185592">
        <w:rPr>
          <w:sz w:val="22"/>
          <w:szCs w:val="22"/>
        </w:rPr>
        <w:t>ze</w:t>
      </w:r>
      <w:r w:rsidRPr="00BB1597">
        <w:rPr>
          <w:sz w:val="22"/>
          <w:szCs w:val="22"/>
        </w:rPr>
        <w:t xml:space="preserve"> </w:t>
      </w:r>
      <w:r w:rsidRPr="00EC14CE">
        <w:rPr>
          <w:sz w:val="22"/>
          <w:szCs w:val="22"/>
        </w:rPr>
        <w:t xml:space="preserve">dne </w:t>
      </w:r>
      <w:proofErr w:type="gramStart"/>
      <w:r w:rsidR="00AF56AF">
        <w:rPr>
          <w:sz w:val="22"/>
          <w:szCs w:val="22"/>
        </w:rPr>
        <w:t>20.4.</w:t>
      </w:r>
      <w:bookmarkStart w:id="0" w:name="_GoBack"/>
      <w:bookmarkEnd w:id="0"/>
      <w:r w:rsidR="0072531F">
        <w:rPr>
          <w:sz w:val="22"/>
          <w:szCs w:val="22"/>
        </w:rPr>
        <w:t>2022</w:t>
      </w:r>
      <w:proofErr w:type="gramEnd"/>
      <w:r w:rsidRPr="0004553C">
        <w:rPr>
          <w:sz w:val="22"/>
          <w:szCs w:val="22"/>
        </w:rPr>
        <w:t xml:space="preserve">, dále jen </w:t>
      </w:r>
      <w:r w:rsidRPr="00BB1597">
        <w:rPr>
          <w:sz w:val="22"/>
          <w:szCs w:val="22"/>
        </w:rPr>
        <w:t xml:space="preserve">„Zadávací dokumentace“. Zadávací dokumentace tvoří </w:t>
      </w:r>
      <w:r w:rsidRPr="00BE2F6A">
        <w:rPr>
          <w:sz w:val="22"/>
          <w:szCs w:val="22"/>
        </w:rPr>
        <w:t>oddělenou přílohu č. 5 této smlouvy;</w:t>
      </w:r>
    </w:p>
    <w:p w14:paraId="2E0EDC6A" w14:textId="41273822" w:rsidR="008B7245" w:rsidRPr="000D4BB9" w:rsidRDefault="007E77DC" w:rsidP="007321ED">
      <w:pPr>
        <w:numPr>
          <w:ilvl w:val="0"/>
          <w:numId w:val="14"/>
        </w:numPr>
        <w:overflowPunct/>
        <w:autoSpaceDE/>
        <w:autoSpaceDN/>
        <w:adjustRightInd/>
        <w:ind w:left="567" w:hanging="567"/>
        <w:jc w:val="both"/>
        <w:textAlignment w:val="auto"/>
        <w:rPr>
          <w:sz w:val="22"/>
          <w:szCs w:val="22"/>
        </w:rPr>
      </w:pPr>
      <w:r w:rsidRPr="007321ED">
        <w:rPr>
          <w:sz w:val="22"/>
          <w:szCs w:val="22"/>
        </w:rPr>
        <w:t xml:space="preserve">projektová </w:t>
      </w:r>
      <w:r w:rsidRPr="007321ED">
        <w:rPr>
          <w:bCs/>
          <w:sz w:val="22"/>
          <w:szCs w:val="22"/>
        </w:rPr>
        <w:t xml:space="preserve">dokumentace </w:t>
      </w:r>
      <w:r w:rsidRPr="007321ED">
        <w:rPr>
          <w:sz w:val="22"/>
          <w:szCs w:val="22"/>
        </w:rPr>
        <w:t xml:space="preserve">v podrobnostech pro provádění stavby </w:t>
      </w:r>
      <w:r w:rsidR="0021359E" w:rsidRPr="007321ED">
        <w:rPr>
          <w:sz w:val="22"/>
          <w:szCs w:val="22"/>
        </w:rPr>
        <w:t>označená</w:t>
      </w:r>
      <w:r w:rsidR="00B634E2" w:rsidRPr="007321ED">
        <w:rPr>
          <w:sz w:val="22"/>
          <w:szCs w:val="22"/>
        </w:rPr>
        <w:t xml:space="preserve"> </w:t>
      </w:r>
      <w:r w:rsidR="0060309C">
        <w:rPr>
          <w:sz w:val="22"/>
          <w:szCs w:val="22"/>
        </w:rPr>
        <w:t>„Karlovy Vary,  ZŠ Truhlářská – rekonstrukce jídelny a varny"  č. zakázky 2021/06, zpracovatel: DPT projekty Ostrov s.r.o.</w:t>
      </w:r>
      <w:r w:rsidR="0060309C" w:rsidRPr="007321ED">
        <w:rPr>
          <w:sz w:val="22"/>
          <w:szCs w:val="22"/>
        </w:rPr>
        <w:t xml:space="preserve"> </w:t>
      </w:r>
      <w:r w:rsidR="008B7245" w:rsidRPr="007321ED">
        <w:rPr>
          <w:sz w:val="22"/>
          <w:szCs w:val="22"/>
        </w:rPr>
        <w:t>(dále jen jako „Projektant“), dále jen „Dokumentace“. Dokumentace tvoří oddělenou přílohu č. </w:t>
      </w:r>
      <w:r w:rsidR="008B7245" w:rsidRPr="005511E4">
        <w:rPr>
          <w:sz w:val="22"/>
          <w:szCs w:val="22"/>
        </w:rPr>
        <w:t>6 této smlouvy;</w:t>
      </w:r>
    </w:p>
    <w:p w14:paraId="0B2A8E93" w14:textId="5335049E" w:rsidR="008B7245" w:rsidRPr="00BB1597" w:rsidRDefault="008B7245" w:rsidP="008B7245">
      <w:pPr>
        <w:numPr>
          <w:ilvl w:val="0"/>
          <w:numId w:val="14"/>
        </w:numPr>
        <w:overflowPunct/>
        <w:autoSpaceDE/>
        <w:autoSpaceDN/>
        <w:adjustRightInd/>
        <w:ind w:left="567" w:hanging="567"/>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Pr>
          <w:sz w:val="22"/>
          <w:szCs w:val="22"/>
        </w:rPr>
        <w:t>………</w:t>
      </w:r>
      <w:r w:rsidRPr="002B638C">
        <w:rPr>
          <w:sz w:val="22"/>
          <w:szCs w:val="22"/>
        </w:rPr>
        <w:t>20</w:t>
      </w:r>
      <w:r w:rsidR="0072531F">
        <w:rPr>
          <w:sz w:val="22"/>
          <w:szCs w:val="22"/>
        </w:rPr>
        <w:t>22</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72531F">
        <w:rPr>
          <w:sz w:val="22"/>
          <w:szCs w:val="22"/>
        </w:rPr>
        <w:t>22</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Pr="00BB1597">
        <w:rPr>
          <w:sz w:val="22"/>
          <w:szCs w:val="22"/>
        </w:rPr>
        <w:t xml:space="preserve">3 </w:t>
      </w:r>
      <w:proofErr w:type="gramStart"/>
      <w:r w:rsidRPr="00BB1597">
        <w:rPr>
          <w:sz w:val="22"/>
          <w:szCs w:val="22"/>
        </w:rPr>
        <w:t>této</w:t>
      </w:r>
      <w:proofErr w:type="gramEnd"/>
      <w:r w:rsidRPr="00BB1597">
        <w:rPr>
          <w:sz w:val="22"/>
          <w:szCs w:val="22"/>
        </w:rPr>
        <w:t xml:space="preserve">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77777777" w:rsidR="00341B6F" w:rsidRPr="00BB1597" w:rsidRDefault="00341B6F" w:rsidP="00B21E84">
      <w:pPr>
        <w:jc w:val="both"/>
        <w:rPr>
          <w:b/>
          <w:sz w:val="22"/>
          <w:szCs w:val="22"/>
        </w:rPr>
      </w:pPr>
      <w:r w:rsidRPr="00BB1597">
        <w:rPr>
          <w:b/>
          <w:sz w:val="22"/>
          <w:szCs w:val="22"/>
        </w:rPr>
        <w:t xml:space="preserve">2.      </w:t>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16161A20" w:rsidR="008B7245" w:rsidRDefault="00A47A29" w:rsidP="008B7245">
      <w:pPr>
        <w:ind w:left="567" w:hanging="567"/>
        <w:jc w:val="both"/>
        <w:rPr>
          <w:sz w:val="22"/>
          <w:szCs w:val="22"/>
        </w:rPr>
      </w:pPr>
      <w:r w:rsidRPr="00BB1597">
        <w:rPr>
          <w:sz w:val="22"/>
          <w:szCs w:val="22"/>
        </w:rPr>
        <w:t>1.</w:t>
      </w:r>
      <w:r w:rsidR="0036624D" w:rsidRPr="00BB1597">
        <w:rPr>
          <w:sz w:val="22"/>
          <w:szCs w:val="22"/>
        </w:rPr>
        <w:tab/>
      </w:r>
      <w:r w:rsidR="008B7245" w:rsidRPr="00BB1597">
        <w:rPr>
          <w:sz w:val="22"/>
          <w:szCs w:val="22"/>
        </w:rPr>
        <w:t xml:space="preserve">Dílem se rozumí provedení stavby označené </w:t>
      </w:r>
      <w:r w:rsidR="008B7245" w:rsidRPr="00C2253A">
        <w:rPr>
          <w:sz w:val="22"/>
          <w:szCs w:val="22"/>
        </w:rPr>
        <w:t>jako</w:t>
      </w:r>
      <w:r w:rsidR="0072531F">
        <w:rPr>
          <w:sz w:val="22"/>
          <w:szCs w:val="22"/>
        </w:rPr>
        <w:t xml:space="preserve"> </w:t>
      </w:r>
      <w:r w:rsidR="0072531F">
        <w:rPr>
          <w:b/>
          <w:sz w:val="22"/>
          <w:szCs w:val="22"/>
        </w:rPr>
        <w:t>„</w:t>
      </w:r>
      <w:r w:rsidR="0060309C">
        <w:rPr>
          <w:b/>
          <w:sz w:val="22"/>
          <w:szCs w:val="22"/>
        </w:rPr>
        <w:t xml:space="preserve"> ZŠ </w:t>
      </w:r>
      <w:r w:rsidR="0072531F" w:rsidRPr="00062809">
        <w:rPr>
          <w:b/>
          <w:sz w:val="22"/>
          <w:szCs w:val="22"/>
        </w:rPr>
        <w:t>Karlovy Vary</w:t>
      </w:r>
      <w:r w:rsidR="0072531F">
        <w:rPr>
          <w:b/>
          <w:sz w:val="22"/>
          <w:szCs w:val="22"/>
        </w:rPr>
        <w:t xml:space="preserve">, </w:t>
      </w:r>
      <w:r w:rsidR="0060309C">
        <w:rPr>
          <w:b/>
          <w:sz w:val="22"/>
          <w:szCs w:val="22"/>
        </w:rPr>
        <w:t>Truhlářská 19 – rekonstrukce jídelny a varny</w:t>
      </w:r>
      <w:r w:rsidR="0072531F" w:rsidRPr="00062809">
        <w:rPr>
          <w:b/>
          <w:sz w:val="22"/>
          <w:szCs w:val="22"/>
        </w:rPr>
        <w:t>"</w:t>
      </w:r>
      <w:r w:rsidR="0072531F" w:rsidRPr="00C2253A">
        <w:rPr>
          <w:sz w:val="22"/>
        </w:rPr>
        <w:t>,</w:t>
      </w:r>
      <w:r w:rsidR="0072531F" w:rsidRPr="00C2253A">
        <w:rPr>
          <w:b/>
          <w:sz w:val="22"/>
        </w:rPr>
        <w:t xml:space="preserve"> </w:t>
      </w:r>
      <w:r w:rsidR="0072531F" w:rsidRPr="00C2253A">
        <w:rPr>
          <w:sz w:val="22"/>
          <w:szCs w:val="22"/>
        </w:rPr>
        <w:t>na</w:t>
      </w:r>
      <w:r w:rsidR="0072531F" w:rsidRPr="007F77D2">
        <w:rPr>
          <w:sz w:val="22"/>
          <w:szCs w:val="22"/>
        </w:rPr>
        <w:t xml:space="preserve"> </w:t>
      </w:r>
      <w:r w:rsidR="0072531F">
        <w:rPr>
          <w:sz w:val="22"/>
          <w:szCs w:val="22"/>
        </w:rPr>
        <w:t xml:space="preserve">objektu </w:t>
      </w:r>
      <w:r w:rsidR="0060309C">
        <w:rPr>
          <w:sz w:val="22"/>
          <w:szCs w:val="22"/>
        </w:rPr>
        <w:t>základní školy Truhlářská 19,</w:t>
      </w:r>
      <w:r w:rsidR="0072531F">
        <w:rPr>
          <w:sz w:val="22"/>
          <w:szCs w:val="22"/>
        </w:rPr>
        <w:t xml:space="preserve"> Karlovy Vary</w:t>
      </w:r>
      <w:r w:rsidR="0060309C">
        <w:rPr>
          <w:sz w:val="22"/>
          <w:szCs w:val="22"/>
        </w:rPr>
        <w:t xml:space="preserve"> – Stará Role</w:t>
      </w:r>
      <w:r w:rsidR="0072531F" w:rsidRPr="00BB1597">
        <w:rPr>
          <w:sz w:val="22"/>
          <w:szCs w:val="22"/>
        </w:rPr>
        <w:t>, v celém rozsahu tak, jak je zakre</w:t>
      </w:r>
      <w:r w:rsidR="0072531F">
        <w:rPr>
          <w:sz w:val="22"/>
          <w:szCs w:val="22"/>
        </w:rPr>
        <w:t>sleno či popsáno v Dokumentaci</w:t>
      </w:r>
      <w:r w:rsidR="008B7245">
        <w:rPr>
          <w:sz w:val="22"/>
          <w:szCs w:val="22"/>
        </w:rPr>
        <w:t xml:space="preserve">, </w:t>
      </w:r>
      <w:r w:rsidR="008B7245" w:rsidRPr="00BB1597">
        <w:rPr>
          <w:sz w:val="22"/>
          <w:szCs w:val="22"/>
        </w:rPr>
        <w:t>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77777777"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pracování dokumentace skutečného provedení stavby v digitální formě</w:t>
      </w:r>
      <w:r w:rsidR="007431D3">
        <w:rPr>
          <w:rFonts w:ascii="Times New Roman" w:hAnsi="Times New Roman"/>
        </w:rPr>
        <w:t xml:space="preserve"> včetně veškerých </w:t>
      </w:r>
      <w:r w:rsidR="00427C5A" w:rsidRPr="00427C5A">
        <w:rPr>
          <w:rFonts w:ascii="Times New Roman" w:hAnsi="Times New Roman"/>
        </w:rPr>
        <w:t xml:space="preserve"> inženýrských sítí, jež jsou součástí předmětné stavby,</w:t>
      </w:r>
    </w:p>
    <w:p w14:paraId="0F1D4F0B" w14:textId="77777777" w:rsidR="00222FAD" w:rsidRPr="00427C5A" w:rsidRDefault="00222FAD" w:rsidP="00227A31">
      <w:pPr>
        <w:pStyle w:val="Odstavecseseznamem"/>
        <w:numPr>
          <w:ilvl w:val="0"/>
          <w:numId w:val="36"/>
        </w:numPr>
        <w:spacing w:after="0" w:line="240" w:lineRule="auto"/>
        <w:ind w:left="851" w:hanging="284"/>
        <w:jc w:val="both"/>
        <w:rPr>
          <w:rFonts w:ascii="Times New Roman" w:hAnsi="Times New Roman"/>
        </w:rPr>
      </w:pPr>
      <w:r w:rsidRPr="00222FAD">
        <w:rPr>
          <w:rFonts w:ascii="Times New Roman" w:hAnsi="Times New Roman"/>
        </w:rPr>
        <w:t>zpracování písemného harmonogramu realizace díla dle této smlouvy alespoň</w:t>
      </w:r>
      <w:r>
        <w:rPr>
          <w:rFonts w:ascii="Times New Roman" w:hAnsi="Times New Roman"/>
        </w:rPr>
        <w:t xml:space="preserve"> v rozsahu stanoveném v článku 3</w:t>
      </w:r>
      <w:r w:rsidRPr="00222FAD">
        <w:rPr>
          <w:rFonts w:ascii="Times New Roman" w:hAnsi="Times New Roman"/>
        </w:rPr>
        <w:t>. odst.</w:t>
      </w:r>
      <w:r>
        <w:rPr>
          <w:rFonts w:ascii="Times New Roman" w:hAnsi="Times New Roman"/>
        </w:rPr>
        <w:t xml:space="preserve"> 4</w:t>
      </w:r>
      <w:r w:rsidRPr="00222FAD">
        <w:rPr>
          <w:rFonts w:ascii="Times New Roman" w:hAnsi="Times New Roman"/>
        </w:rPr>
        <w:t xml:space="preserve"> této smlouvy jako přílohy č. </w:t>
      </w:r>
      <w:r>
        <w:rPr>
          <w:rFonts w:ascii="Times New Roman" w:hAnsi="Times New Roman"/>
        </w:rPr>
        <w:t>7</w:t>
      </w:r>
      <w:r w:rsidRPr="00222FAD">
        <w:rPr>
          <w:rFonts w:ascii="Times New Roman" w:hAnsi="Times New Roman"/>
        </w:rPr>
        <w:t xml:space="preserve"> smlouvy; a</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 xml:space="preserve">eškeré předepsané atesty, zkoušky a revize dle ČSN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D00979C"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75009416" w14:textId="77777777" w:rsidR="007431D3" w:rsidRPr="00FD63BC" w:rsidRDefault="007431D3" w:rsidP="007431D3">
      <w:pPr>
        <w:pStyle w:val="Odstavecseseznamem"/>
        <w:spacing w:after="0" w:line="240" w:lineRule="auto"/>
        <w:ind w:left="851"/>
        <w:jc w:val="both"/>
        <w:rPr>
          <w:rFonts w:ascii="Times New Roman" w:hAnsi="Times New Roman"/>
        </w:rPr>
      </w:pPr>
    </w:p>
    <w:p w14:paraId="323E16DD" w14:textId="77777777" w:rsidR="008B7245" w:rsidRPr="00EC14CE" w:rsidRDefault="008B7245" w:rsidP="008B7245">
      <w:pPr>
        <w:keepNext/>
        <w:jc w:val="both"/>
        <w:rPr>
          <w:b/>
          <w:sz w:val="22"/>
          <w:szCs w:val="22"/>
        </w:rPr>
      </w:pPr>
      <w:r w:rsidRPr="00EC14CE">
        <w:rPr>
          <w:b/>
          <w:sz w:val="22"/>
          <w:szCs w:val="22"/>
        </w:rPr>
        <w:t>3.      Doba plnění</w:t>
      </w:r>
    </w:p>
    <w:p w14:paraId="17EABC9B" w14:textId="55955453" w:rsidR="00571F19" w:rsidRPr="00571F19" w:rsidRDefault="00E74E6C" w:rsidP="00571F19">
      <w:pPr>
        <w:numPr>
          <w:ilvl w:val="0"/>
          <w:numId w:val="18"/>
        </w:numPr>
        <w:overflowPunct/>
        <w:autoSpaceDE/>
        <w:autoSpaceDN/>
        <w:adjustRightInd/>
        <w:ind w:left="567" w:hanging="567"/>
        <w:jc w:val="both"/>
        <w:textAlignment w:val="auto"/>
        <w:rPr>
          <w:sz w:val="22"/>
          <w:szCs w:val="22"/>
        </w:rPr>
      </w:pPr>
      <w:r w:rsidRPr="001A302C">
        <w:rPr>
          <w:sz w:val="22"/>
          <w:szCs w:val="22"/>
        </w:rPr>
        <w:t xml:space="preserve">Zhotovitel se zavazuje Dílo řádně provést </w:t>
      </w:r>
      <w:r w:rsidR="0060309C">
        <w:rPr>
          <w:sz w:val="22"/>
          <w:szCs w:val="22"/>
        </w:rPr>
        <w:t xml:space="preserve">v termínu od </w:t>
      </w:r>
      <w:proofErr w:type="gramStart"/>
      <w:r w:rsidR="0060309C">
        <w:rPr>
          <w:sz w:val="22"/>
          <w:szCs w:val="22"/>
        </w:rPr>
        <w:t>1.6.2022</w:t>
      </w:r>
      <w:proofErr w:type="gramEnd"/>
      <w:r w:rsidR="0060309C">
        <w:rPr>
          <w:sz w:val="22"/>
          <w:szCs w:val="22"/>
        </w:rPr>
        <w:t xml:space="preserve"> do 31.8.2022</w:t>
      </w:r>
      <w:r w:rsidRPr="00717451">
        <w:rPr>
          <w:sz w:val="22"/>
          <w:szCs w:val="22"/>
        </w:rPr>
        <w:t>.</w:t>
      </w:r>
      <w:r w:rsidR="00571F19">
        <w:rPr>
          <w:sz w:val="22"/>
          <w:szCs w:val="22"/>
        </w:rPr>
        <w:t xml:space="preserve"> </w:t>
      </w:r>
      <w:r w:rsidR="00571F19" w:rsidRPr="00571F19">
        <w:rPr>
          <w:b/>
          <w:sz w:val="22"/>
          <w:szCs w:val="22"/>
        </w:rPr>
        <w:t>Objednatel upozorňuje, že v měsíci červnu 2022 bude možné provádět pouze práce na venkovní kanalizaci. Provoz kuchyně a jídelny je nutné zachovat do konce školního roku.</w:t>
      </w:r>
    </w:p>
    <w:p w14:paraId="3832BAC7" w14:textId="77777777" w:rsidR="00571F19" w:rsidRPr="00717451" w:rsidRDefault="00571F19" w:rsidP="005E3A4D">
      <w:pPr>
        <w:overflowPunct/>
        <w:autoSpaceDE/>
        <w:autoSpaceDN/>
        <w:adjustRightInd/>
        <w:ind w:left="567"/>
        <w:jc w:val="both"/>
        <w:textAlignment w:val="auto"/>
        <w:rPr>
          <w:sz w:val="22"/>
          <w:szCs w:val="22"/>
        </w:rPr>
      </w:pPr>
    </w:p>
    <w:p w14:paraId="798988DB" w14:textId="5A0CBB65" w:rsidR="005E3A4D" w:rsidRPr="005E3A4D" w:rsidRDefault="005E3A4D" w:rsidP="005E3A4D">
      <w:pPr>
        <w:numPr>
          <w:ilvl w:val="0"/>
          <w:numId w:val="18"/>
        </w:numPr>
        <w:overflowPunct/>
        <w:autoSpaceDE/>
        <w:autoSpaceDN/>
        <w:adjustRightInd/>
        <w:ind w:left="567" w:hanging="567"/>
        <w:jc w:val="both"/>
        <w:textAlignment w:val="auto"/>
        <w:rPr>
          <w:sz w:val="22"/>
          <w:szCs w:val="22"/>
        </w:rPr>
      </w:pPr>
      <w:r w:rsidRPr="00717451">
        <w:rPr>
          <w:sz w:val="22"/>
          <w:szCs w:val="22"/>
        </w:rPr>
        <w:t>Objednatel protokolárně předá Zhotoviteli staveniště v den dohodnutý s</w:t>
      </w:r>
      <w:r w:rsidR="0060309C">
        <w:rPr>
          <w:sz w:val="22"/>
          <w:szCs w:val="22"/>
        </w:rPr>
        <w:t>mluvními stranami (předpoklad 05</w:t>
      </w:r>
      <w:r w:rsidR="0072531F" w:rsidRPr="00717451">
        <w:rPr>
          <w:sz w:val="22"/>
          <w:szCs w:val="22"/>
        </w:rPr>
        <w:t>/2022</w:t>
      </w:r>
      <w:r w:rsidRPr="00717451">
        <w:rPr>
          <w:sz w:val="22"/>
          <w:szCs w:val="22"/>
        </w:rPr>
        <w:t>). O předání staveniště Objednatelem Zhotoviteli bude sepsán písemný protokol, který bude vyhotoven ve dvou stejnopisech, z nichž každá smluvní strana obdrží po jednom stejnopise, a podepsán</w:t>
      </w:r>
      <w:r w:rsidRPr="005E3A4D">
        <w:rPr>
          <w:sz w:val="22"/>
          <w:szCs w:val="22"/>
        </w:rPr>
        <w:t xml:space="preserve"> oprávněnými zástupci obou smluvních stran. </w:t>
      </w:r>
    </w:p>
    <w:p w14:paraId="24C87EA0" w14:textId="3712A2EB" w:rsidR="00EF2586" w:rsidRPr="006754DF" w:rsidRDefault="00EF2586" w:rsidP="005E3A4D">
      <w:pPr>
        <w:pStyle w:val="StylZM"/>
        <w:numPr>
          <w:ilvl w:val="0"/>
          <w:numId w:val="0"/>
        </w:numPr>
        <w:ind w:left="567"/>
        <w:rPr>
          <w:sz w:val="22"/>
          <w:szCs w:val="22"/>
        </w:rPr>
      </w:pPr>
    </w:p>
    <w:p w14:paraId="3AAE855C" w14:textId="77777777" w:rsidR="00EF2586" w:rsidRDefault="00EF2586" w:rsidP="00EF2586">
      <w:pPr>
        <w:pStyle w:val="Odstavecseseznamem"/>
      </w:pPr>
    </w:p>
    <w:p w14:paraId="543EFC5A" w14:textId="77777777" w:rsidR="00E74E6C" w:rsidRPr="00EF2586" w:rsidRDefault="00E74E6C" w:rsidP="00EF2586">
      <w:pPr>
        <w:pStyle w:val="StylZM"/>
        <w:numPr>
          <w:ilvl w:val="0"/>
          <w:numId w:val="0"/>
        </w:numPr>
        <w:ind w:left="567"/>
        <w:rPr>
          <w:sz w:val="22"/>
          <w:szCs w:val="22"/>
        </w:rPr>
      </w:pPr>
      <w:r w:rsidRPr="00EF2586">
        <w:rPr>
          <w:sz w:val="22"/>
          <w:szCs w:val="22"/>
        </w:rPr>
        <w:lastRenderedPageBreak/>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Pr="00EF2586">
        <w:rPr>
          <w:sz w:val="22"/>
          <w:szCs w:val="22"/>
        </w:rPr>
        <w:t>.</w:t>
      </w:r>
    </w:p>
    <w:p w14:paraId="0F63F20C" w14:textId="77777777" w:rsidR="008B7245" w:rsidRPr="00C20AE1" w:rsidRDefault="008B7245" w:rsidP="000C29C9">
      <w:pPr>
        <w:pStyle w:val="StylZM"/>
        <w:numPr>
          <w:ilvl w:val="0"/>
          <w:numId w:val="0"/>
        </w:numPr>
        <w:ind w:left="567"/>
        <w:rPr>
          <w:sz w:val="22"/>
          <w:szCs w:val="22"/>
        </w:rPr>
      </w:pPr>
    </w:p>
    <w:p w14:paraId="084978AD" w14:textId="5411908B" w:rsidR="00341B6F" w:rsidRPr="003B4AB7" w:rsidRDefault="00341B6F" w:rsidP="00B21E84">
      <w:pPr>
        <w:pStyle w:val="StylZM"/>
        <w:rPr>
          <w:sz w:val="22"/>
          <w:szCs w:val="22"/>
        </w:rPr>
      </w:pPr>
      <w:r w:rsidRPr="00BB1597">
        <w:rPr>
          <w:sz w:val="22"/>
          <w:szCs w:val="22"/>
        </w:rPr>
        <w:t xml:space="preserve">Kompletním provedením </w:t>
      </w:r>
      <w:r w:rsidR="00D87737" w:rsidRPr="00BB1597">
        <w:rPr>
          <w:sz w:val="22"/>
          <w:szCs w:val="22"/>
        </w:rPr>
        <w:t>D</w:t>
      </w:r>
      <w:r w:rsidR="003B4AB7">
        <w:rPr>
          <w:sz w:val="22"/>
          <w:szCs w:val="22"/>
        </w:rPr>
        <w:t>íla se rozumí</w:t>
      </w:r>
      <w:r w:rsidRPr="00BB1597">
        <w:rPr>
          <w:sz w:val="22"/>
          <w:szCs w:val="22"/>
        </w:rPr>
        <w:t xml:space="preserve"> úplné, řádné a včasné dokončení </w:t>
      </w:r>
      <w:r w:rsidR="00D87737" w:rsidRPr="00BB1597">
        <w:rPr>
          <w:sz w:val="22"/>
          <w:szCs w:val="22"/>
        </w:rPr>
        <w:t>D</w:t>
      </w:r>
      <w:r w:rsidRPr="00BB1597">
        <w:rPr>
          <w:sz w:val="22"/>
          <w:szCs w:val="22"/>
        </w:rPr>
        <w:t>íla specifikované</w:t>
      </w:r>
      <w:r w:rsidR="00D87737" w:rsidRPr="00BB1597">
        <w:rPr>
          <w:sz w:val="22"/>
          <w:szCs w:val="22"/>
        </w:rPr>
        <w:t>ho</w:t>
      </w:r>
      <w:r w:rsidRPr="00BB1597">
        <w:rPr>
          <w:sz w:val="22"/>
          <w:szCs w:val="22"/>
        </w:rPr>
        <w:t xml:space="preserve"> v článku </w:t>
      </w:r>
      <w:r w:rsidR="007A597C" w:rsidRPr="00BB1597">
        <w:rPr>
          <w:sz w:val="22"/>
          <w:szCs w:val="22"/>
        </w:rPr>
        <w:t>2</w:t>
      </w:r>
      <w:r w:rsidRPr="00BB1597">
        <w:rPr>
          <w:sz w:val="22"/>
          <w:szCs w:val="22"/>
        </w:rPr>
        <w:t xml:space="preserve"> </w:t>
      </w:r>
      <w:proofErr w:type="gramStart"/>
      <w:r w:rsidRPr="00BB1597">
        <w:rPr>
          <w:sz w:val="22"/>
          <w:szCs w:val="22"/>
        </w:rPr>
        <w:t>této</w:t>
      </w:r>
      <w:proofErr w:type="gramEnd"/>
      <w:r w:rsidRPr="00BB1597">
        <w:rPr>
          <w:sz w:val="22"/>
          <w:szCs w:val="22"/>
        </w:rPr>
        <w:t xml:space="preserve"> smlouvy, včetně vyklizení staveniště a včetně všech náležitostí, </w:t>
      </w:r>
      <w:r w:rsidRPr="00CB5AF2">
        <w:rPr>
          <w:sz w:val="22"/>
          <w:szCs w:val="22"/>
        </w:rPr>
        <w:t xml:space="preserve">zejména dokladů dle </w:t>
      </w:r>
      <w:r w:rsidRPr="003B4AB7">
        <w:rPr>
          <w:sz w:val="22"/>
          <w:szCs w:val="22"/>
        </w:rPr>
        <w:t xml:space="preserve">této smlouvy a včetně potvrzení těchto skutečností </w:t>
      </w:r>
      <w:r w:rsidR="00B01F3A" w:rsidRPr="003B4AB7">
        <w:rPr>
          <w:sz w:val="22"/>
          <w:szCs w:val="22"/>
        </w:rPr>
        <w:t>O</w:t>
      </w:r>
      <w:r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79BB8A3F" w14:textId="4882E01D" w:rsidR="00CB5AF2" w:rsidRPr="00CB5AF2" w:rsidRDefault="00CB5AF2" w:rsidP="00CB5AF2">
      <w:pPr>
        <w:pStyle w:val="BodyText21"/>
        <w:widowControl/>
        <w:ind w:left="567" w:hanging="567"/>
        <w:rPr>
          <w:szCs w:val="22"/>
        </w:rPr>
      </w:pPr>
      <w:r w:rsidRPr="003B4AB7">
        <w:rPr>
          <w:szCs w:val="22"/>
        </w:rPr>
        <w:t>4</w:t>
      </w:r>
      <w:r w:rsidR="006A2717" w:rsidRPr="003B4AB7">
        <w:rPr>
          <w:szCs w:val="22"/>
        </w:rPr>
        <w:t>.</w:t>
      </w:r>
      <w:r w:rsidR="006A2717" w:rsidRPr="003B4AB7">
        <w:rPr>
          <w:szCs w:val="22"/>
        </w:rPr>
        <w:tab/>
      </w:r>
      <w:r w:rsidR="002216B0" w:rsidRPr="003B4AB7">
        <w:rPr>
          <w:szCs w:val="22"/>
        </w:rPr>
        <w:t>Zhotovitel je povinen předložit objednateli</w:t>
      </w:r>
      <w:r w:rsidR="00111D04" w:rsidRPr="003B4AB7">
        <w:rPr>
          <w:szCs w:val="22"/>
        </w:rPr>
        <w:t xml:space="preserve"> d</w:t>
      </w:r>
      <w:r w:rsidR="003216CF" w:rsidRPr="003B4AB7">
        <w:rPr>
          <w:szCs w:val="22"/>
        </w:rPr>
        <w:t xml:space="preserve">etailní </w:t>
      </w:r>
      <w:r w:rsidR="00111D04" w:rsidRPr="003B4AB7">
        <w:rPr>
          <w:szCs w:val="22"/>
        </w:rPr>
        <w:t>h</w:t>
      </w:r>
      <w:r w:rsidR="002216B0" w:rsidRPr="003B4AB7">
        <w:rPr>
          <w:szCs w:val="22"/>
        </w:rPr>
        <w:t xml:space="preserve">armonogram </w:t>
      </w:r>
      <w:r w:rsidR="003216CF" w:rsidRPr="003B4AB7">
        <w:rPr>
          <w:szCs w:val="22"/>
        </w:rPr>
        <w:t>realizace díla (dále jen „Harmonogram“</w:t>
      </w:r>
      <w:r w:rsidR="00510B49" w:rsidRPr="003B4AB7">
        <w:rPr>
          <w:szCs w:val="22"/>
        </w:rPr>
        <w:t xml:space="preserve">), zpracovaný v souladu s nabídkou </w:t>
      </w:r>
      <w:r w:rsidR="00111D04" w:rsidRPr="003B4AB7">
        <w:rPr>
          <w:szCs w:val="22"/>
        </w:rPr>
        <w:t>Z</w:t>
      </w:r>
      <w:r w:rsidR="002216B0" w:rsidRPr="003B4AB7">
        <w:rPr>
          <w:szCs w:val="22"/>
        </w:rPr>
        <w:t xml:space="preserve">hotovitele </w:t>
      </w:r>
      <w:r w:rsidR="003216CF" w:rsidRPr="003B4AB7">
        <w:rPr>
          <w:szCs w:val="22"/>
        </w:rPr>
        <w:t xml:space="preserve">předloženou </w:t>
      </w:r>
      <w:r w:rsidR="00111D04" w:rsidRPr="003B4AB7">
        <w:rPr>
          <w:szCs w:val="22"/>
        </w:rPr>
        <w:t>O</w:t>
      </w:r>
      <w:r w:rsidR="002216B0" w:rsidRPr="003B4AB7">
        <w:rPr>
          <w:szCs w:val="22"/>
        </w:rPr>
        <w:t xml:space="preserve">bjednateli </w:t>
      </w:r>
      <w:r w:rsidR="003216CF" w:rsidRPr="003B4AB7">
        <w:rPr>
          <w:szCs w:val="22"/>
        </w:rPr>
        <w:t xml:space="preserve">v rámci zadávacího řízení, </w:t>
      </w:r>
      <w:r w:rsidR="00510B49" w:rsidRPr="003B4AB7">
        <w:rPr>
          <w:szCs w:val="22"/>
        </w:rPr>
        <w:t xml:space="preserve">v členění v periodách o maximálně </w:t>
      </w:r>
      <w:r w:rsidR="00111D04" w:rsidRPr="003B4AB7">
        <w:rPr>
          <w:szCs w:val="22"/>
        </w:rPr>
        <w:t>7</w:t>
      </w:r>
      <w:r w:rsidR="002216B0" w:rsidRPr="003B4AB7">
        <w:rPr>
          <w:szCs w:val="22"/>
        </w:rPr>
        <w:t> </w:t>
      </w:r>
      <w:r w:rsidR="00111D04" w:rsidRPr="003B4AB7">
        <w:rPr>
          <w:szCs w:val="22"/>
        </w:rPr>
        <w:t xml:space="preserve">(slovy: sedmi) </w:t>
      </w:r>
      <w:r w:rsidR="003216CF" w:rsidRPr="003B4AB7">
        <w:rPr>
          <w:szCs w:val="22"/>
        </w:rPr>
        <w:t>po sobě</w:t>
      </w:r>
      <w:r w:rsidR="003B4AB7" w:rsidRPr="003B4AB7">
        <w:rPr>
          <w:szCs w:val="22"/>
        </w:rPr>
        <w:t xml:space="preserve"> jdoucích dnech, nejpozději do 14 (slovy: čtrnácti</w:t>
      </w:r>
      <w:r w:rsidR="00111D04" w:rsidRPr="003B4AB7">
        <w:rPr>
          <w:szCs w:val="22"/>
        </w:rPr>
        <w:t>) </w:t>
      </w:r>
      <w:r w:rsidR="003216CF" w:rsidRPr="003B4AB7">
        <w:rPr>
          <w:szCs w:val="22"/>
        </w:rPr>
        <w:t xml:space="preserve">dnů ode dne podpisu </w:t>
      </w:r>
      <w:r w:rsidR="00510B49" w:rsidRPr="003B4AB7">
        <w:rPr>
          <w:szCs w:val="22"/>
        </w:rPr>
        <w:t>smlouvy</w:t>
      </w:r>
      <w:r w:rsidR="006A2717" w:rsidRPr="003B4AB7">
        <w:rPr>
          <w:szCs w:val="22"/>
        </w:rPr>
        <w:t xml:space="preserve"> (Harmonogram bude tvořit přílohu č. 7 smlouvy)</w:t>
      </w:r>
      <w:r w:rsidR="00510B49" w:rsidRPr="003B4AB7">
        <w:rPr>
          <w:szCs w:val="22"/>
        </w:rPr>
        <w:t xml:space="preserve">. Termíny plnění (provádění díla) uvedené v Harmonogramu budou pro </w:t>
      </w:r>
      <w:r w:rsidR="00111D04" w:rsidRPr="003B4AB7">
        <w:rPr>
          <w:szCs w:val="22"/>
        </w:rPr>
        <w:t>Z</w:t>
      </w:r>
      <w:r w:rsidR="002216B0" w:rsidRPr="003B4AB7">
        <w:rPr>
          <w:szCs w:val="22"/>
        </w:rPr>
        <w:t xml:space="preserve">hotovitele </w:t>
      </w:r>
      <w:r w:rsidR="003216CF" w:rsidRPr="003B4AB7">
        <w:rPr>
          <w:szCs w:val="22"/>
        </w:rPr>
        <w:t>závazné. Harmonogram bude obsahovat i návrh opatření k minimalizaci negativních vlivů souvisejících s realizací stavby</w:t>
      </w:r>
      <w:r w:rsidR="003216CF" w:rsidRPr="002216B0">
        <w:rPr>
          <w:szCs w:val="22"/>
        </w:rPr>
        <w:t>. Objednatel je oprávněn kontrolovat provádění díla dle tohoto Harmonogramu. Případné ne</w:t>
      </w:r>
      <w:r w:rsidR="00510B49">
        <w:rPr>
          <w:szCs w:val="22"/>
        </w:rPr>
        <w:t xml:space="preserve">dostatky a připomínky </w:t>
      </w:r>
      <w:r w:rsidR="00111D04" w:rsidRPr="00111D04">
        <w:rPr>
          <w:szCs w:val="22"/>
        </w:rPr>
        <w:t>O</w:t>
      </w:r>
      <w:r w:rsidR="002216B0" w:rsidRPr="002216B0">
        <w:rPr>
          <w:szCs w:val="22"/>
        </w:rPr>
        <w:t xml:space="preserve">bjednatele </w:t>
      </w:r>
      <w:r w:rsidR="003216CF" w:rsidRPr="002216B0">
        <w:rPr>
          <w:szCs w:val="22"/>
        </w:rPr>
        <w:t xml:space="preserve">k provádění díla </w:t>
      </w:r>
      <w:r w:rsidR="00CB55DA">
        <w:rPr>
          <w:szCs w:val="22"/>
        </w:rPr>
        <w:t>Z</w:t>
      </w:r>
      <w:r w:rsidR="003216CF" w:rsidRPr="002216B0">
        <w:rPr>
          <w:szCs w:val="22"/>
        </w:rPr>
        <w:t xml:space="preserve">hotovitelem zapíší smluvní strany do stavebního deníku. Zhotovitel se zavazuje tyto připomínky </w:t>
      </w:r>
      <w:r w:rsidR="00CB55DA">
        <w:rPr>
          <w:szCs w:val="22"/>
        </w:rPr>
        <w:t>O</w:t>
      </w:r>
      <w:r w:rsidR="003216CF" w:rsidRPr="002216B0">
        <w:rPr>
          <w:szCs w:val="22"/>
        </w:rPr>
        <w:t>bjednatele respektovat. Harmonogram jsou oprávněny odsouhlasit osoby oprávněné jednat ve věcech technických.</w:t>
      </w:r>
      <w:r w:rsidR="00510B49">
        <w:rPr>
          <w:szCs w:val="22"/>
        </w:rPr>
        <w:t xml:space="preserve"> Odsouhlasení Harmonogramu ze strany </w:t>
      </w:r>
      <w:r w:rsidR="00111D04" w:rsidRPr="00111D04">
        <w:rPr>
          <w:szCs w:val="22"/>
        </w:rPr>
        <w:t>O</w:t>
      </w:r>
      <w:r w:rsidR="002216B0" w:rsidRPr="002216B0">
        <w:rPr>
          <w:szCs w:val="22"/>
        </w:rPr>
        <w:t xml:space="preserve">bjednatele </w:t>
      </w:r>
      <w:r w:rsidR="003216CF" w:rsidRPr="002216B0">
        <w:rPr>
          <w:szCs w:val="22"/>
        </w:rPr>
        <w:t xml:space="preserve">nezbavuje </w:t>
      </w:r>
      <w:r w:rsidR="00111D04" w:rsidRPr="00111D04">
        <w:rPr>
          <w:szCs w:val="22"/>
        </w:rPr>
        <w:t>Z</w:t>
      </w:r>
      <w:r w:rsidR="002216B0" w:rsidRPr="002216B0">
        <w:rPr>
          <w:szCs w:val="22"/>
        </w:rPr>
        <w:t xml:space="preserve">hotovitele </w:t>
      </w:r>
      <w:r w:rsidR="003216CF" w:rsidRPr="002216B0">
        <w:rPr>
          <w:szCs w:val="22"/>
        </w:rPr>
        <w:t>jeho povinností dle této smlouvy</w:t>
      </w:r>
      <w:r w:rsidR="00111D04" w:rsidRPr="00111D04">
        <w:rPr>
          <w:szCs w:val="22"/>
        </w:rPr>
        <w:t>.</w:t>
      </w:r>
    </w:p>
    <w:p w14:paraId="2AB384EE" w14:textId="77777777" w:rsidR="00341B6F" w:rsidRPr="00BB1597" w:rsidRDefault="00341B6F" w:rsidP="00B21E84">
      <w:pPr>
        <w:jc w:val="both"/>
        <w:rPr>
          <w:sz w:val="22"/>
          <w:szCs w:val="22"/>
        </w:rPr>
      </w:pPr>
    </w:p>
    <w:p w14:paraId="43FF639F" w14:textId="77777777" w:rsidR="00341B6F" w:rsidRPr="00BB1597" w:rsidRDefault="00341B6F" w:rsidP="00B21E84">
      <w:pPr>
        <w:pStyle w:val="StylZM"/>
        <w:rPr>
          <w:b/>
          <w:sz w:val="22"/>
          <w:szCs w:val="22"/>
        </w:rPr>
      </w:pPr>
      <w:r w:rsidRPr="00BB1597">
        <w:rPr>
          <w:b/>
          <w:sz w:val="22"/>
          <w:szCs w:val="22"/>
        </w:rPr>
        <w:t xml:space="preserve">Místo provádění </w:t>
      </w:r>
      <w:r w:rsidR="00D87737" w:rsidRPr="00BB1597">
        <w:rPr>
          <w:b/>
          <w:sz w:val="22"/>
          <w:szCs w:val="22"/>
        </w:rPr>
        <w:t>D</w:t>
      </w:r>
      <w:r w:rsidRPr="00BB1597">
        <w:rPr>
          <w:b/>
          <w:sz w:val="22"/>
          <w:szCs w:val="22"/>
        </w:rPr>
        <w:t>íla</w:t>
      </w:r>
    </w:p>
    <w:p w14:paraId="379D9757" w14:textId="5E198579" w:rsidR="008B7245" w:rsidRPr="008B7245" w:rsidRDefault="008B7245" w:rsidP="008B7245">
      <w:pPr>
        <w:pStyle w:val="StylZM"/>
        <w:numPr>
          <w:ilvl w:val="0"/>
          <w:numId w:val="0"/>
        </w:numPr>
        <w:ind w:left="567" w:hanging="567"/>
        <w:rPr>
          <w:bCs/>
          <w:sz w:val="22"/>
        </w:rPr>
      </w:pPr>
      <w:r w:rsidRPr="00BB1597">
        <w:t>1.</w:t>
      </w:r>
      <w:r>
        <w:tab/>
      </w:r>
      <w:r w:rsidRPr="008B7245">
        <w:rPr>
          <w:sz w:val="22"/>
        </w:rPr>
        <w:t>Místem plnění j</w:t>
      </w:r>
      <w:r w:rsidR="0072531F">
        <w:rPr>
          <w:sz w:val="22"/>
        </w:rPr>
        <w:t>e</w:t>
      </w:r>
      <w:r w:rsidR="0072531F" w:rsidRPr="0072531F">
        <w:rPr>
          <w:sz w:val="22"/>
          <w:szCs w:val="22"/>
        </w:rPr>
        <w:t xml:space="preserve"> </w:t>
      </w:r>
      <w:r w:rsidR="0072531F">
        <w:rPr>
          <w:sz w:val="22"/>
          <w:szCs w:val="22"/>
        </w:rPr>
        <w:t xml:space="preserve">objekt </w:t>
      </w:r>
      <w:r w:rsidR="00571F19">
        <w:rPr>
          <w:sz w:val="22"/>
          <w:szCs w:val="22"/>
        </w:rPr>
        <w:t>Z</w:t>
      </w:r>
      <w:r w:rsidR="0060309C">
        <w:rPr>
          <w:sz w:val="22"/>
          <w:szCs w:val="22"/>
        </w:rPr>
        <w:t>ákladní školy Truhlářská 19, Karlovy Vary – Stará Role</w:t>
      </w:r>
      <w:r w:rsidR="00C2253A">
        <w:rPr>
          <w:sz w:val="22"/>
        </w:rPr>
        <w:t>,</w:t>
      </w:r>
      <w:r w:rsidRPr="008B7245">
        <w:rPr>
          <w:sz w:val="22"/>
        </w:rPr>
        <w:t xml:space="preserve"> blíže vymezené v</w:t>
      </w:r>
      <w:r w:rsidR="00C2253A">
        <w:rPr>
          <w:sz w:val="22"/>
        </w:rPr>
        <w:t> </w:t>
      </w:r>
      <w:r w:rsidRPr="008B7245">
        <w:rPr>
          <w:sz w:val="22"/>
        </w:rPr>
        <w:t>Dokumentaci</w:t>
      </w:r>
      <w:r w:rsidR="00C2253A">
        <w:rPr>
          <w:sz w:val="22"/>
        </w:rPr>
        <w:t>.</w:t>
      </w:r>
    </w:p>
    <w:p w14:paraId="33C3B082" w14:textId="77777777" w:rsidR="00341B6F" w:rsidRPr="00BB1597" w:rsidRDefault="00341B6F" w:rsidP="00B21E84">
      <w:pPr>
        <w:jc w:val="both"/>
        <w:rPr>
          <w:sz w:val="22"/>
          <w:szCs w:val="22"/>
        </w:rPr>
      </w:pPr>
      <w:r w:rsidRPr="00BB1597">
        <w:rPr>
          <w:sz w:val="22"/>
          <w:szCs w:val="22"/>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77777777" w:rsidR="00341B6F" w:rsidRPr="00BB1597" w:rsidRDefault="00341B6F" w:rsidP="00B21E84">
      <w:pPr>
        <w:pStyle w:val="StylZM"/>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8B7245">
        <w:rPr>
          <w:sz w:val="22"/>
          <w:szCs w:val="22"/>
        </w:rPr>
        <w:t>……………………</w:t>
      </w:r>
      <w:r w:rsidRPr="008B7245">
        <w:rPr>
          <w:sz w:val="22"/>
          <w:szCs w:val="22"/>
        </w:rPr>
        <w:t xml:space="preserve">Kč (slovy: </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8B7245">
        <w:rPr>
          <w:sz w:val="22"/>
          <w:szCs w:val="22"/>
        </w:rPr>
        <w:t>……………</w:t>
      </w:r>
      <w:proofErr w:type="gramStart"/>
      <w:r w:rsidR="00316AC9" w:rsidRPr="008B7245">
        <w:rPr>
          <w:sz w:val="22"/>
          <w:szCs w:val="22"/>
        </w:rPr>
        <w:t>…..</w:t>
      </w:r>
      <w:r w:rsidR="0035374A" w:rsidRPr="008B7245">
        <w:rPr>
          <w:sz w:val="22"/>
          <w:szCs w:val="22"/>
        </w:rPr>
        <w:t>Kč</w:t>
      </w:r>
      <w:proofErr w:type="gramEnd"/>
      <w:r w:rsidR="0035374A" w:rsidRPr="008B7245">
        <w:rPr>
          <w:sz w:val="22"/>
          <w:szCs w:val="22"/>
        </w:rPr>
        <w:t xml:space="preserve"> bez DPH (slovy:</w:t>
      </w:r>
      <w:r w:rsidR="004C1C14" w:rsidRPr="008B7245">
        <w:rPr>
          <w:sz w:val="22"/>
          <w:szCs w:val="22"/>
        </w:rPr>
        <w:t xml:space="preserve"> </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8B7245">
        <w:rPr>
          <w:sz w:val="22"/>
          <w:szCs w:val="22"/>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8B7245">
        <w:rPr>
          <w:sz w:val="22"/>
          <w:szCs w:val="22"/>
        </w:rPr>
        <w:t>………………..</w:t>
      </w:r>
      <w:r w:rsidR="0035374A" w:rsidRPr="008B7245">
        <w:rPr>
          <w:sz w:val="22"/>
          <w:szCs w:val="22"/>
        </w:rPr>
        <w:t>Kč (slovy:</w:t>
      </w:r>
      <w:r w:rsidR="004C1C14" w:rsidRPr="008B7245">
        <w:rPr>
          <w:sz w:val="22"/>
          <w:szCs w:val="22"/>
        </w:rPr>
        <w:t xml:space="preserve"> </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318A9E08"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prací) je uvedena v příloze č.</w:t>
      </w:r>
      <w:r w:rsidR="00827667">
        <w:rPr>
          <w:sz w:val="22"/>
          <w:szCs w:val="22"/>
        </w:rPr>
        <w:t xml:space="preserve"> </w:t>
      </w:r>
      <w:r w:rsidRPr="00BB1597">
        <w:rPr>
          <w:sz w:val="22"/>
          <w:szCs w:val="22"/>
        </w:rPr>
        <w:t>3,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90F4040" w14:textId="2CBA619D" w:rsidR="005E3A4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053F9BA1" w14:textId="5D0D222D" w:rsidR="005E3A4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lastRenderedPageBreak/>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57ABE870" w14:textId="77777777" w:rsidR="00617C88" w:rsidRPr="002020A8" w:rsidRDefault="00617C88" w:rsidP="00B21E84">
      <w:pPr>
        <w:pStyle w:val="Zkladntext"/>
        <w:tabs>
          <w:tab w:val="left" w:pos="567"/>
        </w:tabs>
        <w:overflowPunct/>
        <w:autoSpaceDE/>
        <w:autoSpaceDN/>
        <w:adjustRightInd/>
        <w:spacing w:after="0"/>
        <w:ind w:left="567"/>
        <w:jc w:val="both"/>
        <w:textAlignment w:val="auto"/>
        <w:rPr>
          <w:sz w:val="18"/>
          <w:szCs w:val="22"/>
        </w:rPr>
      </w:pPr>
    </w:p>
    <w:p w14:paraId="2A8C1F2D" w14:textId="30306FB5" w:rsidR="0088497B" w:rsidRPr="0088497B" w:rsidRDefault="007805DA" w:rsidP="0088497B">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8497B">
        <w:rPr>
          <w:sz w:val="22"/>
          <w:szCs w:val="22"/>
        </w:rPr>
        <w:t xml:space="preserve">V případě víceprací požadovaných </w:t>
      </w:r>
      <w:r w:rsidR="00B01F3A" w:rsidRPr="0088497B">
        <w:rPr>
          <w:sz w:val="22"/>
          <w:szCs w:val="22"/>
        </w:rPr>
        <w:t>O</w:t>
      </w:r>
      <w:r w:rsidR="0088497B" w:rsidRPr="0088497B">
        <w:rPr>
          <w:sz w:val="22"/>
          <w:szCs w:val="22"/>
        </w:rPr>
        <w:t>bjednatelem</w:t>
      </w:r>
      <w:r w:rsidRPr="0088497B">
        <w:rPr>
          <w:sz w:val="22"/>
          <w:szCs w:val="22"/>
        </w:rPr>
        <w:t xml:space="preserve"> </w:t>
      </w:r>
      <w:r w:rsidR="0088497B" w:rsidRPr="0088497B">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88497B" w:rsidRPr="0088497B">
        <w:rPr>
          <w:bCs/>
          <w:sz w:val="22"/>
          <w:szCs w:val="22"/>
        </w:rPr>
        <w:t>Nebudou-li práce či věci použité k provedení díla, které jsou předmětem víceprací, ohodnoceny (oceněny) v soupisech stavebních prací, dodávek a služeb s výkazem výměr, které byly součástí nabídky, bude je zhotovitel oceňovat ve výši maximálně do cen uvedených v ceníku společnosti ÚRS CZ a.s. IČO: 471 15 645, se sídlem Tiskařská 257/10, Malešice, 108 00 Praha 10, platného k datu provedení příslušného plnění.</w:t>
      </w:r>
    </w:p>
    <w:p w14:paraId="25CB56C0" w14:textId="77777777" w:rsidR="0088497B" w:rsidRDefault="0088497B" w:rsidP="0088497B">
      <w:pPr>
        <w:pStyle w:val="BodyText21"/>
        <w:widowControl/>
        <w:rPr>
          <w:bCs/>
          <w:szCs w:val="22"/>
        </w:rPr>
      </w:pPr>
    </w:p>
    <w:p w14:paraId="554D963F" w14:textId="639D54CE" w:rsidR="0088497B" w:rsidRPr="0088497B" w:rsidRDefault="0088497B" w:rsidP="0088497B">
      <w:pPr>
        <w:pStyle w:val="BodyText21"/>
        <w:widowControl/>
        <w:ind w:left="567"/>
        <w:rPr>
          <w:bCs/>
          <w:szCs w:val="22"/>
        </w:rPr>
      </w:pPr>
      <w:r w:rsidRPr="0088497B">
        <w:rPr>
          <w:bCs/>
          <w:szCs w:val="22"/>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1C89D910" w14:textId="77777777" w:rsidR="0088497B" w:rsidRPr="0088497B" w:rsidRDefault="0088497B" w:rsidP="0088497B">
      <w:pPr>
        <w:pStyle w:val="BodyText21"/>
        <w:widowControl/>
        <w:ind w:left="709"/>
        <w:rPr>
          <w:bCs/>
          <w:szCs w:val="22"/>
        </w:rPr>
      </w:pPr>
    </w:p>
    <w:p w14:paraId="6F58FD0C" w14:textId="77777777"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56D9FD8" w14:textId="77777777" w:rsidR="0088497B" w:rsidRPr="0088497B" w:rsidRDefault="0088497B" w:rsidP="0088497B">
      <w:pPr>
        <w:pStyle w:val="Zkladntext"/>
        <w:tabs>
          <w:tab w:val="left" w:pos="567"/>
        </w:tabs>
        <w:overflowPunct/>
        <w:autoSpaceDE/>
        <w:autoSpaceDN/>
        <w:adjustRightInd/>
        <w:spacing w:after="0"/>
        <w:ind w:left="567"/>
        <w:jc w:val="both"/>
        <w:textAlignment w:val="auto"/>
        <w:rPr>
          <w:sz w:val="22"/>
          <w:szCs w:val="22"/>
        </w:rPr>
      </w:pP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Pr="00BB1597">
        <w:rPr>
          <w:sz w:val="22"/>
          <w:szCs w:val="22"/>
        </w:rPr>
        <w:t xml:space="preserve">hotovitelem budou při dodržení </w:t>
      </w:r>
      <w:r w:rsidR="00222FAD">
        <w:rPr>
          <w:sz w:val="22"/>
          <w:szCs w:val="22"/>
        </w:rPr>
        <w:t>H</w:t>
      </w:r>
      <w:r w:rsidR="00222FAD" w:rsidRPr="00BB1597">
        <w:rPr>
          <w:sz w:val="22"/>
          <w:szCs w:val="22"/>
        </w:rPr>
        <w:t xml:space="preserve">armonogramu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lastRenderedPageBreak/>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77777777" w:rsidR="00341B6F" w:rsidRPr="009258C4"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6BDA1D44" w14:textId="77777777" w:rsidR="00341B6F" w:rsidRPr="002020A8" w:rsidRDefault="00341B6F" w:rsidP="00B21E84">
      <w:pPr>
        <w:pStyle w:val="Zkladntextodsazen31"/>
        <w:ind w:left="567" w:hanging="567"/>
        <w:rPr>
          <w:sz w:val="18"/>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77777777" w:rsidR="009F6F48" w:rsidRPr="00BB1597" w:rsidRDefault="00341B6F" w:rsidP="00B21E84">
      <w:pPr>
        <w:pStyle w:val="StylZM"/>
        <w:rPr>
          <w:b/>
          <w:sz w:val="22"/>
          <w:szCs w:val="22"/>
        </w:rPr>
      </w:pPr>
      <w:bookmarkStart w:id="1" w:name="_Ref200774840"/>
      <w:r w:rsidRPr="00BB1597">
        <w:rPr>
          <w:b/>
          <w:sz w:val="22"/>
          <w:szCs w:val="22"/>
        </w:rPr>
        <w:t>Prohlášení, práva a povinnosti smluvních stran</w:t>
      </w:r>
      <w:bookmarkEnd w:id="1"/>
    </w:p>
    <w:p w14:paraId="3D7E8B27" w14:textId="77777777" w:rsidR="00341B6F" w:rsidRPr="00BB159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při provádění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zachovávat pl</w:t>
      </w:r>
      <w:r w:rsidR="006713FC">
        <w:rPr>
          <w:rFonts w:ascii="Times New Roman" w:hAnsi="Times New Roman"/>
          <w:b w:val="0"/>
          <w:i w:val="0"/>
          <w:sz w:val="22"/>
          <w:szCs w:val="22"/>
        </w:rPr>
        <w:t>atné bezpečnostní, hygienické a </w:t>
      </w:r>
      <w:r w:rsidRPr="00BB1597">
        <w:rPr>
          <w:rFonts w:ascii="Times New Roman" w:hAnsi="Times New Roman"/>
          <w:b w:val="0"/>
          <w:i w:val="0"/>
          <w:sz w:val="22"/>
          <w:szCs w:val="22"/>
        </w:rPr>
        <w:t>protipožární a jiné obecně závazné předpisy, ČSN a rozhodnutí orgánů veřejné správy, zejména pak podmínky obecně závazné vyhlášky města Karlovy Vary č. 5/2009</w:t>
      </w:r>
      <w:r w:rsidR="006713FC">
        <w:rPr>
          <w:rFonts w:ascii="Times New Roman" w:hAnsi="Times New Roman"/>
          <w:b w:val="0"/>
          <w:i w:val="0"/>
          <w:sz w:val="22"/>
          <w:szCs w:val="22"/>
        </w:rPr>
        <w:t>,</w:t>
      </w:r>
      <w:r w:rsidRPr="00BB1597">
        <w:rPr>
          <w:rFonts w:ascii="Times New Roman" w:hAnsi="Times New Roman"/>
          <w:b w:val="0"/>
          <w:i w:val="0"/>
          <w:sz w:val="22"/>
          <w:szCs w:val="22"/>
        </w:rPr>
        <w:t xml:space="preserve"> o ochraně nočního kli</w:t>
      </w:r>
      <w:r w:rsidR="003F5BE8" w:rsidRPr="00BB1597">
        <w:rPr>
          <w:rFonts w:ascii="Times New Roman" w:hAnsi="Times New Roman"/>
          <w:b w:val="0"/>
          <w:i w:val="0"/>
          <w:sz w:val="22"/>
          <w:szCs w:val="22"/>
        </w:rPr>
        <w:t>du a regulaci hlučných činností</w:t>
      </w:r>
      <w:r w:rsidR="00D33D84">
        <w:rPr>
          <w:rFonts w:ascii="Times New Roman" w:hAnsi="Times New Roman"/>
          <w:b w:val="0"/>
          <w:i w:val="0"/>
          <w:sz w:val="22"/>
          <w:szCs w:val="22"/>
        </w:rPr>
        <w:t>,</w:t>
      </w:r>
      <w:r w:rsidRPr="00BB1597">
        <w:rPr>
          <w:rFonts w:ascii="Times New Roman" w:hAnsi="Times New Roman"/>
          <w:b w:val="0"/>
          <w:i w:val="0"/>
          <w:sz w:val="22"/>
          <w:szCs w:val="22"/>
        </w:rPr>
        <w:t xml:space="preserve"> apod.</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 trvat na užití podkladových materiálů, pokynů </w:t>
      </w:r>
      <w:r w:rsidRPr="00BB1597">
        <w:rPr>
          <w:rFonts w:ascii="Times New Roman" w:hAnsi="Times New Roman"/>
          <w:b w:val="0"/>
          <w:i w:val="0"/>
          <w:sz w:val="22"/>
          <w:szCs w:val="22"/>
        </w:rPr>
        <w:lastRenderedPageBreak/>
        <w:t>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77777777" w:rsidR="009F6F48" w:rsidRPr="002020A8" w:rsidRDefault="009F6F48" w:rsidP="00B21E84">
      <w:pPr>
        <w:ind w:left="567" w:hanging="567"/>
        <w:rPr>
          <w:sz w:val="18"/>
          <w:szCs w:val="22"/>
        </w:rPr>
      </w:pPr>
    </w:p>
    <w:p w14:paraId="551B5FF5" w14:textId="77777777" w:rsidR="00341B6F" w:rsidRPr="00A21D03"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2A3CC536" w:rsidR="007B745B"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umožní práce</w:t>
      </w:r>
      <w:r w:rsidR="00B8338B" w:rsidRPr="00BB1597">
        <w:rPr>
          <w:sz w:val="22"/>
          <w:szCs w:val="22"/>
        </w:rPr>
        <w:t xml:space="preserve"> na staveništi</w:t>
      </w:r>
      <w:r w:rsidR="00341B6F" w:rsidRPr="00BB1597">
        <w:rPr>
          <w:sz w:val="22"/>
          <w:szCs w:val="22"/>
        </w:rPr>
        <w:t xml:space="preserve"> dodavatelům, kterých se provádění </w:t>
      </w:r>
      <w:r w:rsidR="00920174" w:rsidRPr="00BB1597">
        <w:rPr>
          <w:sz w:val="22"/>
          <w:szCs w:val="22"/>
        </w:rPr>
        <w:t>D</w:t>
      </w:r>
      <w:r w:rsidR="00341B6F" w:rsidRPr="00BB1597">
        <w:rPr>
          <w:sz w:val="22"/>
          <w:szCs w:val="22"/>
        </w:rPr>
        <w:t xml:space="preserve">íla dotýká nebo v budoucnu dotkne. Zhotovitel vytvoří takové podmínky, aby všechny práce, které souvisí s provedením </w:t>
      </w:r>
      <w:r w:rsidR="00920174" w:rsidRPr="00BB1597">
        <w:rPr>
          <w:sz w:val="22"/>
          <w:szCs w:val="22"/>
        </w:rPr>
        <w:t>D</w:t>
      </w:r>
      <w:r w:rsidR="00341B6F" w:rsidRPr="00BB1597">
        <w:rPr>
          <w:sz w:val="22"/>
          <w:szCs w:val="22"/>
        </w:rPr>
        <w:t>íla</w:t>
      </w:r>
      <w:r w:rsidR="009309B7">
        <w:rPr>
          <w:sz w:val="22"/>
          <w:szCs w:val="22"/>
        </w:rPr>
        <w:t xml:space="preserve"> </w:t>
      </w:r>
      <w:r w:rsidR="0072531F">
        <w:rPr>
          <w:b/>
          <w:sz w:val="22"/>
          <w:szCs w:val="22"/>
        </w:rPr>
        <w:t>„</w:t>
      </w:r>
      <w:r w:rsidR="0060309C">
        <w:rPr>
          <w:b/>
          <w:sz w:val="22"/>
          <w:szCs w:val="22"/>
        </w:rPr>
        <w:t xml:space="preserve">ZŠ </w:t>
      </w:r>
      <w:r w:rsidR="0072531F" w:rsidRPr="00062809">
        <w:rPr>
          <w:b/>
          <w:sz w:val="22"/>
          <w:szCs w:val="22"/>
        </w:rPr>
        <w:t>Karlovy Vary</w:t>
      </w:r>
      <w:r w:rsidR="0060309C">
        <w:rPr>
          <w:b/>
          <w:sz w:val="22"/>
          <w:szCs w:val="22"/>
        </w:rPr>
        <w:t>, Truhlářská 19 – rekonstrukce jídelny a varny</w:t>
      </w:r>
      <w:r w:rsidR="0072531F" w:rsidRPr="00062809">
        <w:rPr>
          <w:b/>
          <w:sz w:val="22"/>
          <w:szCs w:val="22"/>
        </w:rPr>
        <w:t>"</w:t>
      </w:r>
      <w:r w:rsidR="008B7245" w:rsidRPr="00BE2F6A">
        <w:rPr>
          <w:sz w:val="22"/>
        </w:rPr>
        <w:t>,</w:t>
      </w:r>
      <w:r w:rsidR="008B7245">
        <w:rPr>
          <w:b/>
          <w:sz w:val="22"/>
        </w:rPr>
        <w:t xml:space="preserve"> </w:t>
      </w:r>
      <w:r w:rsidR="008B7245" w:rsidRPr="00BB1597">
        <w:rPr>
          <w:sz w:val="22"/>
          <w:szCs w:val="22"/>
        </w:rPr>
        <w:t xml:space="preserve"> </w:t>
      </w:r>
      <w:r w:rsidR="00341B6F" w:rsidRPr="00BB1597">
        <w:rPr>
          <w:sz w:val="22"/>
          <w:szCs w:val="22"/>
        </w:rPr>
        <w:t xml:space="preserve">nebo které je žádoucí a účelné přitom provést, byly realizovány a dokončeny </w:t>
      </w:r>
      <w:r w:rsidR="0062685D" w:rsidRPr="00BB1597">
        <w:rPr>
          <w:sz w:val="22"/>
          <w:szCs w:val="22"/>
        </w:rPr>
        <w:t>v</w:t>
      </w:r>
      <w:r w:rsidR="0062685D">
        <w:rPr>
          <w:sz w:val="22"/>
          <w:szCs w:val="22"/>
        </w:rPr>
        <w:t> </w:t>
      </w:r>
      <w:r w:rsidR="00341B6F" w:rsidRPr="00BB1597">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5F2C4611" w:rsidR="006F7EBE" w:rsidRDefault="006F7EBE" w:rsidP="006F7EBE">
      <w:pPr>
        <w:suppressAutoHyphens/>
        <w:overflowPunct/>
        <w:autoSpaceDE/>
        <w:autoSpaceDN/>
        <w:adjustRightInd/>
        <w:ind w:left="567" w:hanging="567"/>
        <w:jc w:val="both"/>
        <w:textAlignment w:val="auto"/>
        <w:rPr>
          <w:sz w:val="22"/>
          <w:szCs w:val="22"/>
        </w:rPr>
      </w:pPr>
      <w:r>
        <w:rPr>
          <w:sz w:val="22"/>
          <w:szCs w:val="22"/>
        </w:rPr>
        <w:lastRenderedPageBreak/>
        <w:t>12.</w:t>
      </w:r>
      <w:r>
        <w:rPr>
          <w:sz w:val="22"/>
          <w:szCs w:val="22"/>
        </w:rPr>
        <w:tab/>
      </w:r>
      <w:r w:rsidRPr="006F7EBE">
        <w:rPr>
          <w:sz w:val="22"/>
          <w:szCs w:val="22"/>
        </w:rPr>
        <w:t>Zhotovitel je povinen za</w:t>
      </w:r>
      <w:r>
        <w:rPr>
          <w:sz w:val="22"/>
          <w:szCs w:val="22"/>
        </w:rPr>
        <w:t>jistit po celou dobu realizace D</w:t>
      </w:r>
      <w:r w:rsidRPr="006F7EBE">
        <w:rPr>
          <w:sz w:val="22"/>
          <w:szCs w:val="22"/>
        </w:rPr>
        <w:t xml:space="preserve">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w:t>
      </w:r>
      <w:proofErr w:type="gramStart"/>
      <w:r w:rsidRPr="006F7EBE">
        <w:rPr>
          <w:sz w:val="22"/>
          <w:szCs w:val="22"/>
        </w:rPr>
        <w:t>sjednány</w:t>
      </w:r>
      <w:proofErr w:type="gramEnd"/>
      <w:r w:rsidRPr="006F7EBE">
        <w:rPr>
          <w:sz w:val="22"/>
          <w:szCs w:val="22"/>
        </w:rPr>
        <w:t xml:space="preserve"> max. v hodnotách jako </w:t>
      </w:r>
      <w:proofErr w:type="gramStart"/>
      <w:r w:rsidRPr="006F7EBE">
        <w:rPr>
          <w:sz w:val="22"/>
          <w:szCs w:val="22"/>
        </w:rPr>
        <w:t>je</w:t>
      </w:r>
      <w:proofErr w:type="gramEnd"/>
      <w:r w:rsidRPr="006F7EBE">
        <w:rPr>
          <w:sz w:val="22"/>
          <w:szCs w:val="22"/>
        </w:rPr>
        <w:t xml:space="preserve"> to ujednáno v této smlouvě. Zhotovitel je povinen na žád</w:t>
      </w:r>
      <w:r>
        <w:rPr>
          <w:sz w:val="22"/>
          <w:szCs w:val="22"/>
        </w:rPr>
        <w:t>ost Objednatele předložit O</w:t>
      </w:r>
      <w:r w:rsidRPr="006F7EBE">
        <w:rPr>
          <w:sz w:val="22"/>
          <w:szCs w:val="22"/>
        </w:rPr>
        <w:t>bjednateli smlouvu uzavřenou se svým poddodavatelem.</w:t>
      </w:r>
    </w:p>
    <w:p w14:paraId="78DD72F0" w14:textId="77777777" w:rsidR="00B953C4" w:rsidRDefault="00B953C4"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B21E84">
      <w:pPr>
        <w:pStyle w:val="StylZM"/>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07334DDE" w14:textId="77777777" w:rsidR="0092187D" w:rsidRDefault="0092187D" w:rsidP="00B21E84">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99534B3" w14:textId="77777777" w:rsidR="002F0B54" w:rsidRPr="00BB1597" w:rsidRDefault="002F0B54"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63A78885" w14:textId="77777777" w:rsidR="00AC414E"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r w:rsidR="00D072E7">
        <w:rPr>
          <w:sz w:val="22"/>
          <w:szCs w:val="22"/>
        </w:rPr>
        <w:t xml:space="preserve"> </w:t>
      </w:r>
    </w:p>
    <w:p w14:paraId="2D2D34E1" w14:textId="77777777" w:rsidR="00D072E7" w:rsidRPr="00D072E7" w:rsidRDefault="00D072E7" w:rsidP="00B21E84">
      <w:pPr>
        <w:pStyle w:val="Zkladntextodsazen21"/>
        <w:tabs>
          <w:tab w:val="left" w:pos="705"/>
        </w:tabs>
        <w:ind w:left="567" w:firstLine="0"/>
        <w:rPr>
          <w:sz w:val="22"/>
          <w:szCs w:val="22"/>
        </w:rPr>
      </w:pPr>
    </w:p>
    <w:p w14:paraId="3A52580E" w14:textId="77777777" w:rsidR="00AC414E" w:rsidRPr="00D072E7" w:rsidRDefault="00AC414E" w:rsidP="00D072E7">
      <w:pPr>
        <w:pStyle w:val="StylZM"/>
        <w:numPr>
          <w:ilvl w:val="0"/>
          <w:numId w:val="30"/>
        </w:numPr>
        <w:ind w:left="567" w:hanging="567"/>
        <w:rPr>
          <w:sz w:val="22"/>
          <w:szCs w:val="22"/>
        </w:rPr>
      </w:pPr>
      <w:r w:rsidRPr="00D072E7">
        <w:rPr>
          <w:sz w:val="22"/>
          <w:szCs w:val="22"/>
        </w:rPr>
        <w:lastRenderedPageBreak/>
        <w:t xml:space="preserve">Zhotovitel odpovídá za pořádek na jemu předaném staveništi, za provádění jeho průběžného úklidu a závěrečný úklid po dokončení </w:t>
      </w:r>
      <w:r w:rsidR="00122E99" w:rsidRPr="00D072E7">
        <w:rPr>
          <w:sz w:val="22"/>
          <w:szCs w:val="22"/>
        </w:rPr>
        <w:t>D</w:t>
      </w:r>
      <w:r w:rsidRPr="00D072E7">
        <w:rPr>
          <w:sz w:val="22"/>
          <w:szCs w:val="22"/>
        </w:rPr>
        <w:t xml:space="preserve">íla, </w:t>
      </w:r>
      <w:r w:rsidR="00AE65FC" w:rsidRPr="00D072E7">
        <w:rPr>
          <w:sz w:val="22"/>
          <w:szCs w:val="22"/>
        </w:rPr>
        <w:t xml:space="preserve">a to i jeho částí. To platí i o </w:t>
      </w:r>
      <w:r w:rsidRPr="00D072E7">
        <w:rPr>
          <w:sz w:val="22"/>
          <w:szCs w:val="22"/>
        </w:rPr>
        <w:t>místech mimo staveniště (zejména komunikacích)</w:t>
      </w:r>
      <w:r w:rsidR="00293410" w:rsidRPr="00D072E7">
        <w:rPr>
          <w:sz w:val="22"/>
          <w:szCs w:val="22"/>
        </w:rPr>
        <w:t>,</w:t>
      </w:r>
      <w:r w:rsidRPr="00D072E7">
        <w:rPr>
          <w:sz w:val="22"/>
          <w:szCs w:val="22"/>
        </w:rPr>
        <w:t xml:space="preserve"> které budou využívány pro provádění </w:t>
      </w:r>
      <w:r w:rsidR="00122E99" w:rsidRPr="00D072E7">
        <w:rPr>
          <w:sz w:val="22"/>
          <w:szCs w:val="22"/>
        </w:rPr>
        <w:t>D</w:t>
      </w:r>
      <w:r w:rsidRPr="00D072E7">
        <w:rPr>
          <w:sz w:val="22"/>
          <w:szCs w:val="22"/>
        </w:rPr>
        <w:t>íla a dopravu materiálu.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13E96125"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7B4085E1"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 xml:space="preserve">bjednatelem po jeho řádném dokončení a předání. </w:t>
      </w:r>
    </w:p>
    <w:p w14:paraId="0C8E3465" w14:textId="77777777" w:rsidR="00A21D03" w:rsidRPr="00A21D03" w:rsidRDefault="00A21D03" w:rsidP="00A21D03">
      <w:pPr>
        <w:pStyle w:val="Zkladntext21"/>
        <w:spacing w:after="0" w:line="240" w:lineRule="auto"/>
        <w:jc w:val="both"/>
        <w:rPr>
          <w:sz w:val="22"/>
          <w:szCs w:val="22"/>
          <w:lang w:eastAsia="cs-CZ"/>
        </w:rPr>
      </w:pPr>
    </w:p>
    <w:p w14:paraId="467CBE5D" w14:textId="77777777" w:rsidR="00A21D03" w:rsidRPr="00A21D03" w:rsidRDefault="00A21D03" w:rsidP="00A21D03">
      <w:pPr>
        <w:pStyle w:val="Zkladntext21"/>
        <w:spacing w:after="0" w:line="240" w:lineRule="auto"/>
        <w:ind w:left="567" w:hanging="567"/>
        <w:jc w:val="both"/>
        <w:rPr>
          <w:sz w:val="22"/>
          <w:szCs w:val="22"/>
        </w:rPr>
      </w:pPr>
      <w:r w:rsidRPr="00A21D03">
        <w:rPr>
          <w:sz w:val="22"/>
          <w:szCs w:val="22"/>
          <w:lang w:eastAsia="cs-CZ"/>
        </w:rPr>
        <w:t xml:space="preserve">12. </w:t>
      </w:r>
      <w:r>
        <w:rPr>
          <w:sz w:val="22"/>
          <w:szCs w:val="22"/>
          <w:lang w:eastAsia="cs-CZ"/>
        </w:rPr>
        <w:t xml:space="preserve">   </w:t>
      </w:r>
      <w:r w:rsidRPr="00A21D03">
        <w:rPr>
          <w:sz w:val="22"/>
          <w:szCs w:val="22"/>
        </w:rPr>
        <w:t xml:space="preserve">Zhotovitel se zavazuje ode dne předání staveniště </w:t>
      </w:r>
      <w:r w:rsidR="00664C2A">
        <w:rPr>
          <w:sz w:val="22"/>
          <w:szCs w:val="22"/>
        </w:rPr>
        <w:t>O</w:t>
      </w:r>
      <w:r w:rsidR="00664C2A" w:rsidRPr="00A21D03">
        <w:rPr>
          <w:sz w:val="22"/>
          <w:szCs w:val="22"/>
        </w:rPr>
        <w:t xml:space="preserve">bjednatelem </w:t>
      </w:r>
      <w:r w:rsidR="00664C2A">
        <w:rPr>
          <w:sz w:val="22"/>
          <w:szCs w:val="22"/>
        </w:rPr>
        <w:t>Z</w:t>
      </w:r>
      <w:r w:rsidR="00664C2A" w:rsidRPr="00A21D03">
        <w:rPr>
          <w:sz w:val="22"/>
          <w:szCs w:val="22"/>
        </w:rPr>
        <w:t xml:space="preserve">hotoviteli </w:t>
      </w:r>
      <w:r w:rsidRPr="00A21D03">
        <w:rPr>
          <w:sz w:val="22"/>
          <w:szCs w:val="22"/>
        </w:rPr>
        <w:t>vést stavební deník alespoň v jednom originále a dvou průpisech. Na stavbě bude veden pouze jeden stavební deník. Zhotovitel je povinen vést stavební deník v souladu se zákonem č. 183/2006 Sb., stavební zákon, ve znění pozdějších předpisů (dále jen „stavební zákon“)</w:t>
      </w:r>
      <w:r w:rsidR="00664C2A">
        <w:rPr>
          <w:sz w:val="22"/>
          <w:szCs w:val="22"/>
        </w:rPr>
        <w:t>,</w:t>
      </w:r>
      <w:r w:rsidRPr="00A21D03">
        <w:rPr>
          <w:sz w:val="22"/>
          <w:szCs w:val="22"/>
        </w:rPr>
        <w:t xml:space="preserve"> a vyhláškou č. 499/2006 Sb., o</w:t>
      </w:r>
      <w:r w:rsidR="00664C2A">
        <w:rPr>
          <w:sz w:val="22"/>
          <w:szCs w:val="22"/>
        </w:rPr>
        <w:t> </w:t>
      </w:r>
      <w:r w:rsidRPr="00A21D03">
        <w:rPr>
          <w:sz w:val="22"/>
          <w:szCs w:val="22"/>
        </w:rPr>
        <w:t xml:space="preserve">dokumentaci staveb, ve znění pozdějších předpisů. Do stavebního deníku bude </w:t>
      </w:r>
      <w:r w:rsidR="00664C2A">
        <w:rPr>
          <w:sz w:val="22"/>
          <w:szCs w:val="22"/>
        </w:rPr>
        <w:t>Z</w:t>
      </w:r>
      <w:r w:rsidR="00664C2A" w:rsidRPr="00A21D03">
        <w:rPr>
          <w:sz w:val="22"/>
          <w:szCs w:val="22"/>
        </w:rPr>
        <w:t xml:space="preserve">hotovitel </w:t>
      </w:r>
      <w:r w:rsidRPr="00A21D03">
        <w:rPr>
          <w:sz w:val="22"/>
          <w:szCs w:val="22"/>
        </w:rPr>
        <w:t xml:space="preserve">zapisovat všechny skutečnosti stanovené stavebním zákonem a výše uvedenou vyhláškou </w:t>
      </w:r>
      <w:r w:rsidR="00664C2A" w:rsidRPr="00A21D03">
        <w:rPr>
          <w:sz w:val="22"/>
          <w:szCs w:val="22"/>
        </w:rPr>
        <w:t>a</w:t>
      </w:r>
      <w:r w:rsidR="00664C2A">
        <w:rPr>
          <w:sz w:val="22"/>
          <w:szCs w:val="22"/>
        </w:rPr>
        <w:t> </w:t>
      </w:r>
      <w:r w:rsidRPr="00A21D03">
        <w:rPr>
          <w:sz w:val="22"/>
          <w:szCs w:val="22"/>
        </w:rPr>
        <w:t xml:space="preserve">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w:t>
      </w:r>
      <w:r w:rsidR="00664C2A">
        <w:rPr>
          <w:sz w:val="22"/>
          <w:szCs w:val="22"/>
        </w:rPr>
        <w:t>Z</w:t>
      </w:r>
      <w:r w:rsidR="00664C2A" w:rsidRPr="00A21D03">
        <w:rPr>
          <w:sz w:val="22"/>
          <w:szCs w:val="22"/>
        </w:rPr>
        <w:t xml:space="preserve">hotovitel </w:t>
      </w:r>
      <w:r w:rsidRPr="00A21D03">
        <w:rPr>
          <w:sz w:val="22"/>
          <w:szCs w:val="22"/>
        </w:rPr>
        <w:t xml:space="preserve">při přejímacím řízení </w:t>
      </w:r>
      <w:r w:rsidR="00664C2A">
        <w:rPr>
          <w:sz w:val="22"/>
          <w:szCs w:val="22"/>
        </w:rPr>
        <w:t>O</w:t>
      </w:r>
      <w:r w:rsidR="00664C2A" w:rsidRPr="00A21D03">
        <w:rPr>
          <w:sz w:val="22"/>
          <w:szCs w:val="22"/>
        </w:rPr>
        <w:t>bjednateli</w:t>
      </w:r>
      <w:r w:rsidRPr="00A21D03">
        <w:rPr>
          <w:sz w:val="22"/>
          <w:szCs w:val="22"/>
        </w:rPr>
        <w:t>.</w:t>
      </w:r>
    </w:p>
    <w:p w14:paraId="3A9FCE0D" w14:textId="77777777" w:rsidR="00A21D03" w:rsidRPr="00A21D03" w:rsidRDefault="00A21D03" w:rsidP="00B21E84">
      <w:pPr>
        <w:tabs>
          <w:tab w:val="left" w:pos="567"/>
        </w:tabs>
        <w:suppressAutoHyphens/>
        <w:overflowPunct/>
        <w:autoSpaceDE/>
        <w:autoSpaceDN/>
        <w:adjustRightInd/>
        <w:ind w:left="567" w:hanging="567"/>
        <w:jc w:val="both"/>
        <w:textAlignment w:val="auto"/>
        <w:rPr>
          <w:sz w:val="22"/>
          <w:szCs w:val="22"/>
        </w:rPr>
      </w:pPr>
    </w:p>
    <w:p w14:paraId="1FB0A184" w14:textId="77777777" w:rsidR="00341B6F" w:rsidRPr="008701EE" w:rsidRDefault="00341B6F" w:rsidP="00D072E7">
      <w:pPr>
        <w:pStyle w:val="StylZM"/>
        <w:numPr>
          <w:ilvl w:val="0"/>
          <w:numId w:val="30"/>
        </w:numPr>
        <w:ind w:left="567" w:hanging="567"/>
        <w:rPr>
          <w:b/>
          <w:sz w:val="22"/>
          <w:szCs w:val="22"/>
        </w:rPr>
      </w:pPr>
      <w:r w:rsidRPr="00BB1597">
        <w:rPr>
          <w:b/>
          <w:sz w:val="22"/>
          <w:szCs w:val="22"/>
        </w:rPr>
        <w:t xml:space="preserve">Záruka za jakost a zkoušky </w:t>
      </w:r>
      <w:r w:rsidR="00122E99" w:rsidRPr="00BB1597">
        <w:rPr>
          <w:b/>
          <w:sz w:val="22"/>
          <w:szCs w:val="22"/>
        </w:rPr>
        <w:t>D</w:t>
      </w:r>
      <w:r w:rsidRPr="00BB1597">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27E64903" w14:textId="1DCB5534" w:rsidR="000D4BB9" w:rsidRPr="000D4BB9" w:rsidRDefault="000D4BB9" w:rsidP="000D4BB9">
      <w:pPr>
        <w:jc w:val="both"/>
      </w:pP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29B567FD" w:rsidR="00836C30" w:rsidRPr="00665E88"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665E88">
        <w:rPr>
          <w:rFonts w:ascii="Times New Roman" w:hAnsi="Times New Roman"/>
        </w:rPr>
        <w:t xml:space="preserve">Neodstraní-li </w:t>
      </w:r>
      <w:r w:rsidR="00B01F3A">
        <w:rPr>
          <w:rFonts w:ascii="Times New Roman" w:hAnsi="Times New Roman"/>
        </w:rPr>
        <w:t>Z</w:t>
      </w:r>
      <w:r w:rsidRPr="00665E88">
        <w:rPr>
          <w:rFonts w:ascii="Times New Roman" w:hAnsi="Times New Roman"/>
        </w:rPr>
        <w:t xml:space="preserve">hotovitel reklamované vady díla ve lhůtě dle článku </w:t>
      </w:r>
      <w:r w:rsidR="00665E88" w:rsidRPr="00665E88">
        <w:rPr>
          <w:rFonts w:ascii="Times New Roman" w:hAnsi="Times New Roman"/>
        </w:rPr>
        <w:t>8. odst. 5</w:t>
      </w:r>
      <w:r w:rsidR="00B01F3A">
        <w:rPr>
          <w:rFonts w:ascii="Times New Roman" w:hAnsi="Times New Roman"/>
        </w:rPr>
        <w:t xml:space="preserve"> této smlouvy nebo nezahájí-li Z</w:t>
      </w:r>
      <w:r w:rsidRPr="00665E88">
        <w:rPr>
          <w:rFonts w:ascii="Times New Roman" w:hAnsi="Times New Roman"/>
        </w:rPr>
        <w:t xml:space="preserve">hotovitel odstraňování vad díla v termínech dle článku </w:t>
      </w:r>
      <w:r w:rsidR="00665E88" w:rsidRPr="00665E88">
        <w:rPr>
          <w:rFonts w:ascii="Times New Roman" w:hAnsi="Times New Roman"/>
        </w:rPr>
        <w:t xml:space="preserve">8. odst. 5 </w:t>
      </w:r>
      <w:r w:rsidR="00B01F3A">
        <w:rPr>
          <w:rFonts w:ascii="Times New Roman" w:hAnsi="Times New Roman"/>
        </w:rPr>
        <w:t>této smlouvy nebo oznámí-li Z</w:t>
      </w:r>
      <w:r w:rsidRPr="00665E88">
        <w:rPr>
          <w:rFonts w:ascii="Times New Roman" w:hAnsi="Times New Roman"/>
        </w:rPr>
        <w:t xml:space="preserve">hotovitel </w:t>
      </w:r>
      <w:r w:rsidR="00B01F3A">
        <w:rPr>
          <w:rFonts w:ascii="Times New Roman" w:hAnsi="Times New Roman"/>
        </w:rPr>
        <w:t>O</w:t>
      </w:r>
      <w:r w:rsidRPr="00665E88">
        <w:rPr>
          <w:rFonts w:ascii="Times New Roman" w:hAnsi="Times New Roman"/>
        </w:rPr>
        <w:t xml:space="preserve">bjednateli před uplynutím doby k odstranění vad </w:t>
      </w:r>
      <w:r w:rsidR="00763632">
        <w:rPr>
          <w:rFonts w:ascii="Times New Roman" w:hAnsi="Times New Roman"/>
        </w:rPr>
        <w:t>D</w:t>
      </w:r>
      <w:r w:rsidRPr="00665E88">
        <w:rPr>
          <w:rFonts w:ascii="Times New Roman" w:hAnsi="Times New Roman"/>
        </w:rPr>
        <w:t>íla, že vadu ne</w:t>
      </w:r>
      <w:r w:rsidR="00B01F3A">
        <w:rPr>
          <w:rFonts w:ascii="Times New Roman" w:hAnsi="Times New Roman"/>
        </w:rPr>
        <w:t>odstraní nebo je-li zřejmé, že Z</w:t>
      </w:r>
      <w:r w:rsidRPr="00665E88">
        <w:rPr>
          <w:rFonts w:ascii="Times New Roman" w:hAnsi="Times New Roman"/>
        </w:rPr>
        <w:t>hotovitel reklamovan</w:t>
      </w:r>
      <w:r w:rsidR="00B01F3A">
        <w:rPr>
          <w:rFonts w:ascii="Times New Roman" w:hAnsi="Times New Roman"/>
        </w:rPr>
        <w:t xml:space="preserve">é vady </w:t>
      </w:r>
      <w:r w:rsidR="00763632">
        <w:rPr>
          <w:rFonts w:ascii="Times New Roman" w:hAnsi="Times New Roman"/>
        </w:rPr>
        <w:t>D</w:t>
      </w:r>
      <w:r w:rsidR="00B01F3A">
        <w:rPr>
          <w:rFonts w:ascii="Times New Roman" w:hAnsi="Times New Roman"/>
        </w:rPr>
        <w:t>íla ve lhůtě stanovené O</w:t>
      </w:r>
      <w:r w:rsidRPr="00665E88">
        <w:rPr>
          <w:rFonts w:ascii="Times New Roman" w:hAnsi="Times New Roman"/>
        </w:rPr>
        <w:t>bjednatelem přiměřeně dle char</w:t>
      </w:r>
      <w:r w:rsidR="00B01F3A">
        <w:rPr>
          <w:rFonts w:ascii="Times New Roman" w:hAnsi="Times New Roman"/>
        </w:rPr>
        <w:t xml:space="preserve">akteru vad </w:t>
      </w:r>
      <w:r w:rsidR="00763632">
        <w:rPr>
          <w:rFonts w:ascii="Times New Roman" w:hAnsi="Times New Roman"/>
        </w:rPr>
        <w:t>D</w:t>
      </w:r>
      <w:r w:rsidR="00B01F3A">
        <w:rPr>
          <w:rFonts w:ascii="Times New Roman" w:hAnsi="Times New Roman"/>
        </w:rPr>
        <w:t>íla neodstraní, má O</w:t>
      </w:r>
      <w:r w:rsidRPr="00665E88">
        <w:rPr>
          <w:rFonts w:ascii="Times New Roman" w:hAnsi="Times New Roman"/>
        </w:rPr>
        <w:t>bjednatel vedle výše uvedených oprávnění též právo zadat pr</w:t>
      </w:r>
      <w:r w:rsidR="00B01F3A">
        <w:rPr>
          <w:rFonts w:ascii="Times New Roman" w:hAnsi="Times New Roman"/>
        </w:rPr>
        <w:t xml:space="preserve">ovedení oprav jinému </w:t>
      </w:r>
      <w:r w:rsidR="004C6D00">
        <w:rPr>
          <w:rFonts w:ascii="Times New Roman" w:hAnsi="Times New Roman"/>
        </w:rPr>
        <w:t>z</w:t>
      </w:r>
      <w:r w:rsidRPr="00665E88">
        <w:rPr>
          <w:rFonts w:ascii="Times New Roman" w:hAnsi="Times New Roman"/>
        </w:rPr>
        <w:t xml:space="preserve">hotoviteli nebo požadovat slevu z Ceny za provedení </w:t>
      </w:r>
      <w:r w:rsidR="00763632">
        <w:rPr>
          <w:rFonts w:ascii="Times New Roman" w:hAnsi="Times New Roman"/>
        </w:rPr>
        <w:t>D</w:t>
      </w:r>
      <w:r w:rsidRPr="00665E88">
        <w:rPr>
          <w:rFonts w:ascii="Times New Roman" w:hAnsi="Times New Roman"/>
        </w:rPr>
        <w:t>íla. Objednateli v prvém z uvedenýc</w:t>
      </w:r>
      <w:r w:rsidR="00B01F3A">
        <w:rPr>
          <w:rFonts w:ascii="Times New Roman" w:hAnsi="Times New Roman"/>
        </w:rPr>
        <w:t>h případů vzniká nárok, aby mu Z</w:t>
      </w:r>
      <w:r w:rsidRPr="00665E88">
        <w:rPr>
          <w:rFonts w:ascii="Times New Roman" w:hAnsi="Times New Roman"/>
        </w:rPr>
        <w:t>hotovitel zaplatil část</w:t>
      </w:r>
      <w:r w:rsidR="00B01F3A">
        <w:rPr>
          <w:rFonts w:ascii="Times New Roman" w:hAnsi="Times New Roman"/>
        </w:rPr>
        <w:t>ku připadající na cenu, kterou O</w:t>
      </w:r>
      <w:r w:rsidRPr="00665E88">
        <w:rPr>
          <w:rFonts w:ascii="Times New Roman" w:hAnsi="Times New Roman"/>
        </w:rPr>
        <w:t>bjednatel třetí osobě v důsledku tohoto postupu zaplatí. Ná</w:t>
      </w:r>
      <w:r w:rsidR="00B01F3A">
        <w:rPr>
          <w:rFonts w:ascii="Times New Roman" w:hAnsi="Times New Roman"/>
        </w:rPr>
        <w:t>rok Objednatele účtovat Z</w:t>
      </w:r>
      <w:r w:rsidRPr="00665E88">
        <w:rPr>
          <w:rFonts w:ascii="Times New Roman" w:hAnsi="Times New Roman"/>
        </w:rPr>
        <w:t>hotovite</w:t>
      </w:r>
      <w:r w:rsidR="00665E88" w:rsidRPr="00665E88">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3"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3"/>
    </w:p>
    <w:p w14:paraId="711D3029" w14:textId="79EF3225"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E74E6C" w:rsidRPr="00E520E5">
        <w:rPr>
          <w:sz w:val="22"/>
          <w:szCs w:val="22"/>
        </w:rPr>
        <w:t xml:space="preserve">Zhotovitel se zavazuje řádně provést a protokolárně předat Dílo Objednateli nejpozději </w:t>
      </w:r>
      <w:r w:rsidR="00E74E6C" w:rsidRPr="00E520E5">
        <w:rPr>
          <w:b/>
          <w:sz w:val="22"/>
          <w:szCs w:val="22"/>
        </w:rPr>
        <w:t xml:space="preserve">do </w:t>
      </w:r>
      <w:proofErr w:type="gramStart"/>
      <w:r w:rsidR="0060309C">
        <w:rPr>
          <w:b/>
          <w:sz w:val="22"/>
          <w:szCs w:val="22"/>
        </w:rPr>
        <w:t>31.8.2022</w:t>
      </w:r>
      <w:proofErr w:type="gramEnd"/>
      <w:r w:rsidR="00E74E6C" w:rsidRPr="00717451">
        <w:rPr>
          <w:sz w:val="22"/>
          <w:szCs w:val="22"/>
        </w:rPr>
        <w:t>.</w:t>
      </w:r>
    </w:p>
    <w:p w14:paraId="07CD7FBF" w14:textId="77777777" w:rsidR="00C2253A" w:rsidRPr="00BB1597" w:rsidRDefault="00C2253A" w:rsidP="00B21E84">
      <w:pPr>
        <w:pStyle w:val="StylZM"/>
        <w:numPr>
          <w:ilvl w:val="0"/>
          <w:numId w:val="0"/>
        </w:numPr>
        <w:ind w:left="567" w:hanging="567"/>
        <w:rPr>
          <w:sz w:val="22"/>
          <w:szCs w:val="22"/>
        </w:rPr>
      </w:pPr>
    </w:p>
    <w:p w14:paraId="71AA76C2" w14:textId="77777777" w:rsidR="00341B6F" w:rsidRPr="00BB1597"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4E3CF427"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B5321E2" w14:textId="0FD43994" w:rsidR="00736082" w:rsidRPr="006C7D58" w:rsidRDefault="00111D04" w:rsidP="00B21E84">
      <w:pPr>
        <w:pStyle w:val="Odstavecseseznamem"/>
        <w:numPr>
          <w:ilvl w:val="0"/>
          <w:numId w:val="3"/>
        </w:numPr>
        <w:spacing w:line="240" w:lineRule="auto"/>
        <w:ind w:left="567" w:hanging="563"/>
        <w:jc w:val="both"/>
      </w:pPr>
      <w:r w:rsidRPr="00111D04">
        <w:rPr>
          <w:rFonts w:ascii="Times New Roman" w:hAnsi="Times New Roman"/>
        </w:rPr>
        <w:t xml:space="preserve">Smluvní strany se dohodly, že v případě, že </w:t>
      </w:r>
      <w:r w:rsidR="00B2626B">
        <w:rPr>
          <w:rFonts w:ascii="Times New Roman" w:hAnsi="Times New Roman"/>
        </w:rPr>
        <w:t>Z</w:t>
      </w:r>
      <w:r w:rsidRPr="00111D04">
        <w:rPr>
          <w:rFonts w:ascii="Times New Roman" w:hAnsi="Times New Roman"/>
        </w:rPr>
        <w:t xml:space="preserve">hotovitel nebude provádět dílo dle Harmonogramu, je </w:t>
      </w:r>
      <w:r w:rsidR="00B2626B">
        <w:rPr>
          <w:rFonts w:ascii="Times New Roman" w:hAnsi="Times New Roman"/>
        </w:rPr>
        <w:t>O</w:t>
      </w:r>
      <w:r w:rsidRPr="00111D04">
        <w:rPr>
          <w:rFonts w:ascii="Times New Roman" w:hAnsi="Times New Roman"/>
        </w:rPr>
        <w:t xml:space="preserve">bjednatel oprávněn uplatnit vůči </w:t>
      </w:r>
      <w:r w:rsidR="00B2626B">
        <w:rPr>
          <w:rFonts w:ascii="Times New Roman" w:hAnsi="Times New Roman"/>
        </w:rPr>
        <w:t>Z</w:t>
      </w:r>
      <w:r w:rsidRPr="00111D04">
        <w:rPr>
          <w:rFonts w:ascii="Times New Roman" w:hAnsi="Times New Roman"/>
        </w:rPr>
        <w:t>hotoviteli</w:t>
      </w:r>
      <w:r w:rsidR="00B2626B">
        <w:rPr>
          <w:rFonts w:ascii="Times New Roman" w:hAnsi="Times New Roman"/>
        </w:rPr>
        <w:t>,</w:t>
      </w:r>
      <w:r w:rsidRPr="00111D04">
        <w:rPr>
          <w:rFonts w:ascii="Times New Roman" w:hAnsi="Times New Roman"/>
        </w:rPr>
        <w:t xml:space="preserve"> v případě, že zpoždění realizace </w:t>
      </w:r>
      <w:r w:rsidR="000C5850">
        <w:rPr>
          <w:rFonts w:ascii="Times New Roman" w:hAnsi="Times New Roman"/>
        </w:rPr>
        <w:t>D</w:t>
      </w:r>
      <w:r w:rsidR="006A5353">
        <w:rPr>
          <w:rFonts w:ascii="Times New Roman" w:hAnsi="Times New Roman"/>
        </w:rPr>
        <w:t>íla dosáhne v </w:t>
      </w:r>
      <w:r w:rsidRPr="00111D04">
        <w:rPr>
          <w:rFonts w:ascii="Times New Roman" w:hAnsi="Times New Roman"/>
        </w:rPr>
        <w:t xml:space="preserve">součtu více než </w:t>
      </w:r>
      <w:r w:rsidR="006C7D58">
        <w:rPr>
          <w:rFonts w:ascii="Times New Roman" w:hAnsi="Times New Roman"/>
        </w:rPr>
        <w:t>2</w:t>
      </w:r>
      <w:r w:rsidRPr="00111D04">
        <w:rPr>
          <w:rFonts w:ascii="Times New Roman" w:hAnsi="Times New Roman"/>
        </w:rPr>
        <w:t xml:space="preserve">0 </w:t>
      </w:r>
      <w:r w:rsidR="00B2626B">
        <w:rPr>
          <w:rFonts w:ascii="Times New Roman" w:hAnsi="Times New Roman"/>
        </w:rPr>
        <w:t xml:space="preserve">(slovy: </w:t>
      </w:r>
      <w:r w:rsidR="006C7D58">
        <w:rPr>
          <w:rFonts w:ascii="Times New Roman" w:hAnsi="Times New Roman"/>
        </w:rPr>
        <w:t>dvacet</w:t>
      </w:r>
      <w:r w:rsidR="00B2626B">
        <w:rPr>
          <w:rFonts w:ascii="Times New Roman" w:hAnsi="Times New Roman"/>
        </w:rPr>
        <w:t xml:space="preserve">) </w:t>
      </w:r>
      <w:r w:rsidRPr="00111D04">
        <w:rPr>
          <w:rFonts w:ascii="Times New Roman" w:hAnsi="Times New Roman"/>
        </w:rPr>
        <w:t xml:space="preserve">kalendářních </w:t>
      </w:r>
      <w:r w:rsidR="006A5353">
        <w:rPr>
          <w:rFonts w:ascii="Times New Roman" w:hAnsi="Times New Roman"/>
        </w:rPr>
        <w:t>dní oproti termínům obsaženým v </w:t>
      </w:r>
      <w:r w:rsidRPr="00111D04">
        <w:rPr>
          <w:rFonts w:ascii="Times New Roman" w:hAnsi="Times New Roman"/>
        </w:rPr>
        <w:t xml:space="preserve">Harmonogramu, který je předložen dle čl. </w:t>
      </w:r>
      <w:r w:rsidR="00B2626B">
        <w:rPr>
          <w:rFonts w:ascii="Times New Roman" w:hAnsi="Times New Roman"/>
        </w:rPr>
        <w:t>3</w:t>
      </w:r>
      <w:r w:rsidRPr="00111D04">
        <w:rPr>
          <w:rFonts w:ascii="Times New Roman" w:hAnsi="Times New Roman"/>
        </w:rPr>
        <w:t xml:space="preserve"> odst. </w:t>
      </w:r>
      <w:r w:rsidR="00B2626B">
        <w:rPr>
          <w:rFonts w:ascii="Times New Roman" w:hAnsi="Times New Roman"/>
        </w:rPr>
        <w:t>4</w:t>
      </w:r>
      <w:r w:rsidRPr="00111D04">
        <w:rPr>
          <w:rFonts w:ascii="Times New Roman" w:hAnsi="Times New Roman"/>
        </w:rPr>
        <w:t xml:space="preserve"> této </w:t>
      </w:r>
      <w:r w:rsidR="002216B0">
        <w:rPr>
          <w:rFonts w:ascii="Times New Roman" w:hAnsi="Times New Roman"/>
        </w:rPr>
        <w:t>smlouvy, ve smyslu ustanovení § </w:t>
      </w:r>
      <w:r w:rsidRPr="00111D04">
        <w:rPr>
          <w:rFonts w:ascii="Times New Roman" w:hAnsi="Times New Roman"/>
        </w:rPr>
        <w:t xml:space="preserve">2048 a násl. </w:t>
      </w:r>
      <w:r w:rsidR="00B2626B">
        <w:rPr>
          <w:rFonts w:ascii="Times New Roman" w:hAnsi="Times New Roman"/>
        </w:rPr>
        <w:t xml:space="preserve">zákona č. 89/2012 Sb., </w:t>
      </w:r>
      <w:r w:rsidRPr="00111D04">
        <w:rPr>
          <w:rFonts w:ascii="Times New Roman" w:hAnsi="Times New Roman"/>
        </w:rPr>
        <w:t>občanského zákoníku</w:t>
      </w:r>
      <w:r w:rsidR="00B2626B">
        <w:rPr>
          <w:rFonts w:ascii="Times New Roman" w:hAnsi="Times New Roman"/>
        </w:rPr>
        <w:t>, ve znění pozdějších předpisů,</w:t>
      </w:r>
      <w:r w:rsidRPr="00111D04">
        <w:rPr>
          <w:rFonts w:ascii="Times New Roman" w:hAnsi="Times New Roman"/>
        </w:rPr>
        <w:t xml:space="preserve"> </w:t>
      </w:r>
      <w:r w:rsidR="00B2626B">
        <w:rPr>
          <w:rFonts w:ascii="Times New Roman" w:hAnsi="Times New Roman"/>
        </w:rPr>
        <w:t>smluvní pokutu ve výši 10.000</w:t>
      </w:r>
      <w:r w:rsidR="006938BB">
        <w:rPr>
          <w:rFonts w:ascii="Times New Roman" w:hAnsi="Times New Roman"/>
        </w:rPr>
        <w:t xml:space="preserve"> </w:t>
      </w:r>
      <w:r w:rsidRPr="00111D04">
        <w:rPr>
          <w:rFonts w:ascii="Times New Roman" w:hAnsi="Times New Roman"/>
        </w:rPr>
        <w:t>Kč (slovy: des</w:t>
      </w:r>
      <w:r w:rsidR="00B2626B">
        <w:rPr>
          <w:rFonts w:ascii="Times New Roman" w:hAnsi="Times New Roman"/>
        </w:rPr>
        <w:t>et tisíc korun českých), a to i </w:t>
      </w:r>
      <w:r w:rsidRPr="00111D04">
        <w:rPr>
          <w:rFonts w:ascii="Times New Roman" w:hAnsi="Times New Roman"/>
        </w:rPr>
        <w:t>opakovaně. Součet dní prodlení bude proveden tak, že budo</w:t>
      </w:r>
      <w:r w:rsidR="00B2626B">
        <w:rPr>
          <w:rFonts w:ascii="Times New Roman" w:hAnsi="Times New Roman"/>
        </w:rPr>
        <w:t>u sečtena jednotlivá prodlení u </w:t>
      </w:r>
      <w:r w:rsidR="006A5353">
        <w:rPr>
          <w:rFonts w:ascii="Times New Roman" w:hAnsi="Times New Roman"/>
        </w:rPr>
        <w:t>dílčích prací vyznačených v </w:t>
      </w:r>
      <w:r w:rsidRPr="00111D04">
        <w:rPr>
          <w:rFonts w:ascii="Times New Roman" w:hAnsi="Times New Roman"/>
        </w:rPr>
        <w:t>Harmonogramu.</w:t>
      </w: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lastRenderedPageBreak/>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24ABF7B3" w14:textId="4BE6CF5E" w:rsidR="00A42E75" w:rsidRPr="007825F2" w:rsidRDefault="000B63A4" w:rsidP="00A42E75">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Zhotovitel dostane do prodlení s prováděním </w:t>
      </w:r>
      <w:r>
        <w:rPr>
          <w:rFonts w:ascii="Times New Roman" w:hAnsi="Times New Roman"/>
          <w:b w:val="0"/>
          <w:i w:val="0"/>
          <w:sz w:val="22"/>
          <w:szCs w:val="22"/>
          <w:u w:val="none"/>
        </w:rPr>
        <w:t>Díla</w:t>
      </w:r>
      <w:r w:rsidRPr="00120610">
        <w:rPr>
          <w:rFonts w:ascii="Times New Roman" w:hAnsi="Times New Roman"/>
          <w:b w:val="0"/>
          <w:i w:val="0"/>
          <w:sz w:val="22"/>
          <w:szCs w:val="22"/>
          <w:u w:val="none"/>
        </w:rPr>
        <w:t xml:space="preserve"> ve vztahu k termínům provádění Díla </w:t>
      </w:r>
      <w:r w:rsidR="00113885">
        <w:rPr>
          <w:rFonts w:ascii="Times New Roman" w:hAnsi="Times New Roman"/>
          <w:b w:val="0"/>
          <w:i w:val="0"/>
          <w:sz w:val="22"/>
          <w:szCs w:val="22"/>
          <w:u w:val="none"/>
        </w:rPr>
        <w:t>po</w:t>
      </w:r>
      <w:r w:rsidRPr="00120610">
        <w:rPr>
          <w:rFonts w:ascii="Times New Roman" w:hAnsi="Times New Roman"/>
          <w:b w:val="0"/>
          <w:i w:val="0"/>
          <w:sz w:val="22"/>
          <w:szCs w:val="22"/>
          <w:u w:val="none"/>
        </w:rPr>
        <w:t xml:space="preserve">dle </w:t>
      </w:r>
      <w:r>
        <w:rPr>
          <w:rFonts w:ascii="Times New Roman" w:hAnsi="Times New Roman"/>
          <w:b w:val="0"/>
          <w:i w:val="0"/>
          <w:sz w:val="22"/>
          <w:szCs w:val="22"/>
          <w:u w:val="none"/>
        </w:rPr>
        <w:t>Harmonogramu</w:t>
      </w:r>
      <w:r w:rsidR="009E7350">
        <w:rPr>
          <w:rFonts w:ascii="Times New Roman" w:hAnsi="Times New Roman"/>
          <w:b w:val="0"/>
          <w:i w:val="0"/>
          <w:sz w:val="22"/>
          <w:szCs w:val="22"/>
          <w:u w:val="none"/>
        </w:rPr>
        <w:t xml:space="preserve"> dle článku 3 odst. 4 smlouvy</w:t>
      </w:r>
      <w:r w:rsidRPr="00120610">
        <w:rPr>
          <w:rFonts w:ascii="Times New Roman" w:hAnsi="Times New Roman"/>
          <w:b w:val="0"/>
          <w:i w:val="0"/>
          <w:sz w:val="22"/>
          <w:szCs w:val="22"/>
          <w:u w:val="none"/>
        </w:rPr>
        <w:t xml:space="preserve">, které </w:t>
      </w:r>
      <w:r w:rsidR="0067237B">
        <w:rPr>
          <w:rFonts w:ascii="Times New Roman" w:hAnsi="Times New Roman"/>
          <w:b w:val="0"/>
          <w:i w:val="0"/>
          <w:sz w:val="22"/>
          <w:szCs w:val="22"/>
          <w:u w:val="none"/>
        </w:rPr>
        <w:t xml:space="preserve">v součtu dosáhne více než </w:t>
      </w:r>
      <w:r w:rsidR="00B70021">
        <w:rPr>
          <w:rFonts w:ascii="Times New Roman" w:hAnsi="Times New Roman"/>
          <w:b w:val="0"/>
          <w:i w:val="0"/>
          <w:sz w:val="22"/>
          <w:szCs w:val="22"/>
          <w:u w:val="none"/>
        </w:rPr>
        <w:t>30</w:t>
      </w:r>
      <w:r w:rsidR="006A5353">
        <w:rPr>
          <w:rFonts w:ascii="Times New Roman" w:hAnsi="Times New Roman"/>
          <w:b w:val="0"/>
          <w:i w:val="0"/>
          <w:sz w:val="22"/>
          <w:szCs w:val="22"/>
          <w:u w:val="none"/>
        </w:rPr>
        <w:t> </w:t>
      </w:r>
      <w:r>
        <w:rPr>
          <w:rFonts w:ascii="Times New Roman" w:hAnsi="Times New Roman"/>
          <w:b w:val="0"/>
          <w:i w:val="0"/>
          <w:sz w:val="22"/>
          <w:szCs w:val="22"/>
          <w:u w:val="none"/>
        </w:rPr>
        <w:t xml:space="preserve">(slovy: </w:t>
      </w:r>
      <w:r w:rsidR="00B70021">
        <w:rPr>
          <w:rFonts w:ascii="Times New Roman" w:hAnsi="Times New Roman"/>
          <w:b w:val="0"/>
          <w:i w:val="0"/>
          <w:sz w:val="22"/>
          <w:szCs w:val="22"/>
          <w:u w:val="none"/>
        </w:rPr>
        <w:t>třicet</w:t>
      </w:r>
      <w:r>
        <w:rPr>
          <w:rFonts w:ascii="Times New Roman" w:hAnsi="Times New Roman"/>
          <w:b w:val="0"/>
          <w:i w:val="0"/>
          <w:sz w:val="22"/>
          <w:szCs w:val="22"/>
          <w:u w:val="none"/>
        </w:rPr>
        <w:t>)</w:t>
      </w:r>
      <w:r w:rsidRPr="00120610">
        <w:rPr>
          <w:rFonts w:ascii="Times New Roman" w:hAnsi="Times New Roman"/>
          <w:b w:val="0"/>
          <w:i w:val="0"/>
          <w:sz w:val="22"/>
          <w:szCs w:val="22"/>
          <w:u w:val="none"/>
        </w:rPr>
        <w:t xml:space="preserve"> kalendářních dnů</w:t>
      </w:r>
      <w:r w:rsidR="00113885">
        <w:rPr>
          <w:rFonts w:ascii="Times New Roman" w:hAnsi="Times New Roman"/>
          <w:b w:val="0"/>
          <w:i w:val="0"/>
          <w:sz w:val="22"/>
          <w:szCs w:val="22"/>
          <w:u w:val="none"/>
        </w:rPr>
        <w:t xml:space="preserve"> (s</w:t>
      </w:r>
      <w:r w:rsidR="00113885" w:rsidRPr="00113885">
        <w:rPr>
          <w:rFonts w:ascii="Times New Roman" w:hAnsi="Times New Roman"/>
          <w:b w:val="0"/>
          <w:i w:val="0"/>
          <w:sz w:val="22"/>
          <w:szCs w:val="22"/>
          <w:u w:val="none"/>
        </w:rPr>
        <w:t>oučet dní prodlení bude proveden tak, že budou sečtena jednotlivá prodlení u dílčích prací vyznačených v</w:t>
      </w:r>
      <w:r w:rsidR="00113885">
        <w:rPr>
          <w:rFonts w:ascii="Times New Roman" w:hAnsi="Times New Roman"/>
          <w:b w:val="0"/>
          <w:i w:val="0"/>
          <w:sz w:val="22"/>
          <w:szCs w:val="22"/>
          <w:u w:val="none"/>
        </w:rPr>
        <w:t> </w:t>
      </w:r>
      <w:r w:rsidR="00113885" w:rsidRPr="00113885">
        <w:rPr>
          <w:rFonts w:ascii="Times New Roman" w:hAnsi="Times New Roman"/>
          <w:b w:val="0"/>
          <w:i w:val="0"/>
          <w:sz w:val="22"/>
          <w:szCs w:val="22"/>
          <w:u w:val="none"/>
        </w:rPr>
        <w:t>Harmonogramu</w:t>
      </w:r>
      <w:r w:rsidR="00113885">
        <w:rPr>
          <w:rFonts w:ascii="Times New Roman" w:hAnsi="Times New Roman"/>
          <w:b w:val="0"/>
          <w:i w:val="0"/>
          <w:sz w:val="22"/>
          <w:szCs w:val="22"/>
          <w:u w:val="none"/>
        </w:rPr>
        <w:t>)</w:t>
      </w:r>
      <w:r>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7777777" w:rsidR="008701EE" w:rsidRDefault="008701EE" w:rsidP="00B21E84">
      <w:pPr>
        <w:jc w:val="both"/>
        <w:rPr>
          <w:sz w:val="22"/>
          <w:szCs w:val="22"/>
        </w:rPr>
      </w:pPr>
    </w:p>
    <w:p w14:paraId="7776676D" w14:textId="77777777" w:rsidR="00341B6F" w:rsidRPr="00BB1597" w:rsidRDefault="00341B6F" w:rsidP="00B21E84">
      <w:pPr>
        <w:jc w:val="both"/>
        <w:rPr>
          <w:b/>
          <w:sz w:val="22"/>
          <w:szCs w:val="22"/>
        </w:rPr>
      </w:pPr>
      <w:r w:rsidRPr="00BB1597">
        <w:rPr>
          <w:b/>
          <w:sz w:val="22"/>
          <w:szCs w:val="22"/>
        </w:rPr>
        <w:t xml:space="preserve">12.    Adresy pro doručování </w:t>
      </w:r>
    </w:p>
    <w:p w14:paraId="146AB39E" w14:textId="77777777" w:rsidR="00341B6F" w:rsidRPr="00BB1597"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6BE67051" w14:textId="77777777" w:rsidR="00341B6F" w:rsidRPr="00BB1597" w:rsidRDefault="00341B6F" w:rsidP="00B21E84">
      <w:pPr>
        <w:ind w:left="3687" w:firstLine="567"/>
        <w:jc w:val="both"/>
        <w:rPr>
          <w:sz w:val="22"/>
          <w:szCs w:val="22"/>
        </w:rPr>
      </w:pPr>
    </w:p>
    <w:p w14:paraId="026FD6A1" w14:textId="77777777"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Pr>
          <w:b/>
          <w:sz w:val="22"/>
          <w:szCs w:val="22"/>
        </w:rPr>
        <w:t>……………………</w:t>
      </w:r>
    </w:p>
    <w:p w14:paraId="17899411" w14:textId="77777777" w:rsidR="00A83B32" w:rsidRP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Pr>
          <w:sz w:val="22"/>
          <w:szCs w:val="22"/>
        </w:rPr>
        <w:t>……………………</w:t>
      </w:r>
    </w:p>
    <w:p w14:paraId="1401FEC9" w14:textId="77777777" w:rsidR="00BE56BA" w:rsidRPr="002B638C" w:rsidRDefault="00D072E7" w:rsidP="002B638C">
      <w:pPr>
        <w:ind w:left="4242"/>
        <w:rPr>
          <w:sz w:val="22"/>
          <w:szCs w:val="22"/>
        </w:rPr>
      </w:pPr>
      <w:r>
        <w:rPr>
          <w:sz w:val="22"/>
          <w:szCs w:val="22"/>
        </w:rPr>
        <w:t>…………………….</w:t>
      </w:r>
    </w:p>
    <w:p w14:paraId="2B982EC0" w14:textId="77777777" w:rsidR="002B638C" w:rsidRPr="002B638C" w:rsidRDefault="002B638C" w:rsidP="002B638C">
      <w:pPr>
        <w:ind w:left="851" w:hanging="284"/>
        <w:rPr>
          <w:b/>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0BC7651E" w14:textId="77777777" w:rsidR="008701EE" w:rsidRDefault="008701EE" w:rsidP="006C7D58">
      <w:pPr>
        <w:overflowPunct/>
        <w:autoSpaceDE/>
        <w:autoSpaceDN/>
        <w:adjustRightInd/>
        <w:jc w:val="both"/>
        <w:textAlignment w:val="auto"/>
        <w:rPr>
          <w:sz w:val="22"/>
          <w:szCs w:val="22"/>
        </w:rPr>
      </w:pPr>
    </w:p>
    <w:p w14:paraId="7B7EFA4D" w14:textId="77777777" w:rsidR="00341B6F" w:rsidRPr="00BB1597" w:rsidRDefault="00341B6F" w:rsidP="00B21E84">
      <w:pPr>
        <w:pStyle w:val="Nadpis1"/>
        <w:keepLines/>
        <w:ind w:left="360" w:hanging="360"/>
        <w:rPr>
          <w:rFonts w:ascii="Times New Roman" w:hAnsi="Times New Roman"/>
          <w:b/>
          <w:i w:val="0"/>
          <w:sz w:val="22"/>
          <w:szCs w:val="22"/>
        </w:rPr>
      </w:pPr>
      <w:r w:rsidRPr="00BB1597">
        <w:rPr>
          <w:rFonts w:ascii="Times New Roman" w:hAnsi="Times New Roman"/>
          <w:b/>
          <w:i w:val="0"/>
          <w:sz w:val="22"/>
          <w:szCs w:val="22"/>
        </w:rPr>
        <w:lastRenderedPageBreak/>
        <w:t>13.    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0C181C13" w14:textId="6A6F5DB7" w:rsidR="005E3A4D" w:rsidRDefault="005E3A4D" w:rsidP="005E3A4D">
      <w:pPr>
        <w:widowControl w:val="0"/>
        <w:overflowPunct/>
        <w:autoSpaceDE/>
        <w:autoSpaceDN/>
        <w:adjustRightInd/>
        <w:ind w:left="1134"/>
        <w:jc w:val="both"/>
        <w:textAlignment w:val="auto"/>
        <w:rPr>
          <w:snapToGrid w:val="0"/>
          <w:sz w:val="22"/>
          <w:szCs w:val="22"/>
        </w:rPr>
      </w:pPr>
    </w:p>
    <w:p w14:paraId="4D6B329C" w14:textId="77777777" w:rsidR="005E3A4D" w:rsidRPr="00293410" w:rsidRDefault="005E3A4D" w:rsidP="005E3A4D">
      <w:pPr>
        <w:widowControl w:val="0"/>
        <w:overflowPunct/>
        <w:autoSpaceDE/>
        <w:autoSpaceDN/>
        <w:adjustRightInd/>
        <w:ind w:left="1134"/>
        <w:jc w:val="both"/>
        <w:textAlignment w:val="auto"/>
        <w:rPr>
          <w:snapToGrid w:val="0"/>
          <w:sz w:val="22"/>
          <w:szCs w:val="22"/>
        </w:rPr>
      </w:pP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3F59DF1" w14:textId="77777777" w:rsidR="00293410" w:rsidRPr="00530525" w:rsidRDefault="00293410"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77777777" w:rsidR="00341B6F" w:rsidRPr="00BB1597" w:rsidRDefault="00341B6F" w:rsidP="00B21E84">
      <w:pPr>
        <w:pStyle w:val="Nadpis1"/>
        <w:ind w:left="360" w:hanging="360"/>
        <w:rPr>
          <w:rFonts w:ascii="Times New Roman" w:hAnsi="Times New Roman"/>
          <w:b/>
          <w:i w:val="0"/>
          <w:sz w:val="22"/>
          <w:szCs w:val="22"/>
        </w:rPr>
      </w:pPr>
      <w:r w:rsidRPr="00BB1597">
        <w:rPr>
          <w:rFonts w:ascii="Times New Roman" w:hAnsi="Times New Roman"/>
          <w:b/>
          <w:i w:val="0"/>
          <w:sz w:val="22"/>
          <w:szCs w:val="22"/>
        </w:rPr>
        <w:t>14.    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F80099B" w14:textId="77777777" w:rsidR="00C20AE1" w:rsidRDefault="00C20AE1"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5940F045" w14:textId="77777777" w:rsidR="00111D04" w:rsidRDefault="00111D04" w:rsidP="00111D04"/>
    <w:p w14:paraId="2B4E7DD4" w14:textId="45B1A412"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7D3E0408" w14:textId="3AAEAE1A" w:rsidR="00AC43A2" w:rsidRDefault="00AC43A2" w:rsidP="00B21E84"/>
    <w:p w14:paraId="5A59FCDA" w14:textId="77777777" w:rsidR="0088497B" w:rsidRDefault="0088497B" w:rsidP="00B21E84"/>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lastRenderedPageBreak/>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Statutární město Karlovy Vary ve smyslu ustanov</w:t>
      </w:r>
      <w:r w:rsidR="00A668A6">
        <w:rPr>
          <w:sz w:val="22"/>
          <w:szCs w:val="22"/>
        </w:rPr>
        <w:t>ení § 41 zákona č. 128/2000 Sb.,</w:t>
      </w:r>
      <w:r w:rsidRPr="00BB1597">
        <w:rPr>
          <w:sz w:val="22"/>
          <w:szCs w:val="22"/>
        </w:rPr>
        <w:t xml:space="preserve"> o obcích, ve znění pozdějších předpisů, potvrzuje, že u právních jednání obsažených v této smlouvě byly splněny ze strany </w:t>
      </w:r>
      <w:r w:rsidR="001012B1">
        <w:rPr>
          <w:sz w:val="22"/>
          <w:szCs w:val="22"/>
        </w:rPr>
        <w:t>s</w:t>
      </w:r>
      <w:r w:rsidRPr="00BB1597">
        <w:rPr>
          <w:sz w:val="22"/>
          <w:szCs w:val="22"/>
        </w:rPr>
        <w:t>tatutárního města Karlovy Vary veškeré zák</w:t>
      </w:r>
      <w:r w:rsidR="00E211D5">
        <w:rPr>
          <w:sz w:val="22"/>
          <w:szCs w:val="22"/>
        </w:rPr>
        <w:t>onem č. 128/2000 Sb.,</w:t>
      </w:r>
      <w:r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7894C1F" w14:textId="77777777" w:rsidR="0004015A" w:rsidRDefault="0004015A" w:rsidP="0004015A">
      <w:pPr>
        <w:pStyle w:val="Zkladntext"/>
        <w:overflowPunct/>
        <w:autoSpaceDE/>
        <w:autoSpaceDN/>
        <w:adjustRightInd/>
        <w:spacing w:after="0"/>
        <w:ind w:left="567"/>
        <w:jc w:val="both"/>
        <w:textAlignment w:val="auto"/>
        <w:rPr>
          <w:sz w:val="22"/>
          <w:szCs w:val="22"/>
        </w:rPr>
      </w:pPr>
    </w:p>
    <w:p w14:paraId="193A3734" w14:textId="77777777" w:rsidR="00D072E7" w:rsidRP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6964759E" w14:textId="77777777" w:rsidR="00736082" w:rsidRPr="00BB1597" w:rsidRDefault="00736082" w:rsidP="00B21E84">
      <w:pPr>
        <w:pStyle w:val="Zkladntext"/>
        <w:overflowPunct/>
        <w:autoSpaceDE/>
        <w:autoSpaceDN/>
        <w:adjustRightInd/>
        <w:spacing w:after="0"/>
        <w:jc w:val="both"/>
        <w:textAlignment w:val="auto"/>
        <w:rPr>
          <w:sz w:val="22"/>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CB38F26" w14:textId="77777777" w:rsidR="00A13D1F" w:rsidRPr="00BB1597" w:rsidRDefault="00A13D1F" w:rsidP="00B21E84">
      <w:pPr>
        <w:pStyle w:val="Zkladntext"/>
        <w:overflowPunct/>
        <w:autoSpaceDE/>
        <w:autoSpaceDN/>
        <w:adjustRightInd/>
        <w:spacing w:after="0"/>
        <w:ind w:left="567"/>
        <w:jc w:val="both"/>
        <w:textAlignment w:val="auto"/>
        <w:rPr>
          <w:sz w:val="22"/>
          <w:szCs w:val="22"/>
        </w:rPr>
      </w:pPr>
    </w:p>
    <w:p w14:paraId="2F87604D" w14:textId="77777777" w:rsidR="005678AA" w:rsidRPr="00BB1597" w:rsidRDefault="005678AA" w:rsidP="005678AA">
      <w:pPr>
        <w:jc w:val="both"/>
        <w:rPr>
          <w:bCs/>
          <w:sz w:val="22"/>
          <w:szCs w:val="22"/>
        </w:rPr>
      </w:pPr>
      <w:r w:rsidRPr="00BB1597">
        <w:rPr>
          <w:b/>
          <w:bCs/>
          <w:sz w:val="22"/>
          <w:szCs w:val="22"/>
        </w:rPr>
        <w:t xml:space="preserve">Příloha č. 1 : </w:t>
      </w:r>
      <w:r w:rsidRPr="00BB1597">
        <w:rPr>
          <w:b/>
          <w:bCs/>
          <w:sz w:val="22"/>
          <w:szCs w:val="22"/>
        </w:rPr>
        <w:tab/>
      </w:r>
      <w:r w:rsidRPr="00BB1597">
        <w:rPr>
          <w:bCs/>
          <w:sz w:val="22"/>
          <w:szCs w:val="22"/>
        </w:rPr>
        <w:t>Výpis z živnostenského rejstříku – prostá kopie (nedílná příloha smlouvy)</w:t>
      </w:r>
    </w:p>
    <w:p w14:paraId="778625FD" w14:textId="77777777" w:rsidR="005678AA" w:rsidRPr="00BB1597" w:rsidRDefault="005678AA" w:rsidP="005678AA">
      <w:pPr>
        <w:jc w:val="both"/>
        <w:rPr>
          <w:sz w:val="22"/>
          <w:szCs w:val="22"/>
        </w:rPr>
      </w:pPr>
      <w:r w:rsidRPr="00BB1597">
        <w:rPr>
          <w:b/>
          <w:bCs/>
          <w:sz w:val="22"/>
          <w:szCs w:val="22"/>
        </w:rPr>
        <w:t xml:space="preserve">Příloha č. 2 : </w:t>
      </w:r>
      <w:r w:rsidRPr="00BB1597">
        <w:rPr>
          <w:b/>
          <w:bCs/>
          <w:sz w:val="22"/>
          <w:szCs w:val="22"/>
        </w:rPr>
        <w:tab/>
      </w:r>
      <w:r w:rsidRPr="00BB1597">
        <w:rPr>
          <w:bCs/>
          <w:sz w:val="22"/>
          <w:szCs w:val="22"/>
        </w:rPr>
        <w:t xml:space="preserve">Výpis z </w:t>
      </w:r>
      <w:r w:rsidRPr="00BB1597">
        <w:rPr>
          <w:sz w:val="22"/>
          <w:szCs w:val="22"/>
        </w:rPr>
        <w:t>obchodního rejstříku – prostá kopie (nedílná příloha smlouvy)</w:t>
      </w:r>
    </w:p>
    <w:p w14:paraId="706C47B4" w14:textId="77777777" w:rsidR="005678AA" w:rsidRPr="00BB1597" w:rsidRDefault="005678AA" w:rsidP="005678AA">
      <w:pPr>
        <w:jc w:val="both"/>
        <w:rPr>
          <w:sz w:val="22"/>
          <w:szCs w:val="22"/>
        </w:rPr>
      </w:pPr>
      <w:r w:rsidRPr="00BB1597">
        <w:rPr>
          <w:b/>
          <w:bCs/>
          <w:sz w:val="22"/>
          <w:szCs w:val="22"/>
        </w:rPr>
        <w:t>Příloha č. 3 :</w:t>
      </w:r>
      <w:r w:rsidRPr="00BB1597">
        <w:rPr>
          <w:b/>
          <w:bCs/>
          <w:sz w:val="22"/>
          <w:szCs w:val="22"/>
        </w:rPr>
        <w:tab/>
      </w:r>
      <w:r w:rsidRPr="00BB1597">
        <w:rPr>
          <w:sz w:val="22"/>
          <w:szCs w:val="22"/>
        </w:rPr>
        <w:t>N</w:t>
      </w:r>
      <w:r>
        <w:rPr>
          <w:sz w:val="22"/>
          <w:szCs w:val="22"/>
        </w:rPr>
        <w:t>abídka Z</w:t>
      </w:r>
      <w:r w:rsidRPr="00BB1597">
        <w:rPr>
          <w:sz w:val="22"/>
          <w:szCs w:val="22"/>
        </w:rPr>
        <w:t>hotovitele, včetně oceněného soupisu prací (oddělená příloha smlouvy)</w:t>
      </w:r>
    </w:p>
    <w:p w14:paraId="0507BAB5" w14:textId="77777777" w:rsidR="005678AA" w:rsidRPr="00BB1597" w:rsidRDefault="005678AA" w:rsidP="005678AA">
      <w:pPr>
        <w:ind w:left="1418" w:hanging="1418"/>
        <w:jc w:val="both"/>
        <w:rPr>
          <w:sz w:val="22"/>
          <w:szCs w:val="22"/>
        </w:rPr>
      </w:pPr>
      <w:r w:rsidRPr="00BB1597">
        <w:rPr>
          <w:b/>
          <w:sz w:val="22"/>
          <w:szCs w:val="22"/>
        </w:rPr>
        <w:t>Příloha č. 4 :</w:t>
      </w:r>
      <w:r w:rsidRPr="00BB1597">
        <w:rPr>
          <w:sz w:val="22"/>
          <w:szCs w:val="22"/>
        </w:rPr>
        <w:tab/>
        <w:t xml:space="preserve">Usnesení rady města ze dne </w:t>
      </w:r>
      <w:r>
        <w:rPr>
          <w:sz w:val="22"/>
          <w:szCs w:val="22"/>
        </w:rPr>
        <w:t>…………….(</w:t>
      </w:r>
      <w:r w:rsidRPr="00BB1597">
        <w:rPr>
          <w:sz w:val="22"/>
          <w:szCs w:val="22"/>
        </w:rPr>
        <w:t>nedílná příloha smlouvy)</w:t>
      </w:r>
    </w:p>
    <w:p w14:paraId="14925E0A" w14:textId="77777777" w:rsidR="005678AA" w:rsidRPr="00BB1597" w:rsidRDefault="005678AA" w:rsidP="005678AA">
      <w:pPr>
        <w:ind w:left="1418" w:hanging="1418"/>
        <w:jc w:val="both"/>
        <w:rPr>
          <w:b/>
          <w:sz w:val="22"/>
          <w:szCs w:val="22"/>
        </w:rPr>
      </w:pPr>
      <w:r w:rsidRPr="00BB1597">
        <w:rPr>
          <w:b/>
          <w:sz w:val="22"/>
          <w:szCs w:val="22"/>
        </w:rPr>
        <w:t>Příloha č. 5 :</w:t>
      </w:r>
      <w:r w:rsidRPr="00BB1597">
        <w:rPr>
          <w:b/>
          <w:sz w:val="22"/>
          <w:szCs w:val="22"/>
        </w:rPr>
        <w:tab/>
      </w:r>
      <w:r w:rsidRPr="00BB1597">
        <w:rPr>
          <w:sz w:val="22"/>
          <w:szCs w:val="22"/>
        </w:rPr>
        <w:t>Zadávací dokumentace (oddělená příloha smlouvy)</w:t>
      </w:r>
    </w:p>
    <w:p w14:paraId="4E2E6685" w14:textId="41DE84D6" w:rsidR="005678AA" w:rsidRDefault="005678AA" w:rsidP="005678AA">
      <w:pPr>
        <w:ind w:left="1418" w:hanging="1418"/>
        <w:jc w:val="both"/>
        <w:rPr>
          <w:sz w:val="22"/>
          <w:szCs w:val="22"/>
        </w:rPr>
      </w:pPr>
      <w:r w:rsidRPr="00BB1597">
        <w:rPr>
          <w:b/>
          <w:sz w:val="22"/>
          <w:szCs w:val="22"/>
        </w:rPr>
        <w:t>Příloha č. 6 :</w:t>
      </w:r>
      <w:r w:rsidRPr="00BB1597">
        <w:rPr>
          <w:sz w:val="22"/>
          <w:szCs w:val="22"/>
        </w:rPr>
        <w:tab/>
        <w:t xml:space="preserve">Projektová </w:t>
      </w:r>
      <w:r w:rsidR="007E77DC">
        <w:rPr>
          <w:bCs/>
          <w:sz w:val="22"/>
          <w:szCs w:val="22"/>
        </w:rPr>
        <w:t xml:space="preserve">dokumentace </w:t>
      </w:r>
      <w:r w:rsidR="007E77DC">
        <w:rPr>
          <w:sz w:val="22"/>
          <w:szCs w:val="22"/>
        </w:rPr>
        <w:t>v podrobnostech pro provádění stavby, včetně Soupisu prací s výkazem výměr,</w:t>
      </w:r>
      <w:r w:rsidR="007E77DC" w:rsidRPr="00F4492F">
        <w:rPr>
          <w:sz w:val="22"/>
          <w:szCs w:val="22"/>
        </w:rPr>
        <w:t xml:space="preserve"> </w:t>
      </w:r>
      <w:r w:rsidR="0021359E" w:rsidRPr="006025FC">
        <w:rPr>
          <w:sz w:val="22"/>
          <w:szCs w:val="22"/>
        </w:rPr>
        <w:t>označená</w:t>
      </w:r>
      <w:r w:rsidR="009000A0">
        <w:rPr>
          <w:sz w:val="22"/>
          <w:szCs w:val="22"/>
        </w:rPr>
        <w:t xml:space="preserve"> </w:t>
      </w:r>
      <w:r w:rsidR="0060309C">
        <w:rPr>
          <w:sz w:val="22"/>
          <w:szCs w:val="22"/>
        </w:rPr>
        <w:t>„Karlovy Vary,  ZŠ Truhlářská – rekonstrukce jídelny a varny"  č. zakázky 2021/06, zpracovatel: DPT projekty Ostrov s.r.o.</w:t>
      </w:r>
      <w:r w:rsidR="0021359E" w:rsidRPr="00BB1597">
        <w:rPr>
          <w:sz w:val="22"/>
          <w:szCs w:val="22"/>
        </w:rPr>
        <w:t xml:space="preserve"> </w:t>
      </w:r>
      <w:r w:rsidRPr="00BB1597">
        <w:rPr>
          <w:sz w:val="22"/>
          <w:szCs w:val="22"/>
        </w:rPr>
        <w:t>(oddělená příloha smlouvy)</w:t>
      </w:r>
    </w:p>
    <w:p w14:paraId="651FE1B1" w14:textId="77777777" w:rsidR="005678AA" w:rsidRPr="00BB1597" w:rsidRDefault="005678AA" w:rsidP="005678AA">
      <w:pPr>
        <w:ind w:left="1418" w:hanging="1418"/>
        <w:jc w:val="both"/>
        <w:rPr>
          <w:sz w:val="22"/>
          <w:szCs w:val="22"/>
        </w:rPr>
      </w:pPr>
      <w:r>
        <w:rPr>
          <w:b/>
          <w:sz w:val="22"/>
          <w:szCs w:val="22"/>
        </w:rPr>
        <w:t>Příloha č. 7 :</w:t>
      </w:r>
      <w:r>
        <w:rPr>
          <w:b/>
          <w:sz w:val="22"/>
          <w:szCs w:val="22"/>
        </w:rPr>
        <w:tab/>
      </w:r>
      <w:r w:rsidRPr="00111D04">
        <w:rPr>
          <w:sz w:val="22"/>
          <w:szCs w:val="22"/>
        </w:rPr>
        <w:t>Harmonogram realizace díla</w:t>
      </w:r>
      <w:r>
        <w:rPr>
          <w:sz w:val="22"/>
          <w:szCs w:val="22"/>
        </w:rPr>
        <w:t xml:space="preserve"> </w:t>
      </w:r>
      <w:r w:rsidRPr="00BB1597">
        <w:rPr>
          <w:sz w:val="22"/>
          <w:szCs w:val="22"/>
        </w:rPr>
        <w:t>(oddělená příloha smlouvy)</w:t>
      </w:r>
    </w:p>
    <w:p w14:paraId="13223A4A" w14:textId="77777777" w:rsidR="00AC2484" w:rsidRDefault="00AC2484" w:rsidP="00B21E84">
      <w:pPr>
        <w:tabs>
          <w:tab w:val="left" w:pos="3600"/>
          <w:tab w:val="left" w:pos="4320"/>
        </w:tabs>
        <w:jc w:val="both"/>
        <w:rPr>
          <w:sz w:val="22"/>
          <w:szCs w:val="22"/>
        </w:rPr>
      </w:pPr>
    </w:p>
    <w:p w14:paraId="0DFBE99C" w14:textId="77777777" w:rsidR="005678AA" w:rsidRDefault="005678AA"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578C7072" w14:textId="77777777" w:rsidR="00185592" w:rsidRDefault="00185592" w:rsidP="00B21E84">
      <w:pPr>
        <w:tabs>
          <w:tab w:val="left" w:pos="3600"/>
          <w:tab w:val="left" w:pos="4320"/>
        </w:tabs>
        <w:jc w:val="both"/>
        <w:rPr>
          <w:sz w:val="22"/>
          <w:szCs w:val="22"/>
        </w:rPr>
      </w:pPr>
    </w:p>
    <w:p w14:paraId="41C2A76C" w14:textId="77777777" w:rsidR="00C2253A" w:rsidRDefault="00C2253A"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77777777"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D072E7">
        <w:rPr>
          <w:b/>
          <w:szCs w:val="22"/>
        </w:rPr>
        <w:t>…………………</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77777777"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 xml:space="preserve">Pfeffer </w:t>
      </w:r>
      <w:proofErr w:type="spellStart"/>
      <w:r w:rsidRPr="002B638C">
        <w:rPr>
          <w:rFonts w:cs="Helvetica"/>
          <w:sz w:val="22"/>
          <w:szCs w:val="22"/>
        </w:rPr>
        <w:t>Ferklovou</w:t>
      </w:r>
      <w:proofErr w:type="spellEnd"/>
      <w:r w:rsidRPr="002B638C">
        <w:rPr>
          <w:rFonts w:cs="Helvetica"/>
          <w:sz w:val="22"/>
          <w:szCs w:val="22"/>
        </w:rPr>
        <w:t>, MBA</w:t>
      </w:r>
      <w:r w:rsidR="004A45E0">
        <w:rPr>
          <w:rFonts w:cs="Helvetica"/>
          <w:sz w:val="22"/>
          <w:szCs w:val="22"/>
        </w:rPr>
        <w:t>.</w:t>
      </w:r>
      <w:r w:rsidRPr="002B638C">
        <w:rPr>
          <w:rFonts w:cs="Helvetica"/>
          <w:sz w:val="22"/>
          <w:szCs w:val="22"/>
        </w:rPr>
        <w:tab/>
      </w:r>
      <w:r w:rsidRPr="002B638C">
        <w:rPr>
          <w:rFonts w:cs="Helvetica"/>
          <w:sz w:val="22"/>
          <w:szCs w:val="22"/>
        </w:rPr>
        <w:tab/>
      </w:r>
      <w:r w:rsidRPr="002B638C">
        <w:rPr>
          <w:rFonts w:cs="Helvetica"/>
          <w:sz w:val="22"/>
          <w:szCs w:val="22"/>
        </w:rPr>
        <w:tab/>
      </w:r>
      <w:r w:rsidR="00D072E7">
        <w:rPr>
          <w:rFonts w:cs="Helvetica"/>
          <w:sz w:val="22"/>
          <w:szCs w:val="22"/>
        </w:rPr>
        <w:t>…………………</w:t>
      </w:r>
    </w:p>
    <w:p w14:paraId="29D4366E" w14:textId="77777777" w:rsidR="00341B6F" w:rsidRPr="00A128FB" w:rsidRDefault="00F640C4" w:rsidP="00A128FB">
      <w:pPr>
        <w:rPr>
          <w:sz w:val="22"/>
          <w:szCs w:val="22"/>
        </w:rPr>
      </w:pPr>
      <w:r w:rsidRPr="002B638C">
        <w:rPr>
          <w:sz w:val="22"/>
          <w:szCs w:val="22"/>
        </w:rPr>
        <w:t>primátorkou města</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0985" w14:textId="77777777" w:rsidR="006473D6" w:rsidRDefault="006473D6" w:rsidP="004C1C14">
      <w:r>
        <w:separator/>
      </w:r>
    </w:p>
  </w:endnote>
  <w:endnote w:type="continuationSeparator" w:id="0">
    <w:p w14:paraId="43215BC1" w14:textId="77777777" w:rsidR="006473D6" w:rsidRDefault="006473D6"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58DB1261" w:rsidR="00F51E5B" w:rsidRPr="0004553C" w:rsidRDefault="003C1FED" w:rsidP="005678AA">
    <w:pPr>
      <w:jc w:val="both"/>
      <w:rPr>
        <w:i/>
        <w:sz w:val="18"/>
        <w:szCs w:val="18"/>
      </w:rPr>
    </w:pPr>
    <w:r w:rsidRPr="0004553C">
      <w:rPr>
        <w:i/>
        <w:sz w:val="18"/>
        <w:szCs w:val="18"/>
      </w:rPr>
      <w:t xml:space="preserve">Výzva: </w:t>
    </w:r>
    <w:r w:rsidR="0072531F">
      <w:rPr>
        <w:i/>
        <w:sz w:val="18"/>
        <w:szCs w:val="18"/>
      </w:rPr>
      <w:t>„</w:t>
    </w:r>
    <w:r w:rsidR="0060309C">
      <w:rPr>
        <w:i/>
        <w:sz w:val="18"/>
        <w:szCs w:val="18"/>
      </w:rPr>
      <w:t>ZŠ Karlovy Vary, Truhlářská 19</w:t>
    </w:r>
    <w:r w:rsidR="0072531F">
      <w:rPr>
        <w:i/>
        <w:sz w:val="18"/>
        <w:szCs w:val="18"/>
      </w:rPr>
      <w:t xml:space="preserve"> – </w:t>
    </w:r>
    <w:r w:rsidR="0060309C">
      <w:rPr>
        <w:i/>
        <w:sz w:val="18"/>
        <w:szCs w:val="18"/>
      </w:rPr>
      <w:t>rekonstrukce jídelny a varny</w:t>
    </w:r>
    <w:r w:rsidR="0072531F" w:rsidRPr="0004553C">
      <w:rPr>
        <w:i/>
        <w:sz w:val="18"/>
        <w:szCs w:val="18"/>
      </w:rPr>
      <w:t xml:space="preserve">"                 </w:t>
    </w:r>
    <w:r w:rsidR="0072531F">
      <w:rPr>
        <w:i/>
        <w:sz w:val="18"/>
        <w:szCs w:val="18"/>
      </w:rPr>
      <w:t xml:space="preserve">   </w:t>
    </w:r>
    <w:r w:rsidR="005678AA" w:rsidRPr="0004553C">
      <w:rPr>
        <w:i/>
        <w:sz w:val="18"/>
        <w:szCs w:val="18"/>
      </w:rPr>
      <w:t xml:space="preserve">       </w:t>
    </w:r>
    <w:r w:rsidRPr="0004553C">
      <w:rPr>
        <w:i/>
        <w:sz w:val="18"/>
        <w:szCs w:val="18"/>
      </w:rPr>
      <w:t xml:space="preserve"> </w:t>
    </w:r>
    <w:r w:rsidR="007E77DC" w:rsidRPr="0004553C">
      <w:rPr>
        <w:i/>
        <w:sz w:val="18"/>
        <w:szCs w:val="18"/>
      </w:rPr>
      <w:t xml:space="preserve">       </w:t>
    </w:r>
    <w:r w:rsidR="0088497B">
      <w:rPr>
        <w:i/>
        <w:sz w:val="18"/>
        <w:szCs w:val="18"/>
      </w:rPr>
      <w:t xml:space="preserve">                        </w:t>
    </w:r>
    <w:r w:rsidRPr="0004553C">
      <w:rPr>
        <w:i/>
        <w:sz w:val="18"/>
        <w:szCs w:val="18"/>
      </w:rPr>
      <w:t xml:space="preserve">Stránka </w:t>
    </w:r>
    <w:r w:rsidR="0013382D" w:rsidRPr="0004553C">
      <w:rPr>
        <w:i/>
        <w:sz w:val="18"/>
        <w:szCs w:val="18"/>
      </w:rPr>
      <w:fldChar w:fldCharType="begin"/>
    </w:r>
    <w:r w:rsidRPr="0004553C">
      <w:rPr>
        <w:i/>
        <w:sz w:val="18"/>
        <w:szCs w:val="18"/>
      </w:rPr>
      <w:instrText xml:space="preserve"> PAGE </w:instrText>
    </w:r>
    <w:r w:rsidR="0013382D" w:rsidRPr="0004553C">
      <w:rPr>
        <w:i/>
        <w:sz w:val="18"/>
        <w:szCs w:val="18"/>
      </w:rPr>
      <w:fldChar w:fldCharType="separate"/>
    </w:r>
    <w:r w:rsidR="00AF56AF">
      <w:rPr>
        <w:i/>
        <w:noProof/>
        <w:sz w:val="18"/>
        <w:szCs w:val="18"/>
      </w:rPr>
      <w:t>4</w:t>
    </w:r>
    <w:r w:rsidR="0013382D" w:rsidRPr="0004553C">
      <w:rPr>
        <w:i/>
        <w:sz w:val="18"/>
        <w:szCs w:val="18"/>
      </w:rPr>
      <w:fldChar w:fldCharType="end"/>
    </w:r>
    <w:r w:rsidRPr="0004553C">
      <w:rPr>
        <w:i/>
        <w:sz w:val="18"/>
        <w:szCs w:val="18"/>
      </w:rPr>
      <w:t xml:space="preserve"> ze </w:t>
    </w:r>
    <w:r w:rsidR="0013382D" w:rsidRPr="0004553C">
      <w:rPr>
        <w:i/>
        <w:sz w:val="18"/>
        <w:szCs w:val="18"/>
      </w:rPr>
      <w:fldChar w:fldCharType="begin"/>
    </w:r>
    <w:r w:rsidRPr="0004553C">
      <w:rPr>
        <w:i/>
        <w:sz w:val="18"/>
        <w:szCs w:val="18"/>
      </w:rPr>
      <w:instrText xml:space="preserve"> NUMPAGES  </w:instrText>
    </w:r>
    <w:r w:rsidR="0013382D" w:rsidRPr="0004553C">
      <w:rPr>
        <w:i/>
        <w:sz w:val="18"/>
        <w:szCs w:val="18"/>
      </w:rPr>
      <w:fldChar w:fldCharType="separate"/>
    </w:r>
    <w:r w:rsidR="00AF56AF">
      <w:rPr>
        <w:i/>
        <w:noProof/>
        <w:sz w:val="18"/>
        <w:szCs w:val="18"/>
      </w:rPr>
      <w:t>13</w:t>
    </w:r>
    <w:r w:rsidR="0013382D" w:rsidRPr="0004553C">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2EDA" w14:textId="77777777" w:rsidR="006473D6" w:rsidRDefault="006473D6" w:rsidP="004C1C14">
      <w:r>
        <w:separator/>
      </w:r>
    </w:p>
  </w:footnote>
  <w:footnote w:type="continuationSeparator" w:id="0">
    <w:p w14:paraId="3A572F27" w14:textId="77777777" w:rsidR="006473D6" w:rsidRDefault="006473D6"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8"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4"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27"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9D92A80"/>
    <w:multiLevelType w:val="hybridMultilevel"/>
    <w:tmpl w:val="6ADE3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3"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7"/>
  </w:num>
  <w:num w:numId="2">
    <w:abstractNumId w:val="26"/>
  </w:num>
  <w:num w:numId="3">
    <w:abstractNumId w:val="13"/>
  </w:num>
  <w:num w:numId="4">
    <w:abstractNumId w:val="13"/>
    <w:lvlOverride w:ilvl="0">
      <w:startOverride w:val="1"/>
    </w:lvlOverride>
  </w:num>
  <w:num w:numId="5">
    <w:abstractNumId w:val="5"/>
  </w:num>
  <w:num w:numId="6">
    <w:abstractNumId w:val="3"/>
  </w:num>
  <w:num w:numId="7">
    <w:abstractNumId w:val="14"/>
  </w:num>
  <w:num w:numId="8">
    <w:abstractNumId w:val="18"/>
  </w:num>
  <w:num w:numId="9">
    <w:abstractNumId w:val="28"/>
  </w:num>
  <w:num w:numId="10">
    <w:abstractNumId w:val="21"/>
  </w:num>
  <w:num w:numId="11">
    <w:abstractNumId w:val="33"/>
  </w:num>
  <w:num w:numId="12">
    <w:abstractNumId w:val="12"/>
  </w:num>
  <w:num w:numId="13">
    <w:abstractNumId w:val="7"/>
  </w:num>
  <w:num w:numId="14">
    <w:abstractNumId w:val="8"/>
  </w:num>
  <w:num w:numId="15">
    <w:abstractNumId w:val="9"/>
  </w:num>
  <w:num w:numId="16">
    <w:abstractNumId w:val="35"/>
  </w:num>
  <w:num w:numId="17">
    <w:abstractNumId w:val="23"/>
  </w:num>
  <w:num w:numId="18">
    <w:abstractNumId w:val="16"/>
  </w:num>
  <w:num w:numId="19">
    <w:abstractNumId w:val="19"/>
  </w:num>
  <w:num w:numId="20">
    <w:abstractNumId w:val="11"/>
  </w:num>
  <w:num w:numId="21">
    <w:abstractNumId w:val="32"/>
  </w:num>
  <w:num w:numId="22">
    <w:abstractNumId w:val="1"/>
  </w:num>
  <w:num w:numId="23">
    <w:abstractNumId w:val="31"/>
  </w:num>
  <w:num w:numId="24">
    <w:abstractNumId w:val="2"/>
  </w:num>
  <w:num w:numId="25">
    <w:abstractNumId w:val="24"/>
  </w:num>
  <w:num w:numId="26">
    <w:abstractNumId w:val="15"/>
  </w:num>
  <w:num w:numId="27">
    <w:abstractNumId w:val="22"/>
  </w:num>
  <w:num w:numId="28">
    <w:abstractNumId w:val="10"/>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27"/>
  </w:num>
  <w:num w:numId="33">
    <w:abstractNumId w:val="29"/>
  </w:num>
  <w:num w:numId="34">
    <w:abstractNumId w:val="36"/>
  </w:num>
  <w:num w:numId="35">
    <w:abstractNumId w:val="0"/>
  </w:num>
  <w:num w:numId="36">
    <w:abstractNumId w:val="34"/>
  </w:num>
  <w:num w:numId="37">
    <w:abstractNumId w:val="6"/>
  </w:num>
  <w:num w:numId="38">
    <w:abstractNumId w:val="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F57"/>
    <w:rsid w:val="000114E4"/>
    <w:rsid w:val="000143EF"/>
    <w:rsid w:val="00027ECD"/>
    <w:rsid w:val="00031981"/>
    <w:rsid w:val="0004015A"/>
    <w:rsid w:val="000406AB"/>
    <w:rsid w:val="00040B8D"/>
    <w:rsid w:val="000429F0"/>
    <w:rsid w:val="00042FF5"/>
    <w:rsid w:val="000445F1"/>
    <w:rsid w:val="0004553C"/>
    <w:rsid w:val="00047713"/>
    <w:rsid w:val="0005796A"/>
    <w:rsid w:val="000616D5"/>
    <w:rsid w:val="00061F34"/>
    <w:rsid w:val="000633FE"/>
    <w:rsid w:val="000665B9"/>
    <w:rsid w:val="000716BE"/>
    <w:rsid w:val="00073C98"/>
    <w:rsid w:val="00082914"/>
    <w:rsid w:val="00090605"/>
    <w:rsid w:val="0009715D"/>
    <w:rsid w:val="000B55ED"/>
    <w:rsid w:val="000B63A4"/>
    <w:rsid w:val="000C0431"/>
    <w:rsid w:val="000C2269"/>
    <w:rsid w:val="000C283D"/>
    <w:rsid w:val="000C29C9"/>
    <w:rsid w:val="000C4F35"/>
    <w:rsid w:val="000C5850"/>
    <w:rsid w:val="000D1380"/>
    <w:rsid w:val="000D4BB9"/>
    <w:rsid w:val="000E3567"/>
    <w:rsid w:val="000E6EC4"/>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4321"/>
    <w:rsid w:val="00145584"/>
    <w:rsid w:val="00147917"/>
    <w:rsid w:val="00151C8E"/>
    <w:rsid w:val="001530F3"/>
    <w:rsid w:val="00161EFB"/>
    <w:rsid w:val="00162710"/>
    <w:rsid w:val="001700A2"/>
    <w:rsid w:val="00175670"/>
    <w:rsid w:val="001827E7"/>
    <w:rsid w:val="00184DCA"/>
    <w:rsid w:val="00185592"/>
    <w:rsid w:val="00192563"/>
    <w:rsid w:val="00196143"/>
    <w:rsid w:val="001A6F6D"/>
    <w:rsid w:val="001C1484"/>
    <w:rsid w:val="001C6317"/>
    <w:rsid w:val="001D5299"/>
    <w:rsid w:val="001E1721"/>
    <w:rsid w:val="001F02BC"/>
    <w:rsid w:val="001F5041"/>
    <w:rsid w:val="001F55C0"/>
    <w:rsid w:val="00201A1D"/>
    <w:rsid w:val="002020A8"/>
    <w:rsid w:val="00205851"/>
    <w:rsid w:val="00206149"/>
    <w:rsid w:val="00207E54"/>
    <w:rsid w:val="0021359E"/>
    <w:rsid w:val="002146B7"/>
    <w:rsid w:val="002165BC"/>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C0944"/>
    <w:rsid w:val="002C09A4"/>
    <w:rsid w:val="002C61AB"/>
    <w:rsid w:val="002C7AEA"/>
    <w:rsid w:val="002D2370"/>
    <w:rsid w:val="002D37F3"/>
    <w:rsid w:val="002E0C80"/>
    <w:rsid w:val="002E7C34"/>
    <w:rsid w:val="002E7D24"/>
    <w:rsid w:val="002F0B54"/>
    <w:rsid w:val="002F0FE0"/>
    <w:rsid w:val="002F3BFE"/>
    <w:rsid w:val="002F3D6D"/>
    <w:rsid w:val="002F4A26"/>
    <w:rsid w:val="002F56EC"/>
    <w:rsid w:val="003018E0"/>
    <w:rsid w:val="003064FA"/>
    <w:rsid w:val="00312DB1"/>
    <w:rsid w:val="00314C46"/>
    <w:rsid w:val="00316AC9"/>
    <w:rsid w:val="003216CF"/>
    <w:rsid w:val="00324B84"/>
    <w:rsid w:val="003313EA"/>
    <w:rsid w:val="00335BB0"/>
    <w:rsid w:val="00340040"/>
    <w:rsid w:val="00341B6F"/>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B4AB7"/>
    <w:rsid w:val="003B6300"/>
    <w:rsid w:val="003B79A1"/>
    <w:rsid w:val="003C1FED"/>
    <w:rsid w:val="003C4692"/>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D33"/>
    <w:rsid w:val="00495F80"/>
    <w:rsid w:val="0049743A"/>
    <w:rsid w:val="004A0722"/>
    <w:rsid w:val="004A4131"/>
    <w:rsid w:val="004A45E0"/>
    <w:rsid w:val="004B018A"/>
    <w:rsid w:val="004B1560"/>
    <w:rsid w:val="004B18C8"/>
    <w:rsid w:val="004C1C14"/>
    <w:rsid w:val="004C1CA5"/>
    <w:rsid w:val="004C23A4"/>
    <w:rsid w:val="004C6D00"/>
    <w:rsid w:val="004D60A3"/>
    <w:rsid w:val="004E09C4"/>
    <w:rsid w:val="004E46CE"/>
    <w:rsid w:val="004E51EA"/>
    <w:rsid w:val="004E6C51"/>
    <w:rsid w:val="004E6C90"/>
    <w:rsid w:val="004E7212"/>
    <w:rsid w:val="004F0E66"/>
    <w:rsid w:val="004F4298"/>
    <w:rsid w:val="005005BC"/>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678AA"/>
    <w:rsid w:val="00571535"/>
    <w:rsid w:val="00571F19"/>
    <w:rsid w:val="00572ECC"/>
    <w:rsid w:val="005806AC"/>
    <w:rsid w:val="0058281D"/>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60309C"/>
    <w:rsid w:val="00603ACF"/>
    <w:rsid w:val="00612374"/>
    <w:rsid w:val="00614736"/>
    <w:rsid w:val="00614BE5"/>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473D6"/>
    <w:rsid w:val="006537F3"/>
    <w:rsid w:val="00656814"/>
    <w:rsid w:val="006606A9"/>
    <w:rsid w:val="00662535"/>
    <w:rsid w:val="00662D29"/>
    <w:rsid w:val="00664C2A"/>
    <w:rsid w:val="006655C4"/>
    <w:rsid w:val="00665E88"/>
    <w:rsid w:val="00666D22"/>
    <w:rsid w:val="006674C2"/>
    <w:rsid w:val="006713FC"/>
    <w:rsid w:val="00671EFC"/>
    <w:rsid w:val="0067237B"/>
    <w:rsid w:val="006754DF"/>
    <w:rsid w:val="00675C96"/>
    <w:rsid w:val="006813A4"/>
    <w:rsid w:val="00687451"/>
    <w:rsid w:val="00692E70"/>
    <w:rsid w:val="006938BB"/>
    <w:rsid w:val="00693B7C"/>
    <w:rsid w:val="006951BD"/>
    <w:rsid w:val="006979F4"/>
    <w:rsid w:val="00697FB8"/>
    <w:rsid w:val="006A2717"/>
    <w:rsid w:val="006A5353"/>
    <w:rsid w:val="006A5BA8"/>
    <w:rsid w:val="006B3320"/>
    <w:rsid w:val="006B534E"/>
    <w:rsid w:val="006B633C"/>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54AC"/>
    <w:rsid w:val="007805DA"/>
    <w:rsid w:val="007825F2"/>
    <w:rsid w:val="00783EFA"/>
    <w:rsid w:val="0078658F"/>
    <w:rsid w:val="00790821"/>
    <w:rsid w:val="00796020"/>
    <w:rsid w:val="007A597C"/>
    <w:rsid w:val="007B475C"/>
    <w:rsid w:val="007B745B"/>
    <w:rsid w:val="007C0A7A"/>
    <w:rsid w:val="007C1F39"/>
    <w:rsid w:val="007D3989"/>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44D1"/>
    <w:rsid w:val="00982730"/>
    <w:rsid w:val="0098411A"/>
    <w:rsid w:val="0099374E"/>
    <w:rsid w:val="00997EBC"/>
    <w:rsid w:val="009A0230"/>
    <w:rsid w:val="009A29F0"/>
    <w:rsid w:val="009A75AD"/>
    <w:rsid w:val="009A7BCA"/>
    <w:rsid w:val="009C0987"/>
    <w:rsid w:val="009C2A89"/>
    <w:rsid w:val="009E15F9"/>
    <w:rsid w:val="009E3000"/>
    <w:rsid w:val="009E39BC"/>
    <w:rsid w:val="009E3ED4"/>
    <w:rsid w:val="009E42C7"/>
    <w:rsid w:val="009E7350"/>
    <w:rsid w:val="009F11E8"/>
    <w:rsid w:val="009F29EE"/>
    <w:rsid w:val="009F32BA"/>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19F9"/>
    <w:rsid w:val="00A52D78"/>
    <w:rsid w:val="00A53B25"/>
    <w:rsid w:val="00A55859"/>
    <w:rsid w:val="00A56F38"/>
    <w:rsid w:val="00A57049"/>
    <w:rsid w:val="00A5711D"/>
    <w:rsid w:val="00A629F2"/>
    <w:rsid w:val="00A668A6"/>
    <w:rsid w:val="00A676D1"/>
    <w:rsid w:val="00A7592A"/>
    <w:rsid w:val="00A75A7D"/>
    <w:rsid w:val="00A8070C"/>
    <w:rsid w:val="00A82398"/>
    <w:rsid w:val="00A82EF0"/>
    <w:rsid w:val="00A8316C"/>
    <w:rsid w:val="00A83B32"/>
    <w:rsid w:val="00A93EA6"/>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56AF"/>
    <w:rsid w:val="00AF7707"/>
    <w:rsid w:val="00B01F3A"/>
    <w:rsid w:val="00B0300E"/>
    <w:rsid w:val="00B03B20"/>
    <w:rsid w:val="00B04687"/>
    <w:rsid w:val="00B07CC1"/>
    <w:rsid w:val="00B13177"/>
    <w:rsid w:val="00B13DBA"/>
    <w:rsid w:val="00B206EB"/>
    <w:rsid w:val="00B21E84"/>
    <w:rsid w:val="00B2626B"/>
    <w:rsid w:val="00B31B3B"/>
    <w:rsid w:val="00B3288E"/>
    <w:rsid w:val="00B3690F"/>
    <w:rsid w:val="00B44E4C"/>
    <w:rsid w:val="00B5016B"/>
    <w:rsid w:val="00B50C43"/>
    <w:rsid w:val="00B52445"/>
    <w:rsid w:val="00B52464"/>
    <w:rsid w:val="00B634E2"/>
    <w:rsid w:val="00B63740"/>
    <w:rsid w:val="00B66229"/>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469D"/>
    <w:rsid w:val="00BA59E0"/>
    <w:rsid w:val="00BA7D91"/>
    <w:rsid w:val="00BB1597"/>
    <w:rsid w:val="00BC0B19"/>
    <w:rsid w:val="00BD08C5"/>
    <w:rsid w:val="00BD2797"/>
    <w:rsid w:val="00BD2C8B"/>
    <w:rsid w:val="00BD443A"/>
    <w:rsid w:val="00BD5705"/>
    <w:rsid w:val="00BE56BA"/>
    <w:rsid w:val="00BE6E87"/>
    <w:rsid w:val="00BF1554"/>
    <w:rsid w:val="00C00E87"/>
    <w:rsid w:val="00C022A3"/>
    <w:rsid w:val="00C02EAC"/>
    <w:rsid w:val="00C0368C"/>
    <w:rsid w:val="00C04B92"/>
    <w:rsid w:val="00C15C11"/>
    <w:rsid w:val="00C20AE1"/>
    <w:rsid w:val="00C2253A"/>
    <w:rsid w:val="00C30BCA"/>
    <w:rsid w:val="00C31319"/>
    <w:rsid w:val="00C31AA3"/>
    <w:rsid w:val="00C31D82"/>
    <w:rsid w:val="00C3334B"/>
    <w:rsid w:val="00C35E3F"/>
    <w:rsid w:val="00C35FE1"/>
    <w:rsid w:val="00C371CB"/>
    <w:rsid w:val="00C43E72"/>
    <w:rsid w:val="00C4468A"/>
    <w:rsid w:val="00C45C23"/>
    <w:rsid w:val="00C4696A"/>
    <w:rsid w:val="00C47098"/>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3D45"/>
    <w:rsid w:val="00CC55EE"/>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B26"/>
    <w:rsid w:val="00D20EBC"/>
    <w:rsid w:val="00D21321"/>
    <w:rsid w:val="00D306A6"/>
    <w:rsid w:val="00D321AB"/>
    <w:rsid w:val="00D33B4B"/>
    <w:rsid w:val="00D33D84"/>
    <w:rsid w:val="00D37E3E"/>
    <w:rsid w:val="00D403D8"/>
    <w:rsid w:val="00D45890"/>
    <w:rsid w:val="00D46189"/>
    <w:rsid w:val="00D47853"/>
    <w:rsid w:val="00D50238"/>
    <w:rsid w:val="00D50AB5"/>
    <w:rsid w:val="00D529AA"/>
    <w:rsid w:val="00D53064"/>
    <w:rsid w:val="00D54F34"/>
    <w:rsid w:val="00D578AF"/>
    <w:rsid w:val="00D6478F"/>
    <w:rsid w:val="00D70CDE"/>
    <w:rsid w:val="00D80947"/>
    <w:rsid w:val="00D810FC"/>
    <w:rsid w:val="00D85BCD"/>
    <w:rsid w:val="00D87737"/>
    <w:rsid w:val="00DA42FF"/>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41BD"/>
    <w:rsid w:val="00E34D9F"/>
    <w:rsid w:val="00E369E9"/>
    <w:rsid w:val="00E447BE"/>
    <w:rsid w:val="00E5089D"/>
    <w:rsid w:val="00E54993"/>
    <w:rsid w:val="00E55D8E"/>
    <w:rsid w:val="00E5608E"/>
    <w:rsid w:val="00E57A67"/>
    <w:rsid w:val="00E602D2"/>
    <w:rsid w:val="00E6624B"/>
    <w:rsid w:val="00E74E6C"/>
    <w:rsid w:val="00E80AA0"/>
    <w:rsid w:val="00E84204"/>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4808"/>
    <w:rsid w:val="00EE7B2B"/>
    <w:rsid w:val="00EE7DE0"/>
    <w:rsid w:val="00EF2586"/>
    <w:rsid w:val="00EF4E0C"/>
    <w:rsid w:val="00F0620D"/>
    <w:rsid w:val="00F145E8"/>
    <w:rsid w:val="00F21186"/>
    <w:rsid w:val="00F23ED8"/>
    <w:rsid w:val="00F24958"/>
    <w:rsid w:val="00F254E2"/>
    <w:rsid w:val="00F2631E"/>
    <w:rsid w:val="00F308C3"/>
    <w:rsid w:val="00F3465B"/>
    <w:rsid w:val="00F36722"/>
    <w:rsid w:val="00F422AB"/>
    <w:rsid w:val="00F45871"/>
    <w:rsid w:val="00F46721"/>
    <w:rsid w:val="00F50130"/>
    <w:rsid w:val="00F51E5B"/>
    <w:rsid w:val="00F533E1"/>
    <w:rsid w:val="00F568F5"/>
    <w:rsid w:val="00F610A4"/>
    <w:rsid w:val="00F640C4"/>
    <w:rsid w:val="00F64C89"/>
    <w:rsid w:val="00F65FDA"/>
    <w:rsid w:val="00F74ECD"/>
    <w:rsid w:val="00F80295"/>
    <w:rsid w:val="00F808A0"/>
    <w:rsid w:val="00F82774"/>
    <w:rsid w:val="00F859D9"/>
    <w:rsid w:val="00F93822"/>
    <w:rsid w:val="00FB22FE"/>
    <w:rsid w:val="00FB27EA"/>
    <w:rsid w:val="00FB2AC3"/>
    <w:rsid w:val="00FB677F"/>
    <w:rsid w:val="00FB78FC"/>
    <w:rsid w:val="00FC0A60"/>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AED1-DC7D-42CD-AB99-B63C0A5B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6053</Words>
  <Characters>35719</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4</cp:revision>
  <cp:lastPrinted>2021-01-19T09:48:00Z</cp:lastPrinted>
  <dcterms:created xsi:type="dcterms:W3CDTF">2022-03-15T10:53:00Z</dcterms:created>
  <dcterms:modified xsi:type="dcterms:W3CDTF">2022-04-19T12:51:00Z</dcterms:modified>
</cp:coreProperties>
</file>