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51F" w:rsidRDefault="008E4FBC" w:rsidP="00A147DF">
      <w:pPr>
        <w:jc w:val="center"/>
        <w:rPr>
          <w:b/>
          <w:sz w:val="28"/>
          <w:szCs w:val="28"/>
        </w:rPr>
      </w:pPr>
      <w:r w:rsidRPr="0099062D">
        <w:rPr>
          <w:b/>
          <w:sz w:val="28"/>
          <w:szCs w:val="28"/>
        </w:rPr>
        <w:t>Př</w:t>
      </w:r>
      <w:r w:rsidR="004E3EDD" w:rsidRPr="0099062D">
        <w:rPr>
          <w:b/>
          <w:sz w:val="28"/>
          <w:szCs w:val="28"/>
        </w:rPr>
        <w:t>í</w:t>
      </w:r>
      <w:r w:rsidRPr="0099062D">
        <w:rPr>
          <w:b/>
          <w:sz w:val="28"/>
          <w:szCs w:val="28"/>
        </w:rPr>
        <w:t>kazní smlouva</w:t>
      </w:r>
    </w:p>
    <w:p w:rsidR="00DB651F" w:rsidRDefault="00DB651F" w:rsidP="00A147DF">
      <w:pPr>
        <w:jc w:val="center"/>
        <w:rPr>
          <w:b/>
          <w:sz w:val="28"/>
          <w:szCs w:val="28"/>
        </w:rPr>
      </w:pPr>
      <w:r>
        <w:rPr>
          <w:b/>
          <w:sz w:val="28"/>
          <w:szCs w:val="28"/>
        </w:rPr>
        <w:t>-</w:t>
      </w:r>
    </w:p>
    <w:p w:rsidR="00617622" w:rsidRPr="0099062D" w:rsidRDefault="008670F1" w:rsidP="00A147DF">
      <w:pPr>
        <w:jc w:val="center"/>
        <w:rPr>
          <w:b/>
          <w:sz w:val="28"/>
          <w:szCs w:val="28"/>
        </w:rPr>
      </w:pPr>
      <w:r w:rsidRPr="0099062D">
        <w:rPr>
          <w:b/>
          <w:sz w:val="28"/>
          <w:szCs w:val="28"/>
        </w:rPr>
        <w:t>zajištění akce</w:t>
      </w:r>
      <w:r w:rsidR="00243C98" w:rsidRPr="0099062D">
        <w:rPr>
          <w:b/>
          <w:sz w:val="28"/>
          <w:szCs w:val="28"/>
        </w:rPr>
        <w:t xml:space="preserve"> </w:t>
      </w:r>
      <w:r w:rsidRPr="0099062D">
        <w:rPr>
          <w:b/>
          <w:sz w:val="28"/>
          <w:szCs w:val="28"/>
        </w:rPr>
        <w:t>„</w:t>
      </w:r>
      <w:r w:rsidR="00617622" w:rsidRPr="0099062D">
        <w:rPr>
          <w:b/>
          <w:sz w:val="28"/>
          <w:szCs w:val="28"/>
        </w:rPr>
        <w:t>Vánoční trhy 20</w:t>
      </w:r>
      <w:r w:rsidR="00026928">
        <w:rPr>
          <w:b/>
          <w:sz w:val="28"/>
          <w:szCs w:val="28"/>
        </w:rPr>
        <w:t>22</w:t>
      </w:r>
      <w:r w:rsidR="004E3EDD" w:rsidRPr="0099062D">
        <w:rPr>
          <w:b/>
          <w:sz w:val="28"/>
          <w:szCs w:val="28"/>
        </w:rPr>
        <w:t xml:space="preserve"> v Karlových Varech</w:t>
      </w:r>
      <w:r w:rsidR="00617622" w:rsidRPr="0099062D">
        <w:rPr>
          <w:b/>
          <w:sz w:val="28"/>
          <w:szCs w:val="28"/>
        </w:rPr>
        <w:t>“</w:t>
      </w:r>
    </w:p>
    <w:p w:rsidR="00617622" w:rsidRPr="00E2258A" w:rsidRDefault="00617622" w:rsidP="00A147DF">
      <w:pPr>
        <w:jc w:val="center"/>
        <w:rPr>
          <w:sz w:val="20"/>
          <w:szCs w:val="20"/>
        </w:rPr>
      </w:pPr>
      <w:r w:rsidRPr="00E2258A">
        <w:rPr>
          <w:sz w:val="20"/>
          <w:szCs w:val="20"/>
        </w:rPr>
        <w:t>uzavřená dle</w:t>
      </w:r>
      <w:r w:rsidR="00EE3DEF" w:rsidRPr="00E2258A">
        <w:rPr>
          <w:sz w:val="20"/>
          <w:szCs w:val="20"/>
        </w:rPr>
        <w:t xml:space="preserve"> § 2430 a násl. </w:t>
      </w:r>
      <w:r w:rsidRPr="00E2258A">
        <w:rPr>
          <w:sz w:val="20"/>
          <w:szCs w:val="20"/>
        </w:rPr>
        <w:t>zákona č. 89/2012 Sb., občansk</w:t>
      </w:r>
      <w:r w:rsidR="00243C98" w:rsidRPr="00E2258A">
        <w:rPr>
          <w:sz w:val="20"/>
          <w:szCs w:val="20"/>
        </w:rPr>
        <w:t>ého</w:t>
      </w:r>
      <w:r w:rsidRPr="00E2258A">
        <w:rPr>
          <w:sz w:val="20"/>
          <w:szCs w:val="20"/>
        </w:rPr>
        <w:t xml:space="preserve"> zákoník</w:t>
      </w:r>
      <w:r w:rsidR="00243C98" w:rsidRPr="00E2258A">
        <w:rPr>
          <w:sz w:val="20"/>
          <w:szCs w:val="20"/>
        </w:rPr>
        <w:t>u</w:t>
      </w:r>
      <w:r w:rsidRPr="00E2258A">
        <w:rPr>
          <w:sz w:val="20"/>
          <w:szCs w:val="20"/>
        </w:rPr>
        <w:t xml:space="preserve">, </w:t>
      </w:r>
      <w:r w:rsidR="00243C98" w:rsidRPr="00E2258A">
        <w:rPr>
          <w:sz w:val="20"/>
          <w:szCs w:val="20"/>
        </w:rPr>
        <w:t>ve znění pozdějších předpisů</w:t>
      </w:r>
    </w:p>
    <w:p w:rsidR="00617622" w:rsidRDefault="00E2258A" w:rsidP="00A147DF">
      <w:pPr>
        <w:jc w:val="center"/>
        <w:rPr>
          <w:sz w:val="22"/>
          <w:szCs w:val="22"/>
        </w:rPr>
      </w:pPr>
      <w:r>
        <w:rPr>
          <w:sz w:val="22"/>
          <w:szCs w:val="22"/>
        </w:rPr>
        <w:t>(dále jen jako „smlouva“)</w:t>
      </w:r>
    </w:p>
    <w:p w:rsidR="0099062D" w:rsidRPr="00243C98" w:rsidRDefault="0099062D" w:rsidP="00A147DF">
      <w:pPr>
        <w:rPr>
          <w:sz w:val="22"/>
          <w:szCs w:val="22"/>
        </w:rPr>
      </w:pPr>
    </w:p>
    <w:p w:rsidR="00617622" w:rsidRPr="00243C98" w:rsidRDefault="00617622" w:rsidP="00A147DF">
      <w:pPr>
        <w:rPr>
          <w:sz w:val="22"/>
          <w:szCs w:val="22"/>
        </w:rPr>
      </w:pPr>
    </w:p>
    <w:p w:rsidR="00617622" w:rsidRPr="00243C98" w:rsidRDefault="00617622" w:rsidP="00A147DF">
      <w:pPr>
        <w:rPr>
          <w:b/>
          <w:caps/>
          <w:sz w:val="22"/>
          <w:szCs w:val="22"/>
        </w:rPr>
      </w:pPr>
      <w:r w:rsidRPr="00243C98">
        <w:rPr>
          <w:b/>
          <w:caps/>
          <w:sz w:val="22"/>
          <w:szCs w:val="22"/>
        </w:rPr>
        <w:t>S</w:t>
      </w:r>
      <w:r w:rsidR="0099062D" w:rsidRPr="00243C98">
        <w:rPr>
          <w:b/>
          <w:sz w:val="22"/>
          <w:szCs w:val="22"/>
        </w:rPr>
        <w:t xml:space="preserve">tatutární město </w:t>
      </w:r>
      <w:r w:rsidRPr="00243C98">
        <w:rPr>
          <w:b/>
          <w:caps/>
          <w:sz w:val="22"/>
          <w:szCs w:val="22"/>
        </w:rPr>
        <w:t>K</w:t>
      </w:r>
      <w:r w:rsidR="0099062D" w:rsidRPr="00243C98">
        <w:rPr>
          <w:b/>
          <w:sz w:val="22"/>
          <w:szCs w:val="22"/>
        </w:rPr>
        <w:t>arlovy</w:t>
      </w:r>
      <w:r w:rsidRPr="00243C98">
        <w:rPr>
          <w:b/>
          <w:caps/>
          <w:sz w:val="22"/>
          <w:szCs w:val="22"/>
        </w:rPr>
        <w:t xml:space="preserve"> V</w:t>
      </w:r>
      <w:r w:rsidR="0099062D" w:rsidRPr="00243C98">
        <w:rPr>
          <w:b/>
          <w:sz w:val="22"/>
          <w:szCs w:val="22"/>
        </w:rPr>
        <w:t>ary</w:t>
      </w:r>
    </w:p>
    <w:p w:rsidR="00617622" w:rsidRPr="00243C98" w:rsidRDefault="00617622" w:rsidP="00A147DF">
      <w:pPr>
        <w:rPr>
          <w:sz w:val="22"/>
          <w:szCs w:val="22"/>
        </w:rPr>
      </w:pPr>
      <w:r w:rsidRPr="00243C98">
        <w:rPr>
          <w:sz w:val="22"/>
          <w:szCs w:val="22"/>
        </w:rPr>
        <w:t>se sídlem: Moskevská 2035/21, 361 20 Karlovy Vary</w:t>
      </w:r>
    </w:p>
    <w:p w:rsidR="00617622" w:rsidRDefault="00617622" w:rsidP="00A147DF">
      <w:pPr>
        <w:rPr>
          <w:sz w:val="22"/>
          <w:szCs w:val="22"/>
        </w:rPr>
      </w:pPr>
      <w:r w:rsidRPr="00243C98">
        <w:rPr>
          <w:sz w:val="22"/>
          <w:szCs w:val="22"/>
        </w:rPr>
        <w:t>IČ</w:t>
      </w:r>
      <w:r w:rsidR="00243C98">
        <w:rPr>
          <w:sz w:val="22"/>
          <w:szCs w:val="22"/>
        </w:rPr>
        <w:t>O</w:t>
      </w:r>
      <w:r w:rsidRPr="00243C98">
        <w:rPr>
          <w:sz w:val="22"/>
          <w:szCs w:val="22"/>
        </w:rPr>
        <w:t>: 002</w:t>
      </w:r>
      <w:r w:rsidR="003B78BC">
        <w:rPr>
          <w:sz w:val="22"/>
          <w:szCs w:val="22"/>
        </w:rPr>
        <w:t xml:space="preserve"> </w:t>
      </w:r>
      <w:r w:rsidRPr="00243C98">
        <w:rPr>
          <w:sz w:val="22"/>
          <w:szCs w:val="22"/>
        </w:rPr>
        <w:t>54</w:t>
      </w:r>
      <w:r w:rsidR="003B78BC">
        <w:rPr>
          <w:sz w:val="22"/>
          <w:szCs w:val="22"/>
        </w:rPr>
        <w:t xml:space="preserve"> </w:t>
      </w:r>
      <w:r w:rsidRPr="00243C98">
        <w:rPr>
          <w:sz w:val="22"/>
          <w:szCs w:val="22"/>
        </w:rPr>
        <w:t>657</w:t>
      </w:r>
    </w:p>
    <w:p w:rsidR="00617622" w:rsidRPr="00243C98" w:rsidRDefault="00617622" w:rsidP="00A147DF">
      <w:pPr>
        <w:rPr>
          <w:sz w:val="22"/>
          <w:szCs w:val="22"/>
        </w:rPr>
      </w:pPr>
      <w:r w:rsidRPr="00243C98">
        <w:rPr>
          <w:sz w:val="22"/>
          <w:szCs w:val="22"/>
        </w:rPr>
        <w:t xml:space="preserve">zastoupené: </w:t>
      </w:r>
      <w:r w:rsidR="00243C98">
        <w:rPr>
          <w:sz w:val="22"/>
          <w:szCs w:val="22"/>
        </w:rPr>
        <w:t xml:space="preserve">Ing. Andreou Pfeffer </w:t>
      </w:r>
      <w:proofErr w:type="spellStart"/>
      <w:r w:rsidR="00243C98">
        <w:rPr>
          <w:sz w:val="22"/>
          <w:szCs w:val="22"/>
        </w:rPr>
        <w:t>Ferklovou</w:t>
      </w:r>
      <w:proofErr w:type="spellEnd"/>
      <w:r w:rsidR="00243C98">
        <w:rPr>
          <w:sz w:val="22"/>
          <w:szCs w:val="22"/>
        </w:rPr>
        <w:t>, MBA, primátorkou města</w:t>
      </w:r>
    </w:p>
    <w:p w:rsidR="00F14159" w:rsidRPr="009645DC" w:rsidRDefault="00F14159" w:rsidP="00F14159">
      <w:pPr>
        <w:jc w:val="both"/>
        <w:rPr>
          <w:rFonts w:ascii="Calibri" w:hAnsi="Calibri"/>
          <w:snapToGrid w:val="0"/>
          <w:sz w:val="22"/>
          <w:szCs w:val="22"/>
        </w:rPr>
      </w:pPr>
      <w:r w:rsidRPr="00F14159">
        <w:rPr>
          <w:sz w:val="22"/>
          <w:szCs w:val="22"/>
        </w:rPr>
        <w:t xml:space="preserve">bankovní spojení: </w:t>
      </w:r>
      <w:proofErr w:type="spellStart"/>
      <w:proofErr w:type="gramStart"/>
      <w:r w:rsidRPr="009645DC">
        <w:rPr>
          <w:sz w:val="22"/>
          <w:szCs w:val="22"/>
        </w:rPr>
        <w:t>č.ú</w:t>
      </w:r>
      <w:proofErr w:type="spellEnd"/>
      <w:r w:rsidRPr="009645DC">
        <w:rPr>
          <w:sz w:val="22"/>
          <w:szCs w:val="22"/>
        </w:rPr>
        <w:t>.:</w:t>
      </w:r>
      <w:proofErr w:type="gramEnd"/>
      <w:r w:rsidRPr="009645DC">
        <w:rPr>
          <w:sz w:val="22"/>
          <w:szCs w:val="22"/>
        </w:rPr>
        <w:t xml:space="preserve"> </w:t>
      </w:r>
      <w:proofErr w:type="spellStart"/>
      <w:r w:rsidR="002231B9" w:rsidRPr="002231B9">
        <w:rPr>
          <w:sz w:val="22"/>
          <w:szCs w:val="22"/>
          <w:highlight w:val="black"/>
        </w:rPr>
        <w:t>xxxxxxxxxxxxxxxxxxxxxxxxxxxxxxxxxxxxxxxxxxxxx</w:t>
      </w:r>
      <w:proofErr w:type="spellEnd"/>
    </w:p>
    <w:p w:rsidR="00617622" w:rsidRPr="00243C98" w:rsidRDefault="00617622" w:rsidP="00A147DF">
      <w:pPr>
        <w:rPr>
          <w:sz w:val="22"/>
          <w:szCs w:val="22"/>
        </w:rPr>
      </w:pPr>
    </w:p>
    <w:p w:rsidR="00617622" w:rsidRPr="00243C98" w:rsidRDefault="00DB651F" w:rsidP="00A147DF">
      <w:pPr>
        <w:rPr>
          <w:b/>
          <w:sz w:val="22"/>
          <w:szCs w:val="22"/>
        </w:rPr>
      </w:pPr>
      <w:r>
        <w:rPr>
          <w:sz w:val="22"/>
          <w:szCs w:val="22"/>
        </w:rPr>
        <w:t>(</w:t>
      </w:r>
      <w:r w:rsidR="00617622" w:rsidRPr="00243C98">
        <w:rPr>
          <w:sz w:val="22"/>
          <w:szCs w:val="22"/>
        </w:rPr>
        <w:t xml:space="preserve">dále </w:t>
      </w:r>
      <w:r w:rsidR="00617622" w:rsidRPr="00DB651F">
        <w:rPr>
          <w:sz w:val="22"/>
          <w:szCs w:val="22"/>
        </w:rPr>
        <w:t>jen „</w:t>
      </w:r>
      <w:r w:rsidR="006041BD" w:rsidRPr="00DB651F">
        <w:rPr>
          <w:sz w:val="22"/>
          <w:szCs w:val="22"/>
        </w:rPr>
        <w:t>příkazce</w:t>
      </w:r>
      <w:r w:rsidR="00617622" w:rsidRPr="00DB651F">
        <w:rPr>
          <w:sz w:val="22"/>
          <w:szCs w:val="22"/>
        </w:rPr>
        <w:t>“</w:t>
      </w:r>
      <w:r w:rsidRPr="00DB651F">
        <w:rPr>
          <w:sz w:val="22"/>
          <w:szCs w:val="22"/>
        </w:rPr>
        <w:t>)</w:t>
      </w:r>
    </w:p>
    <w:p w:rsidR="00617622" w:rsidRDefault="00617622" w:rsidP="00A147DF">
      <w:pPr>
        <w:rPr>
          <w:b/>
          <w:sz w:val="22"/>
          <w:szCs w:val="22"/>
        </w:rPr>
      </w:pPr>
    </w:p>
    <w:p w:rsidR="00EE3DEF" w:rsidRPr="00243C98" w:rsidRDefault="00EE3DEF" w:rsidP="00A147DF">
      <w:pPr>
        <w:rPr>
          <w:b/>
          <w:sz w:val="22"/>
          <w:szCs w:val="22"/>
        </w:rPr>
      </w:pPr>
    </w:p>
    <w:p w:rsidR="00617622" w:rsidRPr="00243C98" w:rsidRDefault="00617622" w:rsidP="00A147DF">
      <w:pPr>
        <w:rPr>
          <w:sz w:val="22"/>
          <w:szCs w:val="22"/>
        </w:rPr>
      </w:pPr>
      <w:r w:rsidRPr="00243C98">
        <w:rPr>
          <w:sz w:val="22"/>
          <w:szCs w:val="22"/>
        </w:rPr>
        <w:t>a</w:t>
      </w:r>
    </w:p>
    <w:p w:rsidR="00617622" w:rsidRDefault="00617622" w:rsidP="00A147DF">
      <w:pPr>
        <w:rPr>
          <w:sz w:val="22"/>
          <w:szCs w:val="22"/>
        </w:rPr>
      </w:pPr>
    </w:p>
    <w:p w:rsidR="00EE3DEF" w:rsidRPr="00243C98" w:rsidRDefault="00EE3DEF" w:rsidP="00A147DF">
      <w:pPr>
        <w:rPr>
          <w:sz w:val="22"/>
          <w:szCs w:val="22"/>
        </w:rPr>
      </w:pPr>
    </w:p>
    <w:p w:rsidR="00617622" w:rsidRPr="00243C98" w:rsidRDefault="00617622" w:rsidP="00A147DF">
      <w:pPr>
        <w:rPr>
          <w:b/>
          <w:sz w:val="22"/>
          <w:szCs w:val="22"/>
        </w:rPr>
      </w:pPr>
      <w:r w:rsidRPr="00243C98">
        <w:rPr>
          <w:b/>
          <w:sz w:val="22"/>
          <w:szCs w:val="22"/>
        </w:rPr>
        <w:t>KV CITY CENTRUM, s.r.o.</w:t>
      </w:r>
    </w:p>
    <w:p w:rsidR="00617622" w:rsidRPr="00243C98" w:rsidRDefault="00617622" w:rsidP="00A147DF">
      <w:pPr>
        <w:rPr>
          <w:sz w:val="22"/>
          <w:szCs w:val="22"/>
        </w:rPr>
      </w:pPr>
      <w:r w:rsidRPr="00243C98">
        <w:rPr>
          <w:sz w:val="22"/>
          <w:szCs w:val="22"/>
        </w:rPr>
        <w:t xml:space="preserve">se sídlem: Moskevská </w:t>
      </w:r>
      <w:r w:rsidR="00243C98">
        <w:rPr>
          <w:sz w:val="22"/>
          <w:szCs w:val="22"/>
        </w:rPr>
        <w:t>2035/</w:t>
      </w:r>
      <w:r w:rsidRPr="00243C98">
        <w:rPr>
          <w:sz w:val="22"/>
          <w:szCs w:val="22"/>
        </w:rPr>
        <w:t>21, 360 01 Karlovy Vary</w:t>
      </w:r>
      <w:r w:rsidRPr="00243C98">
        <w:rPr>
          <w:sz w:val="22"/>
          <w:szCs w:val="22"/>
        </w:rPr>
        <w:tab/>
      </w:r>
    </w:p>
    <w:p w:rsidR="00617622" w:rsidRPr="00243C98" w:rsidRDefault="00617622" w:rsidP="00A147DF">
      <w:pPr>
        <w:rPr>
          <w:sz w:val="22"/>
          <w:szCs w:val="22"/>
        </w:rPr>
      </w:pPr>
      <w:r w:rsidRPr="00243C98">
        <w:rPr>
          <w:sz w:val="22"/>
          <w:szCs w:val="22"/>
        </w:rPr>
        <w:t>IČ</w:t>
      </w:r>
      <w:r w:rsidR="00243C98">
        <w:rPr>
          <w:sz w:val="22"/>
          <w:szCs w:val="22"/>
        </w:rPr>
        <w:t>O</w:t>
      </w:r>
      <w:r w:rsidRPr="00243C98">
        <w:rPr>
          <w:sz w:val="22"/>
          <w:szCs w:val="22"/>
        </w:rPr>
        <w:t>: 625 83 131</w:t>
      </w:r>
    </w:p>
    <w:p w:rsidR="00617622" w:rsidRPr="00243C98" w:rsidRDefault="00617622" w:rsidP="00A147DF">
      <w:pPr>
        <w:rPr>
          <w:sz w:val="22"/>
          <w:szCs w:val="22"/>
        </w:rPr>
      </w:pPr>
      <w:r w:rsidRPr="00243C98">
        <w:rPr>
          <w:sz w:val="22"/>
          <w:szCs w:val="22"/>
        </w:rPr>
        <w:t>DIČ: CZ 625 83 131</w:t>
      </w:r>
    </w:p>
    <w:p w:rsidR="00617622" w:rsidRPr="00243C98" w:rsidRDefault="00617622" w:rsidP="00A147DF">
      <w:pPr>
        <w:rPr>
          <w:sz w:val="22"/>
          <w:szCs w:val="22"/>
        </w:rPr>
      </w:pPr>
      <w:r w:rsidRPr="00243C98">
        <w:rPr>
          <w:sz w:val="22"/>
          <w:szCs w:val="22"/>
        </w:rPr>
        <w:t>společnost zapsaná v obchodním rejstříku vedeném Krajským soudem v Plzni, oddíle C, vložce 11079</w:t>
      </w:r>
    </w:p>
    <w:p w:rsidR="00617622" w:rsidRDefault="00617622" w:rsidP="00A147DF">
      <w:pPr>
        <w:rPr>
          <w:sz w:val="22"/>
          <w:szCs w:val="22"/>
        </w:rPr>
      </w:pPr>
      <w:r w:rsidRPr="00243C98">
        <w:rPr>
          <w:sz w:val="22"/>
          <w:szCs w:val="22"/>
        </w:rPr>
        <w:t xml:space="preserve">zastoupená: </w:t>
      </w:r>
      <w:r w:rsidR="00243C98">
        <w:rPr>
          <w:sz w:val="22"/>
          <w:szCs w:val="22"/>
        </w:rPr>
        <w:t>Milanem Žemličkou</w:t>
      </w:r>
      <w:r w:rsidRPr="00243C98">
        <w:rPr>
          <w:sz w:val="22"/>
          <w:szCs w:val="22"/>
        </w:rPr>
        <w:t>, jednatelem</w:t>
      </w:r>
    </w:p>
    <w:p w:rsidR="00617622" w:rsidRPr="008A6EE9" w:rsidRDefault="007B71FD" w:rsidP="008A6EE9">
      <w:pPr>
        <w:jc w:val="both"/>
        <w:rPr>
          <w:rFonts w:ascii="Calibri" w:hAnsi="Calibri"/>
          <w:snapToGrid w:val="0"/>
          <w:sz w:val="22"/>
          <w:szCs w:val="22"/>
        </w:rPr>
      </w:pPr>
      <w:r w:rsidRPr="009645DC">
        <w:rPr>
          <w:sz w:val="22"/>
          <w:szCs w:val="22"/>
        </w:rPr>
        <w:t xml:space="preserve">bankovní spojení: </w:t>
      </w:r>
      <w:proofErr w:type="spellStart"/>
      <w:proofErr w:type="gramStart"/>
      <w:r w:rsidRPr="009645DC">
        <w:rPr>
          <w:sz w:val="22"/>
          <w:szCs w:val="22"/>
        </w:rPr>
        <w:t>č.ú</w:t>
      </w:r>
      <w:proofErr w:type="spellEnd"/>
      <w:r w:rsidRPr="009645DC">
        <w:rPr>
          <w:sz w:val="22"/>
          <w:szCs w:val="22"/>
        </w:rPr>
        <w:t>.:</w:t>
      </w:r>
      <w:proofErr w:type="gramEnd"/>
      <w:r w:rsidRPr="009645DC">
        <w:rPr>
          <w:sz w:val="22"/>
          <w:szCs w:val="22"/>
        </w:rPr>
        <w:t xml:space="preserve"> </w:t>
      </w:r>
      <w:proofErr w:type="spellStart"/>
      <w:r w:rsidR="002231B9" w:rsidRPr="002231B9">
        <w:rPr>
          <w:sz w:val="22"/>
          <w:szCs w:val="22"/>
          <w:highlight w:val="black"/>
        </w:rPr>
        <w:t>xxxxxxxxxxxxxxxxxxxxxxxxxxxxxxxxxxxxxxxxxxxxxxxxx</w:t>
      </w:r>
      <w:proofErr w:type="spellEnd"/>
    </w:p>
    <w:p w:rsidR="00617622" w:rsidRPr="00243C98" w:rsidRDefault="00617622" w:rsidP="00A147DF">
      <w:pPr>
        <w:rPr>
          <w:sz w:val="22"/>
          <w:szCs w:val="22"/>
        </w:rPr>
      </w:pPr>
    </w:p>
    <w:p w:rsidR="00617622" w:rsidRPr="008E4FBC" w:rsidRDefault="00DB651F" w:rsidP="00A147DF">
      <w:pPr>
        <w:rPr>
          <w:b/>
          <w:sz w:val="22"/>
          <w:szCs w:val="22"/>
        </w:rPr>
      </w:pPr>
      <w:r>
        <w:rPr>
          <w:sz w:val="22"/>
          <w:szCs w:val="22"/>
        </w:rPr>
        <w:t>(</w:t>
      </w:r>
      <w:r w:rsidR="00617622" w:rsidRPr="008E4FBC">
        <w:rPr>
          <w:sz w:val="22"/>
          <w:szCs w:val="22"/>
        </w:rPr>
        <w:t xml:space="preserve">dále </w:t>
      </w:r>
      <w:r w:rsidR="00617622" w:rsidRPr="00DB651F">
        <w:rPr>
          <w:sz w:val="22"/>
          <w:szCs w:val="22"/>
        </w:rPr>
        <w:t>jen „</w:t>
      </w:r>
      <w:r w:rsidR="006041BD" w:rsidRPr="00DB651F">
        <w:rPr>
          <w:sz w:val="22"/>
          <w:szCs w:val="22"/>
        </w:rPr>
        <w:t>příkazník</w:t>
      </w:r>
      <w:r w:rsidR="00617622" w:rsidRPr="00DB651F">
        <w:rPr>
          <w:sz w:val="22"/>
          <w:szCs w:val="22"/>
        </w:rPr>
        <w:t>“</w:t>
      </w:r>
      <w:r w:rsidRPr="00DB651F">
        <w:rPr>
          <w:sz w:val="22"/>
          <w:szCs w:val="22"/>
        </w:rPr>
        <w:t>)</w:t>
      </w:r>
    </w:p>
    <w:p w:rsidR="00617622" w:rsidRDefault="00617622" w:rsidP="00A147DF">
      <w:pPr>
        <w:rPr>
          <w:sz w:val="22"/>
          <w:szCs w:val="22"/>
        </w:rPr>
      </w:pPr>
    </w:p>
    <w:p w:rsidR="00FD0AD0" w:rsidRPr="008E4FBC" w:rsidRDefault="00FD0AD0" w:rsidP="00A147DF">
      <w:pPr>
        <w:rPr>
          <w:sz w:val="22"/>
          <w:szCs w:val="22"/>
        </w:rPr>
      </w:pPr>
    </w:p>
    <w:p w:rsidR="00FD0AD0" w:rsidRPr="00FD0AD0" w:rsidRDefault="00FD0AD0" w:rsidP="00A147DF">
      <w:pPr>
        <w:pStyle w:val="hlavikov"/>
      </w:pPr>
      <w:r w:rsidRPr="00FD0AD0">
        <w:t>(</w:t>
      </w:r>
      <w:r>
        <w:t>příkazce</w:t>
      </w:r>
      <w:r w:rsidRPr="00FD0AD0">
        <w:t xml:space="preserve"> a </w:t>
      </w:r>
      <w:r>
        <w:t>příkazník</w:t>
      </w:r>
      <w:r w:rsidRPr="00FD0AD0">
        <w:t xml:space="preserve"> dále společně </w:t>
      </w:r>
      <w:r w:rsidR="00C93DB1">
        <w:t>také</w:t>
      </w:r>
      <w:r w:rsidRPr="00FD0AD0">
        <w:t xml:space="preserve"> jako „smluvní strany“)</w:t>
      </w:r>
    </w:p>
    <w:p w:rsidR="008E4FBC" w:rsidRDefault="008E4FBC" w:rsidP="00A147DF">
      <w:pPr>
        <w:rPr>
          <w:b/>
          <w:sz w:val="22"/>
          <w:szCs w:val="22"/>
        </w:rPr>
      </w:pPr>
    </w:p>
    <w:p w:rsidR="00EE3DEF" w:rsidRDefault="00EE3DEF" w:rsidP="00A147DF">
      <w:pPr>
        <w:rPr>
          <w:b/>
          <w:sz w:val="22"/>
          <w:szCs w:val="22"/>
        </w:rPr>
      </w:pPr>
    </w:p>
    <w:p w:rsidR="008E4FBC" w:rsidRDefault="008E4FBC" w:rsidP="00A147DF">
      <w:pPr>
        <w:rPr>
          <w:b/>
          <w:sz w:val="22"/>
          <w:szCs w:val="22"/>
        </w:rPr>
      </w:pPr>
    </w:p>
    <w:p w:rsidR="008E4FBC" w:rsidRPr="008A6EE9" w:rsidRDefault="008E4FBC" w:rsidP="00A147DF">
      <w:pPr>
        <w:rPr>
          <w:b/>
          <w:bCs/>
          <w:sz w:val="22"/>
          <w:szCs w:val="22"/>
        </w:rPr>
      </w:pPr>
      <w:r w:rsidRPr="008A6EE9">
        <w:rPr>
          <w:b/>
          <w:bCs/>
          <w:sz w:val="22"/>
          <w:szCs w:val="22"/>
        </w:rPr>
        <w:t>Vzhledem k tomu, že:</w:t>
      </w:r>
    </w:p>
    <w:p w:rsidR="008E4FBC" w:rsidRPr="008E4FBC" w:rsidRDefault="008E4FBC" w:rsidP="00A147DF">
      <w:pPr>
        <w:rPr>
          <w:sz w:val="22"/>
          <w:szCs w:val="22"/>
        </w:rPr>
      </w:pPr>
    </w:p>
    <w:p w:rsidR="008E4FBC" w:rsidRPr="008E4FBC" w:rsidRDefault="008E4FBC" w:rsidP="00A147DF">
      <w:pPr>
        <w:spacing w:after="120" w:line="240" w:lineRule="atLeast"/>
        <w:ind w:left="425" w:hanging="425"/>
        <w:jc w:val="both"/>
        <w:rPr>
          <w:sz w:val="22"/>
          <w:szCs w:val="22"/>
        </w:rPr>
      </w:pPr>
      <w:bookmarkStart w:id="0" w:name="_Ref193433732"/>
      <w:r w:rsidRPr="008E4FBC">
        <w:rPr>
          <w:sz w:val="22"/>
          <w:szCs w:val="22"/>
        </w:rPr>
        <w:t>A.</w:t>
      </w:r>
      <w:r w:rsidRPr="008E4FBC">
        <w:rPr>
          <w:sz w:val="22"/>
          <w:szCs w:val="22"/>
        </w:rPr>
        <w:tab/>
      </w:r>
      <w:bookmarkEnd w:id="0"/>
      <w:r w:rsidRPr="008E4FBC">
        <w:rPr>
          <w:sz w:val="22"/>
          <w:szCs w:val="22"/>
        </w:rPr>
        <w:t>Příkazce má zájem uspořádat</w:t>
      </w:r>
      <w:r w:rsidR="0035492D">
        <w:rPr>
          <w:sz w:val="22"/>
          <w:szCs w:val="22"/>
        </w:rPr>
        <w:t xml:space="preserve"> v Karlových Varech</w:t>
      </w:r>
      <w:r w:rsidRPr="008E4FBC">
        <w:rPr>
          <w:sz w:val="22"/>
          <w:szCs w:val="22"/>
        </w:rPr>
        <w:t xml:space="preserve"> </w:t>
      </w:r>
      <w:r w:rsidR="004E3EDD">
        <w:rPr>
          <w:sz w:val="22"/>
          <w:szCs w:val="22"/>
        </w:rPr>
        <w:t xml:space="preserve">ve </w:t>
      </w:r>
      <w:r w:rsidR="004E3EDD" w:rsidRPr="0035492D">
        <w:rPr>
          <w:sz w:val="22"/>
          <w:szCs w:val="22"/>
        </w:rPr>
        <w:t xml:space="preserve">dnech </w:t>
      </w:r>
      <w:r w:rsidR="004E3EDD" w:rsidRPr="00407D1E">
        <w:rPr>
          <w:sz w:val="22"/>
          <w:szCs w:val="22"/>
        </w:rPr>
        <w:t xml:space="preserve">od </w:t>
      </w:r>
      <w:r w:rsidR="004111C0" w:rsidRPr="00407D1E">
        <w:rPr>
          <w:sz w:val="22"/>
          <w:szCs w:val="22"/>
        </w:rPr>
        <w:t>2</w:t>
      </w:r>
      <w:r w:rsidR="00C705A3">
        <w:rPr>
          <w:sz w:val="22"/>
          <w:szCs w:val="22"/>
        </w:rPr>
        <w:t>6</w:t>
      </w:r>
      <w:r w:rsidR="00A258A9">
        <w:rPr>
          <w:sz w:val="22"/>
          <w:szCs w:val="22"/>
        </w:rPr>
        <w:t>. 11. 202</w:t>
      </w:r>
      <w:r w:rsidR="00C705A3">
        <w:rPr>
          <w:sz w:val="22"/>
          <w:szCs w:val="22"/>
        </w:rPr>
        <w:t>2</w:t>
      </w:r>
      <w:r w:rsidR="004E3EDD" w:rsidRPr="00407D1E">
        <w:rPr>
          <w:sz w:val="22"/>
          <w:szCs w:val="22"/>
        </w:rPr>
        <w:t xml:space="preserve"> do </w:t>
      </w:r>
      <w:r w:rsidR="004111C0" w:rsidRPr="00407D1E">
        <w:rPr>
          <w:sz w:val="22"/>
          <w:szCs w:val="22"/>
        </w:rPr>
        <w:t>2</w:t>
      </w:r>
      <w:r w:rsidR="00A258A9">
        <w:rPr>
          <w:sz w:val="22"/>
          <w:szCs w:val="22"/>
        </w:rPr>
        <w:t>6. 12. 202</w:t>
      </w:r>
      <w:r w:rsidR="00C705A3">
        <w:rPr>
          <w:sz w:val="22"/>
          <w:szCs w:val="22"/>
        </w:rPr>
        <w:t>2</w:t>
      </w:r>
      <w:r w:rsidR="004E3EDD" w:rsidRPr="00407D1E">
        <w:rPr>
          <w:sz w:val="22"/>
          <w:szCs w:val="22"/>
        </w:rPr>
        <w:t xml:space="preserve"> </w:t>
      </w:r>
      <w:r w:rsidRPr="00407D1E">
        <w:rPr>
          <w:sz w:val="22"/>
          <w:szCs w:val="22"/>
        </w:rPr>
        <w:t>akci</w:t>
      </w:r>
      <w:r w:rsidRPr="008E4FBC">
        <w:rPr>
          <w:sz w:val="22"/>
          <w:szCs w:val="22"/>
        </w:rPr>
        <w:t xml:space="preserve"> </w:t>
      </w:r>
      <w:r w:rsidR="004E3EDD" w:rsidRPr="004E3EDD">
        <w:rPr>
          <w:sz w:val="22"/>
          <w:szCs w:val="22"/>
        </w:rPr>
        <w:t>„Vánoční trhy 20</w:t>
      </w:r>
      <w:r w:rsidR="00F14159">
        <w:rPr>
          <w:sz w:val="22"/>
          <w:szCs w:val="22"/>
        </w:rPr>
        <w:t>2</w:t>
      </w:r>
      <w:r w:rsidR="00C705A3">
        <w:rPr>
          <w:sz w:val="22"/>
          <w:szCs w:val="22"/>
        </w:rPr>
        <w:t>2</w:t>
      </w:r>
      <w:r w:rsidR="004E3EDD" w:rsidRPr="004E3EDD">
        <w:rPr>
          <w:sz w:val="22"/>
          <w:szCs w:val="22"/>
        </w:rPr>
        <w:t xml:space="preserve"> v</w:t>
      </w:r>
      <w:r w:rsidR="004E3EDD">
        <w:rPr>
          <w:sz w:val="22"/>
          <w:szCs w:val="22"/>
        </w:rPr>
        <w:t> </w:t>
      </w:r>
      <w:r w:rsidR="004E3EDD" w:rsidRPr="004E3EDD">
        <w:rPr>
          <w:sz w:val="22"/>
          <w:szCs w:val="22"/>
        </w:rPr>
        <w:t>Karlových Varech“</w:t>
      </w:r>
      <w:r w:rsidR="0035492D">
        <w:rPr>
          <w:sz w:val="22"/>
          <w:szCs w:val="22"/>
        </w:rPr>
        <w:t>;</w:t>
      </w:r>
    </w:p>
    <w:p w:rsidR="008E4FBC" w:rsidRPr="008E4FBC" w:rsidRDefault="0035492D" w:rsidP="00A147DF">
      <w:pPr>
        <w:pStyle w:val="Zkladntextodsazen"/>
        <w:ind w:left="425" w:hanging="425"/>
        <w:jc w:val="both"/>
        <w:rPr>
          <w:sz w:val="22"/>
          <w:szCs w:val="22"/>
        </w:rPr>
      </w:pPr>
      <w:r>
        <w:rPr>
          <w:sz w:val="22"/>
          <w:szCs w:val="22"/>
        </w:rPr>
        <w:t>B</w:t>
      </w:r>
      <w:r w:rsidR="008E4FBC" w:rsidRPr="008E4FBC">
        <w:rPr>
          <w:sz w:val="22"/>
          <w:szCs w:val="22"/>
        </w:rPr>
        <w:t>.</w:t>
      </w:r>
      <w:r w:rsidR="008E4FBC" w:rsidRPr="008E4FBC">
        <w:rPr>
          <w:sz w:val="22"/>
          <w:szCs w:val="22"/>
        </w:rPr>
        <w:tab/>
      </w:r>
      <w:r w:rsidR="008A6EE9">
        <w:rPr>
          <w:sz w:val="22"/>
          <w:szCs w:val="22"/>
        </w:rPr>
        <w:t>P</w:t>
      </w:r>
      <w:r w:rsidR="008E4FBC" w:rsidRPr="008E4FBC">
        <w:rPr>
          <w:sz w:val="22"/>
          <w:szCs w:val="22"/>
        </w:rPr>
        <w:t>říkazník má zájem akci specifikovanou pod písm</w:t>
      </w:r>
      <w:r w:rsidR="004E3EDD">
        <w:rPr>
          <w:sz w:val="22"/>
          <w:szCs w:val="22"/>
        </w:rPr>
        <w:t>.</w:t>
      </w:r>
      <w:r w:rsidR="008E4FBC" w:rsidRPr="008E4FBC">
        <w:rPr>
          <w:sz w:val="22"/>
          <w:szCs w:val="22"/>
        </w:rPr>
        <w:t xml:space="preserve"> </w:t>
      </w:r>
      <w:r w:rsidR="00EE3DEF">
        <w:rPr>
          <w:sz w:val="22"/>
          <w:szCs w:val="22"/>
        </w:rPr>
        <w:t>A</w:t>
      </w:r>
      <w:r w:rsidR="008E4FBC" w:rsidRPr="008E4FBC">
        <w:rPr>
          <w:sz w:val="22"/>
          <w:szCs w:val="22"/>
        </w:rPr>
        <w:t xml:space="preserve"> pro </w:t>
      </w:r>
      <w:r w:rsidR="004E3EDD">
        <w:rPr>
          <w:sz w:val="22"/>
          <w:szCs w:val="22"/>
        </w:rPr>
        <w:t>p</w:t>
      </w:r>
      <w:r w:rsidR="008E4FBC" w:rsidRPr="008E4FBC">
        <w:rPr>
          <w:sz w:val="22"/>
          <w:szCs w:val="22"/>
        </w:rPr>
        <w:t>říkazce</w:t>
      </w:r>
      <w:r w:rsidR="00BE170B">
        <w:rPr>
          <w:sz w:val="22"/>
          <w:szCs w:val="22"/>
        </w:rPr>
        <w:t xml:space="preserve"> za podmínek dle této smlouvy</w:t>
      </w:r>
      <w:r w:rsidR="008E4FBC" w:rsidRPr="008E4FBC">
        <w:rPr>
          <w:sz w:val="22"/>
          <w:szCs w:val="22"/>
        </w:rPr>
        <w:t xml:space="preserve"> </w:t>
      </w:r>
      <w:r w:rsidR="004E3EDD">
        <w:rPr>
          <w:sz w:val="22"/>
          <w:szCs w:val="22"/>
        </w:rPr>
        <w:t>připravit a realizovat</w:t>
      </w:r>
      <w:r>
        <w:rPr>
          <w:sz w:val="22"/>
          <w:szCs w:val="22"/>
        </w:rPr>
        <w:t>;</w:t>
      </w:r>
    </w:p>
    <w:p w:rsidR="008E4FBC" w:rsidRPr="008E4FBC" w:rsidRDefault="0035492D" w:rsidP="00A147DF">
      <w:pPr>
        <w:pStyle w:val="Zkladntextodsazen"/>
        <w:tabs>
          <w:tab w:val="left" w:pos="426"/>
        </w:tabs>
        <w:ind w:left="425" w:hanging="425"/>
        <w:jc w:val="both"/>
        <w:rPr>
          <w:sz w:val="22"/>
          <w:szCs w:val="22"/>
        </w:rPr>
      </w:pPr>
      <w:r>
        <w:rPr>
          <w:sz w:val="22"/>
          <w:szCs w:val="22"/>
        </w:rPr>
        <w:t>C</w:t>
      </w:r>
      <w:r w:rsidR="008E4FBC" w:rsidRPr="008E4FBC">
        <w:rPr>
          <w:sz w:val="22"/>
          <w:szCs w:val="22"/>
        </w:rPr>
        <w:t>.</w:t>
      </w:r>
      <w:r w:rsidR="008E4FBC" w:rsidRPr="008E4FBC">
        <w:rPr>
          <w:sz w:val="22"/>
          <w:szCs w:val="22"/>
        </w:rPr>
        <w:tab/>
      </w:r>
      <w:r w:rsidR="008A6EE9">
        <w:rPr>
          <w:sz w:val="22"/>
          <w:szCs w:val="22"/>
        </w:rPr>
        <w:t>P</w:t>
      </w:r>
      <w:r w:rsidR="008E4FBC" w:rsidRPr="008E4FBC">
        <w:rPr>
          <w:sz w:val="22"/>
          <w:szCs w:val="22"/>
        </w:rPr>
        <w:t xml:space="preserve">říkazník prohlašuje, že si je vědom skutečnosti, že </w:t>
      </w:r>
      <w:r w:rsidR="004E3EDD">
        <w:rPr>
          <w:sz w:val="22"/>
          <w:szCs w:val="22"/>
        </w:rPr>
        <w:t>p</w:t>
      </w:r>
      <w:r w:rsidR="008E4FBC" w:rsidRPr="008E4FBC">
        <w:rPr>
          <w:sz w:val="22"/>
          <w:szCs w:val="22"/>
        </w:rPr>
        <w:t xml:space="preserve">říkazce má značný zájem na řádném a včasném plnění závazků </w:t>
      </w:r>
      <w:r w:rsidR="004E3EDD">
        <w:rPr>
          <w:sz w:val="22"/>
          <w:szCs w:val="22"/>
        </w:rPr>
        <w:t>p</w:t>
      </w:r>
      <w:r>
        <w:rPr>
          <w:sz w:val="22"/>
          <w:szCs w:val="22"/>
        </w:rPr>
        <w:t>říkazníka dle této smlouvy;</w:t>
      </w:r>
    </w:p>
    <w:p w:rsidR="008E4FBC" w:rsidRPr="008E4FBC" w:rsidRDefault="0035492D" w:rsidP="002A626E">
      <w:pPr>
        <w:pStyle w:val="Zkladntextodsazen"/>
        <w:spacing w:after="0"/>
        <w:ind w:left="425" w:hanging="425"/>
        <w:jc w:val="both"/>
        <w:rPr>
          <w:sz w:val="22"/>
          <w:szCs w:val="22"/>
        </w:rPr>
      </w:pPr>
      <w:r>
        <w:rPr>
          <w:sz w:val="22"/>
          <w:szCs w:val="22"/>
        </w:rPr>
        <w:t>D</w:t>
      </w:r>
      <w:r w:rsidR="008E4FBC" w:rsidRPr="008E4FBC">
        <w:rPr>
          <w:sz w:val="22"/>
          <w:szCs w:val="22"/>
        </w:rPr>
        <w:t>.</w:t>
      </w:r>
      <w:r w:rsidR="008E4FBC" w:rsidRPr="008E4FBC">
        <w:rPr>
          <w:sz w:val="22"/>
          <w:szCs w:val="22"/>
        </w:rPr>
        <w:tab/>
        <w:t xml:space="preserve">Rada města Karlovy Vary schválila uzavření této smlouvy na jednání dne </w:t>
      </w:r>
      <w:r w:rsidR="005760D9">
        <w:rPr>
          <w:sz w:val="22"/>
          <w:szCs w:val="22"/>
        </w:rPr>
        <w:t>15. 11. 2022 usnesením č. RM/1135/11/22</w:t>
      </w:r>
      <w:r w:rsidR="008A6EE9">
        <w:rPr>
          <w:sz w:val="22"/>
          <w:szCs w:val="22"/>
        </w:rPr>
        <w:t>;</w:t>
      </w:r>
    </w:p>
    <w:p w:rsidR="008E4FBC" w:rsidRPr="008E4FBC" w:rsidRDefault="008E4FBC" w:rsidP="00A147DF">
      <w:pPr>
        <w:pStyle w:val="Zhlav"/>
        <w:tabs>
          <w:tab w:val="left" w:pos="708"/>
        </w:tabs>
        <w:ind w:hanging="705"/>
        <w:jc w:val="both"/>
        <w:rPr>
          <w:sz w:val="22"/>
          <w:szCs w:val="22"/>
        </w:rPr>
      </w:pPr>
    </w:p>
    <w:p w:rsidR="008E4FBC" w:rsidRPr="00EE3DEF" w:rsidRDefault="008E4FBC" w:rsidP="00A147DF">
      <w:pPr>
        <w:pStyle w:val="Zhlav"/>
        <w:tabs>
          <w:tab w:val="left" w:pos="708"/>
        </w:tabs>
        <w:ind w:left="851" w:hanging="851"/>
        <w:jc w:val="both"/>
        <w:rPr>
          <w:sz w:val="22"/>
          <w:szCs w:val="22"/>
        </w:rPr>
      </w:pPr>
      <w:r w:rsidRPr="008E4FBC">
        <w:rPr>
          <w:sz w:val="22"/>
          <w:szCs w:val="22"/>
        </w:rPr>
        <w:t>dohodly se smluvní strany na uzavření této</w:t>
      </w:r>
      <w:r w:rsidR="00EE3DEF">
        <w:rPr>
          <w:sz w:val="22"/>
          <w:szCs w:val="22"/>
        </w:rPr>
        <w:t xml:space="preserve"> smlouvy.</w:t>
      </w:r>
      <w:r>
        <w:rPr>
          <w:b/>
          <w:sz w:val="22"/>
          <w:szCs w:val="22"/>
          <w:highlight w:val="magenta"/>
        </w:rPr>
        <w:br w:type="page"/>
      </w:r>
    </w:p>
    <w:p w:rsidR="00617622" w:rsidRPr="00243C98" w:rsidRDefault="00617622" w:rsidP="00A147DF">
      <w:pPr>
        <w:pStyle w:val="Nadpis1"/>
        <w:rPr>
          <w:rStyle w:val="bbtext"/>
          <w:sz w:val="22"/>
          <w:szCs w:val="22"/>
        </w:rPr>
      </w:pPr>
      <w:r w:rsidRPr="00243C98">
        <w:rPr>
          <w:rStyle w:val="bbtext"/>
          <w:sz w:val="22"/>
          <w:szCs w:val="22"/>
        </w:rPr>
        <w:lastRenderedPageBreak/>
        <w:t>I. Předmět smlouvy</w:t>
      </w:r>
    </w:p>
    <w:p w:rsidR="009A37C9" w:rsidRPr="00FD5089" w:rsidRDefault="00617622" w:rsidP="00A147DF">
      <w:pPr>
        <w:pStyle w:val="Zkladntext"/>
        <w:numPr>
          <w:ilvl w:val="0"/>
          <w:numId w:val="6"/>
        </w:numPr>
        <w:spacing w:after="120"/>
        <w:ind w:left="284" w:hanging="284"/>
        <w:rPr>
          <w:sz w:val="22"/>
          <w:szCs w:val="22"/>
        </w:rPr>
      </w:pPr>
      <w:r w:rsidRPr="00FD5089">
        <w:rPr>
          <w:sz w:val="22"/>
          <w:szCs w:val="22"/>
        </w:rPr>
        <w:t xml:space="preserve">Předmětem smlouvy je </w:t>
      </w:r>
      <w:r w:rsidR="006041BD" w:rsidRPr="00FD5089">
        <w:rPr>
          <w:sz w:val="22"/>
          <w:szCs w:val="22"/>
        </w:rPr>
        <w:t xml:space="preserve">závazek příkazníka </w:t>
      </w:r>
      <w:r w:rsidR="004E3EDD" w:rsidRPr="00FD5089">
        <w:rPr>
          <w:sz w:val="22"/>
          <w:szCs w:val="22"/>
        </w:rPr>
        <w:t xml:space="preserve">pro příkazce </w:t>
      </w:r>
      <w:r w:rsidR="006041BD" w:rsidRPr="00FD5089">
        <w:rPr>
          <w:sz w:val="22"/>
          <w:szCs w:val="22"/>
        </w:rPr>
        <w:t>při</w:t>
      </w:r>
      <w:r w:rsidRPr="00FD5089">
        <w:rPr>
          <w:sz w:val="22"/>
          <w:szCs w:val="22"/>
        </w:rPr>
        <w:t>prav</w:t>
      </w:r>
      <w:r w:rsidR="006041BD" w:rsidRPr="00FD5089">
        <w:rPr>
          <w:sz w:val="22"/>
          <w:szCs w:val="22"/>
        </w:rPr>
        <w:t>it a realizovat</w:t>
      </w:r>
      <w:r w:rsidRPr="00FD5089">
        <w:rPr>
          <w:sz w:val="22"/>
          <w:szCs w:val="22"/>
        </w:rPr>
        <w:t xml:space="preserve"> akc</w:t>
      </w:r>
      <w:r w:rsidR="006041BD" w:rsidRPr="00FD5089">
        <w:rPr>
          <w:sz w:val="22"/>
          <w:szCs w:val="22"/>
        </w:rPr>
        <w:t>i</w:t>
      </w:r>
      <w:r w:rsidRPr="00FD5089">
        <w:rPr>
          <w:sz w:val="22"/>
          <w:szCs w:val="22"/>
        </w:rPr>
        <w:t xml:space="preserve"> </w:t>
      </w:r>
      <w:r w:rsidRPr="00FD5089">
        <w:rPr>
          <w:b/>
          <w:sz w:val="22"/>
          <w:szCs w:val="22"/>
        </w:rPr>
        <w:t>„Vánoční trhy 20</w:t>
      </w:r>
      <w:r w:rsidR="00156AB3">
        <w:rPr>
          <w:b/>
          <w:sz w:val="22"/>
          <w:szCs w:val="22"/>
        </w:rPr>
        <w:t>2</w:t>
      </w:r>
      <w:r w:rsidR="00743656">
        <w:rPr>
          <w:b/>
          <w:sz w:val="22"/>
          <w:szCs w:val="22"/>
        </w:rPr>
        <w:t>2</w:t>
      </w:r>
      <w:r w:rsidR="006041BD" w:rsidRPr="00FD5089">
        <w:rPr>
          <w:b/>
          <w:sz w:val="22"/>
          <w:szCs w:val="22"/>
        </w:rPr>
        <w:t xml:space="preserve"> v Karlových Varech</w:t>
      </w:r>
      <w:r w:rsidRPr="00FD5089">
        <w:rPr>
          <w:b/>
          <w:sz w:val="22"/>
          <w:szCs w:val="22"/>
        </w:rPr>
        <w:t xml:space="preserve">“ </w:t>
      </w:r>
      <w:r w:rsidRPr="00FD5089">
        <w:rPr>
          <w:sz w:val="22"/>
          <w:szCs w:val="22"/>
        </w:rPr>
        <w:t xml:space="preserve">(dále jen </w:t>
      </w:r>
      <w:r w:rsidR="00EE3DEF" w:rsidRPr="00FD5089">
        <w:rPr>
          <w:sz w:val="22"/>
          <w:szCs w:val="22"/>
        </w:rPr>
        <w:t xml:space="preserve">jako </w:t>
      </w:r>
      <w:r w:rsidRPr="00FD5089">
        <w:rPr>
          <w:sz w:val="22"/>
          <w:szCs w:val="22"/>
        </w:rPr>
        <w:t>„</w:t>
      </w:r>
      <w:r w:rsidR="004E3EDD" w:rsidRPr="00FD5089">
        <w:rPr>
          <w:sz w:val="22"/>
          <w:szCs w:val="22"/>
        </w:rPr>
        <w:t>akce</w:t>
      </w:r>
      <w:r w:rsidRPr="00FD5089">
        <w:rPr>
          <w:sz w:val="22"/>
          <w:szCs w:val="22"/>
        </w:rPr>
        <w:t>“)</w:t>
      </w:r>
      <w:r w:rsidR="006041BD" w:rsidRPr="00FD5089">
        <w:rPr>
          <w:sz w:val="22"/>
          <w:szCs w:val="22"/>
        </w:rPr>
        <w:t xml:space="preserve">, </w:t>
      </w:r>
      <w:r w:rsidR="003B78BC" w:rsidRPr="00FD5089">
        <w:rPr>
          <w:sz w:val="22"/>
          <w:szCs w:val="22"/>
        </w:rPr>
        <w:t>a</w:t>
      </w:r>
      <w:r w:rsidR="006041BD" w:rsidRPr="00FD5089">
        <w:rPr>
          <w:sz w:val="22"/>
          <w:szCs w:val="22"/>
        </w:rPr>
        <w:t xml:space="preserve"> to za podmínek dle této smlouvy.</w:t>
      </w:r>
    </w:p>
    <w:p w:rsidR="005760D9" w:rsidRPr="00957C42" w:rsidRDefault="005E5587" w:rsidP="00957C42">
      <w:pPr>
        <w:pStyle w:val="Zkladntext"/>
        <w:numPr>
          <w:ilvl w:val="0"/>
          <w:numId w:val="6"/>
        </w:numPr>
        <w:spacing w:after="120"/>
        <w:ind w:left="284" w:hanging="284"/>
        <w:rPr>
          <w:sz w:val="22"/>
          <w:szCs w:val="22"/>
        </w:rPr>
      </w:pPr>
      <w:r w:rsidRPr="00C8515A">
        <w:rPr>
          <w:sz w:val="22"/>
          <w:szCs w:val="22"/>
        </w:rPr>
        <w:t xml:space="preserve">Příkazní činnost dle této smlouvy se příkazník zavazuje provádět ode dne uzavření smlouvy do </w:t>
      </w:r>
      <w:r w:rsidR="00364006" w:rsidRPr="00C8515A">
        <w:rPr>
          <w:sz w:val="22"/>
          <w:szCs w:val="22"/>
        </w:rPr>
        <w:t xml:space="preserve">maximálně </w:t>
      </w:r>
      <w:r w:rsidR="00156AB3" w:rsidRPr="00C8515A">
        <w:rPr>
          <w:sz w:val="22"/>
          <w:szCs w:val="22"/>
        </w:rPr>
        <w:t>31. 12. 202</w:t>
      </w:r>
      <w:r w:rsidR="009B1245" w:rsidRPr="00C8515A">
        <w:rPr>
          <w:sz w:val="22"/>
          <w:szCs w:val="22"/>
        </w:rPr>
        <w:t>2</w:t>
      </w:r>
      <w:r w:rsidR="004E2D40" w:rsidRPr="00C8515A">
        <w:rPr>
          <w:sz w:val="22"/>
          <w:szCs w:val="22"/>
        </w:rPr>
        <w:t xml:space="preserve">, </w:t>
      </w:r>
      <w:r w:rsidRPr="00C8515A">
        <w:rPr>
          <w:sz w:val="22"/>
          <w:szCs w:val="22"/>
        </w:rPr>
        <w:t xml:space="preserve">samotná akce bude realizována od </w:t>
      </w:r>
      <w:r w:rsidR="00E86897" w:rsidRPr="00C8515A">
        <w:rPr>
          <w:sz w:val="22"/>
          <w:szCs w:val="22"/>
        </w:rPr>
        <w:t>2</w:t>
      </w:r>
      <w:r w:rsidR="009B1245" w:rsidRPr="00C8515A">
        <w:rPr>
          <w:sz w:val="22"/>
          <w:szCs w:val="22"/>
        </w:rPr>
        <w:t>6</w:t>
      </w:r>
      <w:r w:rsidR="009B30D4" w:rsidRPr="00C8515A">
        <w:rPr>
          <w:sz w:val="22"/>
          <w:szCs w:val="22"/>
        </w:rPr>
        <w:t>. 11. 202</w:t>
      </w:r>
      <w:r w:rsidR="009B1245" w:rsidRPr="00C8515A">
        <w:rPr>
          <w:sz w:val="22"/>
          <w:szCs w:val="22"/>
        </w:rPr>
        <w:t>2</w:t>
      </w:r>
      <w:r w:rsidRPr="00C8515A">
        <w:rPr>
          <w:sz w:val="22"/>
          <w:szCs w:val="22"/>
        </w:rPr>
        <w:t xml:space="preserve"> do </w:t>
      </w:r>
      <w:r w:rsidR="00E86897" w:rsidRPr="00C8515A">
        <w:rPr>
          <w:sz w:val="22"/>
          <w:szCs w:val="22"/>
        </w:rPr>
        <w:t>2</w:t>
      </w:r>
      <w:r w:rsidR="009B30D4" w:rsidRPr="00C8515A">
        <w:rPr>
          <w:sz w:val="22"/>
          <w:szCs w:val="22"/>
        </w:rPr>
        <w:t>6</w:t>
      </w:r>
      <w:r w:rsidR="00E86897" w:rsidRPr="00C8515A">
        <w:rPr>
          <w:sz w:val="22"/>
          <w:szCs w:val="22"/>
        </w:rPr>
        <w:t>. 12. 202</w:t>
      </w:r>
      <w:r w:rsidR="009B1245" w:rsidRPr="00C8515A">
        <w:rPr>
          <w:sz w:val="22"/>
          <w:szCs w:val="22"/>
        </w:rPr>
        <w:t>2</w:t>
      </w:r>
      <w:r w:rsidRPr="00C8515A">
        <w:rPr>
          <w:sz w:val="22"/>
          <w:szCs w:val="22"/>
        </w:rPr>
        <w:t xml:space="preserve"> </w:t>
      </w:r>
      <w:bookmarkStart w:id="1" w:name="_Hlk21025845"/>
      <w:r w:rsidR="00FB554B" w:rsidRPr="00C8515A">
        <w:rPr>
          <w:sz w:val="22"/>
          <w:szCs w:val="22"/>
        </w:rPr>
        <w:t xml:space="preserve">na </w:t>
      </w:r>
      <w:r w:rsidR="00C20E7B" w:rsidRPr="00C8515A">
        <w:rPr>
          <w:sz w:val="22"/>
          <w:szCs w:val="22"/>
        </w:rPr>
        <w:t>M</w:t>
      </w:r>
      <w:r w:rsidR="00FB554B" w:rsidRPr="00C8515A">
        <w:rPr>
          <w:sz w:val="22"/>
          <w:szCs w:val="22"/>
        </w:rPr>
        <w:t xml:space="preserve">lýnském </w:t>
      </w:r>
      <w:r w:rsidR="00C20E7B" w:rsidRPr="00C8515A">
        <w:rPr>
          <w:sz w:val="22"/>
          <w:szCs w:val="22"/>
        </w:rPr>
        <w:t xml:space="preserve">nábřeží </w:t>
      </w:r>
      <w:bookmarkStart w:id="2" w:name="OLE_LINK1"/>
      <w:r w:rsidR="005F17DD" w:rsidRPr="00C8515A">
        <w:rPr>
          <w:sz w:val="22"/>
          <w:szCs w:val="22"/>
        </w:rPr>
        <w:t xml:space="preserve">před Mlýnskou kolonádou </w:t>
      </w:r>
      <w:r w:rsidR="00957C42">
        <w:rPr>
          <w:sz w:val="22"/>
          <w:szCs w:val="22"/>
        </w:rPr>
        <w:t xml:space="preserve">a ve Dvořákových sadech </w:t>
      </w:r>
      <w:r w:rsidR="005F17DD" w:rsidRPr="00C8515A">
        <w:rPr>
          <w:sz w:val="22"/>
          <w:szCs w:val="22"/>
        </w:rPr>
        <w:t>v</w:t>
      </w:r>
      <w:r w:rsidR="00664530" w:rsidRPr="00C8515A">
        <w:rPr>
          <w:sz w:val="22"/>
          <w:szCs w:val="22"/>
        </w:rPr>
        <w:t> </w:t>
      </w:r>
      <w:r w:rsidR="005F17DD" w:rsidRPr="00C8515A">
        <w:rPr>
          <w:sz w:val="22"/>
          <w:szCs w:val="22"/>
        </w:rPr>
        <w:t>Karlových Varech</w:t>
      </w:r>
      <w:bookmarkEnd w:id="1"/>
      <w:bookmarkEnd w:id="2"/>
      <w:r w:rsidR="00C8515A" w:rsidRPr="00C8515A">
        <w:rPr>
          <w:sz w:val="22"/>
          <w:szCs w:val="22"/>
        </w:rPr>
        <w:t>.</w:t>
      </w:r>
    </w:p>
    <w:p w:rsidR="00FD5089" w:rsidRPr="0056765C" w:rsidRDefault="00FD5089" w:rsidP="0056765C">
      <w:pPr>
        <w:pStyle w:val="Zkladntext"/>
        <w:numPr>
          <w:ilvl w:val="0"/>
          <w:numId w:val="6"/>
        </w:numPr>
        <w:spacing w:after="120"/>
        <w:ind w:left="284" w:hanging="284"/>
        <w:rPr>
          <w:sz w:val="22"/>
          <w:szCs w:val="22"/>
        </w:rPr>
      </w:pPr>
      <w:r w:rsidRPr="00C8515A">
        <w:rPr>
          <w:sz w:val="22"/>
          <w:szCs w:val="22"/>
        </w:rPr>
        <w:t xml:space="preserve">Za účelem řádného plnění předmětu smlouvy přenechává příkazce příkazníkovi za úplatu </w:t>
      </w:r>
      <w:r w:rsidR="0056765C">
        <w:rPr>
          <w:sz w:val="22"/>
          <w:szCs w:val="22"/>
        </w:rPr>
        <w:t xml:space="preserve">až 21 ks </w:t>
      </w:r>
      <w:r w:rsidRPr="0056765C">
        <w:rPr>
          <w:sz w:val="22"/>
          <w:szCs w:val="22"/>
        </w:rPr>
        <w:t>prodejních stánků, konkrétní počet stánků bude uveden v předávacím protokolu k n</w:t>
      </w:r>
      <w:r w:rsidR="00EC122C" w:rsidRPr="0056765C">
        <w:rPr>
          <w:sz w:val="22"/>
          <w:szCs w:val="22"/>
        </w:rPr>
        <w:t>im, a to dočasně od 2</w:t>
      </w:r>
      <w:r w:rsidR="00650A56" w:rsidRPr="0056765C">
        <w:rPr>
          <w:sz w:val="22"/>
          <w:szCs w:val="22"/>
        </w:rPr>
        <w:t>4</w:t>
      </w:r>
      <w:r w:rsidR="00EC122C" w:rsidRPr="0056765C">
        <w:rPr>
          <w:sz w:val="22"/>
          <w:szCs w:val="22"/>
        </w:rPr>
        <w:t>. 11. 202</w:t>
      </w:r>
      <w:r w:rsidR="009B1245" w:rsidRPr="0056765C">
        <w:rPr>
          <w:sz w:val="22"/>
          <w:szCs w:val="22"/>
        </w:rPr>
        <w:t>2</w:t>
      </w:r>
      <w:r w:rsidRPr="0056765C">
        <w:rPr>
          <w:sz w:val="22"/>
          <w:szCs w:val="22"/>
        </w:rPr>
        <w:t xml:space="preserve"> do 30. 12. 202</w:t>
      </w:r>
      <w:r w:rsidR="009B1245" w:rsidRPr="0056765C">
        <w:rPr>
          <w:sz w:val="22"/>
          <w:szCs w:val="22"/>
        </w:rPr>
        <w:t>2</w:t>
      </w:r>
      <w:r w:rsidRPr="0056765C">
        <w:rPr>
          <w:sz w:val="22"/>
          <w:szCs w:val="22"/>
        </w:rPr>
        <w:t>. Příkazník se zavazuje uhradit příkazci za užívání jednoho stánku a den, byť i pouze započatý, částku 7,22 Kč bez DPH, která bude připočtena v zákonné výši. Prodejní stánky je příkazník oprávněn pronajímat prodejcům za účelem prodeje zboží výlučně v rámci akce. Příkazník se zavazuje částku za užívání stánků dle druhé věty tohoto odstavce uhradit ve lhůtě splatnosti uvedené na faktuře, která mu bude zaslána příkazcem</w:t>
      </w:r>
      <w:r w:rsidR="00B87F90" w:rsidRPr="0056765C">
        <w:rPr>
          <w:sz w:val="22"/>
          <w:szCs w:val="22"/>
        </w:rPr>
        <w:t>.</w:t>
      </w:r>
    </w:p>
    <w:p w:rsidR="00933C5E" w:rsidRPr="00FD5089" w:rsidRDefault="00BE50B2" w:rsidP="00664530">
      <w:pPr>
        <w:pStyle w:val="Zkladntext"/>
        <w:numPr>
          <w:ilvl w:val="0"/>
          <w:numId w:val="6"/>
        </w:numPr>
        <w:spacing w:after="120"/>
        <w:ind w:left="284" w:hanging="284"/>
        <w:rPr>
          <w:sz w:val="22"/>
          <w:szCs w:val="22"/>
        </w:rPr>
      </w:pPr>
      <w:r w:rsidRPr="00FD5089">
        <w:rPr>
          <w:sz w:val="22"/>
          <w:szCs w:val="22"/>
        </w:rPr>
        <w:t xml:space="preserve">Za účelem řádného plnění předmětu smlouvy </w:t>
      </w:r>
      <w:r w:rsidR="00772572" w:rsidRPr="00FD5089">
        <w:rPr>
          <w:sz w:val="22"/>
          <w:szCs w:val="22"/>
        </w:rPr>
        <w:t>přenechává příkazce příkazníkovi</w:t>
      </w:r>
      <w:r w:rsidR="00FB554B" w:rsidRPr="00FD5089">
        <w:rPr>
          <w:sz w:val="22"/>
          <w:szCs w:val="22"/>
        </w:rPr>
        <w:t xml:space="preserve"> </w:t>
      </w:r>
      <w:r w:rsidR="00772572" w:rsidRPr="00FD5089">
        <w:rPr>
          <w:sz w:val="22"/>
          <w:szCs w:val="22"/>
        </w:rPr>
        <w:t xml:space="preserve">pozemky </w:t>
      </w:r>
      <w:r w:rsidR="005B62AE" w:rsidRPr="00FD5089">
        <w:rPr>
          <w:sz w:val="22"/>
          <w:szCs w:val="22"/>
        </w:rPr>
        <w:t>či jejich části ve svém vlastnictví, na kterých bude akce probíhat</w:t>
      </w:r>
      <w:r w:rsidR="00772572" w:rsidRPr="00FD5089">
        <w:rPr>
          <w:sz w:val="22"/>
          <w:szCs w:val="22"/>
        </w:rPr>
        <w:t xml:space="preserve"> a zavazuje se umožnit </w:t>
      </w:r>
      <w:r w:rsidR="00EA3158" w:rsidRPr="00FD5089">
        <w:rPr>
          <w:sz w:val="22"/>
          <w:szCs w:val="22"/>
        </w:rPr>
        <w:t xml:space="preserve">mu </w:t>
      </w:r>
      <w:r w:rsidR="00772572" w:rsidRPr="00FD5089">
        <w:rPr>
          <w:sz w:val="22"/>
          <w:szCs w:val="22"/>
        </w:rPr>
        <w:t>jejich bezplatné dočasné užívání</w:t>
      </w:r>
      <w:r w:rsidR="00AF5E6F" w:rsidRPr="00FD5089">
        <w:rPr>
          <w:sz w:val="22"/>
          <w:szCs w:val="22"/>
        </w:rPr>
        <w:t>, a to</w:t>
      </w:r>
      <w:r w:rsidRPr="00FD5089">
        <w:rPr>
          <w:sz w:val="22"/>
          <w:szCs w:val="22"/>
        </w:rPr>
        <w:t xml:space="preserve"> </w:t>
      </w:r>
      <w:r w:rsidR="005B62AE" w:rsidRPr="00FD5089">
        <w:rPr>
          <w:sz w:val="22"/>
          <w:szCs w:val="22"/>
        </w:rPr>
        <w:t xml:space="preserve">od </w:t>
      </w:r>
      <w:r w:rsidR="00EC122C">
        <w:rPr>
          <w:sz w:val="22"/>
          <w:szCs w:val="22"/>
        </w:rPr>
        <w:t>2</w:t>
      </w:r>
      <w:r w:rsidR="00650A56">
        <w:rPr>
          <w:sz w:val="22"/>
          <w:szCs w:val="22"/>
        </w:rPr>
        <w:t>4</w:t>
      </w:r>
      <w:r w:rsidR="00EC122C">
        <w:rPr>
          <w:sz w:val="22"/>
          <w:szCs w:val="22"/>
        </w:rPr>
        <w:t>. 11. 202</w:t>
      </w:r>
      <w:r w:rsidR="009B1245">
        <w:rPr>
          <w:sz w:val="22"/>
          <w:szCs w:val="22"/>
        </w:rPr>
        <w:t>2</w:t>
      </w:r>
      <w:r w:rsidR="00012F30" w:rsidRPr="00FD5089">
        <w:rPr>
          <w:sz w:val="22"/>
          <w:szCs w:val="22"/>
        </w:rPr>
        <w:t xml:space="preserve"> </w:t>
      </w:r>
      <w:r w:rsidRPr="00FD5089">
        <w:rPr>
          <w:sz w:val="22"/>
          <w:szCs w:val="22"/>
        </w:rPr>
        <w:t xml:space="preserve">do </w:t>
      </w:r>
      <w:r w:rsidR="00012F30" w:rsidRPr="00FD5089">
        <w:rPr>
          <w:sz w:val="22"/>
          <w:szCs w:val="22"/>
        </w:rPr>
        <w:t>30. 12. 202</w:t>
      </w:r>
      <w:r w:rsidR="009B1245">
        <w:rPr>
          <w:sz w:val="22"/>
          <w:szCs w:val="22"/>
        </w:rPr>
        <w:t>2</w:t>
      </w:r>
      <w:r w:rsidR="00012F30" w:rsidRPr="00FD5089">
        <w:rPr>
          <w:sz w:val="22"/>
          <w:szCs w:val="22"/>
        </w:rPr>
        <w:t>.</w:t>
      </w:r>
    </w:p>
    <w:p w:rsidR="007B71FD" w:rsidRPr="009521A8" w:rsidRDefault="00790BCB" w:rsidP="00A147DF">
      <w:pPr>
        <w:pStyle w:val="Zkladntext"/>
        <w:numPr>
          <w:ilvl w:val="0"/>
          <w:numId w:val="6"/>
        </w:numPr>
        <w:spacing w:after="120"/>
        <w:ind w:left="284" w:hanging="284"/>
        <w:rPr>
          <w:sz w:val="22"/>
          <w:szCs w:val="22"/>
        </w:rPr>
      </w:pPr>
      <w:r w:rsidRPr="00FD5089">
        <w:rPr>
          <w:sz w:val="22"/>
          <w:szCs w:val="22"/>
        </w:rPr>
        <w:t>Smluvní strany se zavazují</w:t>
      </w:r>
      <w:r w:rsidRPr="009521A8">
        <w:rPr>
          <w:sz w:val="22"/>
          <w:szCs w:val="22"/>
        </w:rPr>
        <w:t xml:space="preserve"> vzájemně včas a řádně informovat o všech podstatných skutečnostech, které mohou mít vliv na plnění dle smlouvy a vyvinout potřebnou součinnost k plnění této smlouvy.</w:t>
      </w:r>
    </w:p>
    <w:p w:rsidR="007B71FD" w:rsidRPr="007B71FD" w:rsidRDefault="007B71FD" w:rsidP="00A147DF">
      <w:pPr>
        <w:pStyle w:val="Zkladntext"/>
        <w:numPr>
          <w:ilvl w:val="0"/>
          <w:numId w:val="6"/>
        </w:numPr>
        <w:ind w:left="284" w:hanging="284"/>
        <w:rPr>
          <w:sz w:val="22"/>
          <w:szCs w:val="22"/>
        </w:rPr>
      </w:pPr>
      <w:r w:rsidRPr="007B71FD">
        <w:rPr>
          <w:sz w:val="22"/>
          <w:szCs w:val="22"/>
        </w:rPr>
        <w:t>Příkazce je oprávněn kdykoliv v průběhu trvání této smlouvy snížit rozsah příkazní činnosti. Předpokladem pro snížení rozsahu příkazní činnosti je rozhodnutí Rady města Karlovy Vary.</w:t>
      </w:r>
    </w:p>
    <w:p w:rsidR="00617622" w:rsidRDefault="00617622" w:rsidP="00FC5114">
      <w:pPr>
        <w:pStyle w:val="Zkladntext"/>
        <w:ind w:left="284"/>
        <w:rPr>
          <w:sz w:val="22"/>
          <w:szCs w:val="22"/>
        </w:rPr>
      </w:pPr>
    </w:p>
    <w:p w:rsidR="00BF3E87" w:rsidRPr="00243C98" w:rsidRDefault="00BF3E87" w:rsidP="00A147DF">
      <w:pPr>
        <w:pStyle w:val="Zkladntext"/>
        <w:rPr>
          <w:sz w:val="22"/>
          <w:szCs w:val="22"/>
        </w:rPr>
      </w:pPr>
    </w:p>
    <w:p w:rsidR="00617622" w:rsidRPr="00483BA6" w:rsidRDefault="00617622" w:rsidP="00A147DF">
      <w:pPr>
        <w:pStyle w:val="Nadpis1"/>
        <w:rPr>
          <w:rStyle w:val="bbtext"/>
          <w:sz w:val="22"/>
          <w:szCs w:val="22"/>
        </w:rPr>
      </w:pPr>
      <w:r w:rsidRPr="00483BA6">
        <w:rPr>
          <w:rStyle w:val="bbtext"/>
          <w:sz w:val="22"/>
          <w:szCs w:val="22"/>
        </w:rPr>
        <w:t xml:space="preserve">II. </w:t>
      </w:r>
      <w:r w:rsidR="008018D7">
        <w:rPr>
          <w:rStyle w:val="bbtext"/>
          <w:sz w:val="22"/>
          <w:szCs w:val="22"/>
        </w:rPr>
        <w:t>Odměna a z</w:t>
      </w:r>
      <w:r w:rsidR="0087181E">
        <w:rPr>
          <w:rStyle w:val="bbtext"/>
          <w:sz w:val="22"/>
          <w:szCs w:val="22"/>
        </w:rPr>
        <w:t>áloha k úhradě účelně vynaložených nákladů</w:t>
      </w:r>
    </w:p>
    <w:p w:rsidR="00A107C5" w:rsidRPr="00483BA6" w:rsidRDefault="00A107C5" w:rsidP="00A9572C">
      <w:pPr>
        <w:pStyle w:val="Zkladntext"/>
        <w:numPr>
          <w:ilvl w:val="0"/>
          <w:numId w:val="9"/>
        </w:numPr>
        <w:spacing w:after="120"/>
        <w:ind w:left="284" w:hanging="284"/>
        <w:rPr>
          <w:sz w:val="22"/>
          <w:szCs w:val="22"/>
        </w:rPr>
      </w:pPr>
      <w:r w:rsidRPr="00483BA6">
        <w:rPr>
          <w:sz w:val="22"/>
          <w:szCs w:val="22"/>
        </w:rPr>
        <w:t xml:space="preserve">Smluvní strany se dohodly, že příkazníkovi náleží za příkazní činnost dle této smlouvy </w:t>
      </w:r>
      <w:r w:rsidR="0056765C">
        <w:rPr>
          <w:sz w:val="22"/>
          <w:szCs w:val="22"/>
        </w:rPr>
        <w:t xml:space="preserve">odměna ve výši </w:t>
      </w:r>
      <w:r w:rsidR="0056765C" w:rsidRPr="0056765C">
        <w:rPr>
          <w:b/>
          <w:sz w:val="22"/>
          <w:szCs w:val="22"/>
        </w:rPr>
        <w:t xml:space="preserve">50.000 </w:t>
      </w:r>
      <w:r w:rsidR="008018D7" w:rsidRPr="0056765C">
        <w:rPr>
          <w:b/>
          <w:sz w:val="22"/>
          <w:szCs w:val="22"/>
        </w:rPr>
        <w:t>Kč</w:t>
      </w:r>
      <w:r w:rsidR="008018D7">
        <w:rPr>
          <w:sz w:val="22"/>
          <w:szCs w:val="22"/>
        </w:rPr>
        <w:t xml:space="preserve"> (dále jen jako „odměna“). Příkazníkovi dále náleží </w:t>
      </w:r>
      <w:r w:rsidR="0087181E">
        <w:rPr>
          <w:sz w:val="22"/>
          <w:szCs w:val="22"/>
        </w:rPr>
        <w:t>záloha k </w:t>
      </w:r>
      <w:r w:rsidR="0087181E" w:rsidRPr="0087181E">
        <w:rPr>
          <w:sz w:val="22"/>
          <w:szCs w:val="22"/>
        </w:rPr>
        <w:t>úhradě účelně vynaložených nákladů</w:t>
      </w:r>
      <w:r w:rsidR="0087181E">
        <w:rPr>
          <w:sz w:val="22"/>
          <w:szCs w:val="22"/>
        </w:rPr>
        <w:t xml:space="preserve"> </w:t>
      </w:r>
      <w:r w:rsidRPr="00483BA6">
        <w:rPr>
          <w:sz w:val="22"/>
          <w:szCs w:val="22"/>
        </w:rPr>
        <w:t xml:space="preserve">ve </w:t>
      </w:r>
      <w:r w:rsidR="0056765C">
        <w:rPr>
          <w:sz w:val="22"/>
          <w:szCs w:val="22"/>
        </w:rPr>
        <w:t xml:space="preserve">výši </w:t>
      </w:r>
      <w:r w:rsidR="0056765C" w:rsidRPr="0056765C">
        <w:rPr>
          <w:b/>
          <w:sz w:val="22"/>
          <w:szCs w:val="22"/>
        </w:rPr>
        <w:t>2.749.000</w:t>
      </w:r>
      <w:r w:rsidR="00FF6E47" w:rsidRPr="0056765C">
        <w:rPr>
          <w:b/>
          <w:sz w:val="22"/>
          <w:szCs w:val="22"/>
        </w:rPr>
        <w:t xml:space="preserve"> </w:t>
      </w:r>
      <w:r w:rsidRPr="0056765C">
        <w:rPr>
          <w:b/>
          <w:sz w:val="22"/>
          <w:szCs w:val="22"/>
        </w:rPr>
        <w:t>Kč</w:t>
      </w:r>
      <w:r w:rsidR="0087181E" w:rsidRPr="008018D7">
        <w:rPr>
          <w:sz w:val="22"/>
          <w:szCs w:val="22"/>
        </w:rPr>
        <w:t xml:space="preserve"> (dále jen jako „záloha“)</w:t>
      </w:r>
      <w:r w:rsidR="00336E37" w:rsidRPr="008018D7">
        <w:rPr>
          <w:sz w:val="22"/>
          <w:szCs w:val="22"/>
        </w:rPr>
        <w:t>.</w:t>
      </w:r>
      <w:r w:rsidR="003C47E7" w:rsidRPr="008018D7">
        <w:rPr>
          <w:sz w:val="22"/>
          <w:szCs w:val="22"/>
        </w:rPr>
        <w:t xml:space="preserve"> Náklady příkazní činnosti budou dále hrazeny z nájemného vybraného od prodejců podle čl. III. odst. 6 písm. r) smlouvy</w:t>
      </w:r>
      <w:r w:rsidR="00B20458" w:rsidRPr="008018D7">
        <w:rPr>
          <w:sz w:val="22"/>
          <w:szCs w:val="22"/>
        </w:rPr>
        <w:t xml:space="preserve"> a</w:t>
      </w:r>
      <w:r w:rsidR="003C47E7" w:rsidRPr="008018D7">
        <w:rPr>
          <w:sz w:val="22"/>
          <w:szCs w:val="22"/>
        </w:rPr>
        <w:t xml:space="preserve"> případných sponzorských darů</w:t>
      </w:r>
      <w:r w:rsidR="00B20458" w:rsidRPr="008018D7">
        <w:rPr>
          <w:sz w:val="22"/>
          <w:szCs w:val="22"/>
        </w:rPr>
        <w:t>.</w:t>
      </w:r>
    </w:p>
    <w:p w:rsidR="00A107C5" w:rsidRPr="00483BA6" w:rsidRDefault="00C20FCC" w:rsidP="00A147DF">
      <w:pPr>
        <w:pStyle w:val="Zkladntext"/>
        <w:numPr>
          <w:ilvl w:val="0"/>
          <w:numId w:val="9"/>
        </w:numPr>
        <w:spacing w:after="120"/>
        <w:ind w:left="284" w:hanging="284"/>
        <w:rPr>
          <w:sz w:val="22"/>
          <w:szCs w:val="22"/>
        </w:rPr>
      </w:pPr>
      <w:r w:rsidRPr="00483BA6">
        <w:rPr>
          <w:sz w:val="22"/>
          <w:szCs w:val="22"/>
        </w:rPr>
        <w:t>Příkazník</w:t>
      </w:r>
      <w:r w:rsidR="00A107C5" w:rsidRPr="00483BA6">
        <w:rPr>
          <w:sz w:val="22"/>
          <w:szCs w:val="22"/>
        </w:rPr>
        <w:t xml:space="preserve"> se zavazuje </w:t>
      </w:r>
      <w:r w:rsidR="008E4FBC" w:rsidRPr="00483BA6">
        <w:rPr>
          <w:sz w:val="22"/>
          <w:szCs w:val="22"/>
        </w:rPr>
        <w:t xml:space="preserve">do </w:t>
      </w:r>
      <w:r w:rsidR="00527B57" w:rsidRPr="00483BA6">
        <w:rPr>
          <w:sz w:val="22"/>
          <w:szCs w:val="22"/>
        </w:rPr>
        <w:t>15</w:t>
      </w:r>
      <w:r w:rsidR="008E4FBC" w:rsidRPr="00483BA6">
        <w:rPr>
          <w:sz w:val="22"/>
          <w:szCs w:val="22"/>
        </w:rPr>
        <w:t xml:space="preserve"> dnů ode dne uzavření smlouvy </w:t>
      </w:r>
      <w:r w:rsidR="00A107C5" w:rsidRPr="00483BA6">
        <w:rPr>
          <w:sz w:val="22"/>
          <w:szCs w:val="22"/>
        </w:rPr>
        <w:t xml:space="preserve">vystavit a </w:t>
      </w:r>
      <w:r w:rsidRPr="00483BA6">
        <w:rPr>
          <w:sz w:val="22"/>
          <w:szCs w:val="22"/>
        </w:rPr>
        <w:t>příkazci</w:t>
      </w:r>
      <w:r w:rsidR="00A107C5" w:rsidRPr="00483BA6">
        <w:rPr>
          <w:sz w:val="22"/>
          <w:szCs w:val="22"/>
        </w:rPr>
        <w:t xml:space="preserve"> řádně doručit </w:t>
      </w:r>
      <w:r w:rsidR="00336E37">
        <w:rPr>
          <w:sz w:val="22"/>
          <w:szCs w:val="22"/>
        </w:rPr>
        <w:t>fakturu, která</w:t>
      </w:r>
      <w:r w:rsidR="00A107C5" w:rsidRPr="00483BA6">
        <w:rPr>
          <w:sz w:val="22"/>
          <w:szCs w:val="22"/>
        </w:rPr>
        <w:t xml:space="preserve"> bude obsahovat všechny náležitosti</w:t>
      </w:r>
      <w:r w:rsidR="00EE3DEF" w:rsidRPr="00483BA6">
        <w:rPr>
          <w:sz w:val="22"/>
          <w:szCs w:val="22"/>
        </w:rPr>
        <w:t xml:space="preserve"> </w:t>
      </w:r>
      <w:r w:rsidR="00336E37">
        <w:rPr>
          <w:sz w:val="22"/>
          <w:szCs w:val="22"/>
        </w:rPr>
        <w:t>stanovené právními předpisy</w:t>
      </w:r>
      <w:r w:rsidR="00A107C5" w:rsidRPr="00483BA6">
        <w:rPr>
          <w:sz w:val="22"/>
          <w:szCs w:val="22"/>
        </w:rPr>
        <w:t xml:space="preserve">. Odměna </w:t>
      </w:r>
      <w:r w:rsidR="004E2D40">
        <w:rPr>
          <w:sz w:val="22"/>
          <w:szCs w:val="22"/>
        </w:rPr>
        <w:t>i</w:t>
      </w:r>
      <w:r w:rsidR="008018D7">
        <w:rPr>
          <w:sz w:val="22"/>
          <w:szCs w:val="22"/>
        </w:rPr>
        <w:t xml:space="preserve"> z</w:t>
      </w:r>
      <w:r w:rsidR="0087181E">
        <w:rPr>
          <w:sz w:val="22"/>
          <w:szCs w:val="22"/>
        </w:rPr>
        <w:t>áloha</w:t>
      </w:r>
      <w:r w:rsidR="0087181E" w:rsidRPr="00483BA6">
        <w:rPr>
          <w:sz w:val="22"/>
          <w:szCs w:val="22"/>
        </w:rPr>
        <w:t xml:space="preserve"> </w:t>
      </w:r>
      <w:r w:rsidR="00A107C5" w:rsidRPr="00483BA6">
        <w:rPr>
          <w:sz w:val="22"/>
          <w:szCs w:val="22"/>
        </w:rPr>
        <w:t>j</w:t>
      </w:r>
      <w:r w:rsidR="008018D7">
        <w:rPr>
          <w:sz w:val="22"/>
          <w:szCs w:val="22"/>
        </w:rPr>
        <w:t>sou</w:t>
      </w:r>
      <w:r w:rsidR="00A107C5" w:rsidRPr="00483BA6">
        <w:rPr>
          <w:sz w:val="22"/>
          <w:szCs w:val="22"/>
        </w:rPr>
        <w:t xml:space="preserve"> splatn</w:t>
      </w:r>
      <w:r w:rsidR="008018D7">
        <w:rPr>
          <w:sz w:val="22"/>
          <w:szCs w:val="22"/>
        </w:rPr>
        <w:t>é</w:t>
      </w:r>
      <w:r w:rsidR="00A107C5" w:rsidRPr="00483BA6">
        <w:rPr>
          <w:sz w:val="22"/>
          <w:szCs w:val="22"/>
        </w:rPr>
        <w:t xml:space="preserve"> do </w:t>
      </w:r>
      <w:r w:rsidR="003565C8">
        <w:rPr>
          <w:sz w:val="22"/>
          <w:szCs w:val="22"/>
        </w:rPr>
        <w:t>15</w:t>
      </w:r>
      <w:r w:rsidR="00A107C5" w:rsidRPr="00483BA6">
        <w:rPr>
          <w:sz w:val="22"/>
          <w:szCs w:val="22"/>
        </w:rPr>
        <w:t xml:space="preserve"> dnů od </w:t>
      </w:r>
      <w:r w:rsidR="008E4FBC" w:rsidRPr="00483BA6">
        <w:rPr>
          <w:sz w:val="22"/>
          <w:szCs w:val="22"/>
        </w:rPr>
        <w:t xml:space="preserve">data </w:t>
      </w:r>
      <w:r w:rsidR="00EA3158" w:rsidRPr="00483BA6">
        <w:rPr>
          <w:sz w:val="22"/>
          <w:szCs w:val="22"/>
        </w:rPr>
        <w:t>doručení</w:t>
      </w:r>
      <w:r w:rsidR="008E4FBC" w:rsidRPr="00483BA6">
        <w:rPr>
          <w:sz w:val="22"/>
          <w:szCs w:val="22"/>
        </w:rPr>
        <w:t xml:space="preserve"> </w:t>
      </w:r>
      <w:r w:rsidR="00336E37">
        <w:rPr>
          <w:sz w:val="22"/>
          <w:szCs w:val="22"/>
        </w:rPr>
        <w:t>faktury</w:t>
      </w:r>
      <w:r w:rsidR="008E4FBC" w:rsidRPr="00483BA6">
        <w:rPr>
          <w:sz w:val="22"/>
          <w:szCs w:val="22"/>
        </w:rPr>
        <w:t xml:space="preserve"> </w:t>
      </w:r>
      <w:r w:rsidR="00EA3158" w:rsidRPr="00483BA6">
        <w:rPr>
          <w:sz w:val="22"/>
          <w:szCs w:val="22"/>
        </w:rPr>
        <w:t xml:space="preserve">příkazci </w:t>
      </w:r>
      <w:r w:rsidR="008E4FBC" w:rsidRPr="00483BA6">
        <w:rPr>
          <w:sz w:val="22"/>
          <w:szCs w:val="22"/>
        </w:rPr>
        <w:t>a</w:t>
      </w:r>
      <w:r w:rsidRPr="00483BA6">
        <w:rPr>
          <w:sz w:val="22"/>
          <w:szCs w:val="22"/>
        </w:rPr>
        <w:t> </w:t>
      </w:r>
      <w:r w:rsidR="008E4FBC" w:rsidRPr="00483BA6">
        <w:rPr>
          <w:sz w:val="22"/>
          <w:szCs w:val="22"/>
        </w:rPr>
        <w:t>j</w:t>
      </w:r>
      <w:r w:rsidR="008018D7">
        <w:rPr>
          <w:sz w:val="22"/>
          <w:szCs w:val="22"/>
        </w:rPr>
        <w:t>sou</w:t>
      </w:r>
      <w:r w:rsidR="008E4FBC" w:rsidRPr="00483BA6">
        <w:rPr>
          <w:sz w:val="22"/>
          <w:szCs w:val="22"/>
        </w:rPr>
        <w:t xml:space="preserve"> uhrazen</w:t>
      </w:r>
      <w:r w:rsidR="008018D7">
        <w:rPr>
          <w:sz w:val="22"/>
          <w:szCs w:val="22"/>
        </w:rPr>
        <w:t>y</w:t>
      </w:r>
      <w:r w:rsidR="008E4FBC" w:rsidRPr="00483BA6">
        <w:rPr>
          <w:sz w:val="22"/>
          <w:szCs w:val="22"/>
        </w:rPr>
        <w:t xml:space="preserve"> řádně a včas, pokud </w:t>
      </w:r>
      <w:r w:rsidR="00EE3DEF" w:rsidRPr="00483BA6">
        <w:rPr>
          <w:sz w:val="22"/>
          <w:szCs w:val="22"/>
        </w:rPr>
        <w:t>bud</w:t>
      </w:r>
      <w:r w:rsidR="008018D7">
        <w:rPr>
          <w:sz w:val="22"/>
          <w:szCs w:val="22"/>
        </w:rPr>
        <w:t>ou</w:t>
      </w:r>
      <w:r w:rsidR="008E4FBC" w:rsidRPr="00483BA6">
        <w:rPr>
          <w:sz w:val="22"/>
          <w:szCs w:val="22"/>
        </w:rPr>
        <w:t xml:space="preserve"> připsán</w:t>
      </w:r>
      <w:r w:rsidR="008018D7">
        <w:rPr>
          <w:sz w:val="22"/>
          <w:szCs w:val="22"/>
        </w:rPr>
        <w:t>y</w:t>
      </w:r>
      <w:r w:rsidR="008E4FBC" w:rsidRPr="00483BA6">
        <w:rPr>
          <w:sz w:val="22"/>
          <w:szCs w:val="22"/>
        </w:rPr>
        <w:t xml:space="preserve"> na účet příkazníka nejpozději v</w:t>
      </w:r>
      <w:r w:rsidR="00EE3DEF" w:rsidRPr="00483BA6">
        <w:rPr>
          <w:sz w:val="22"/>
          <w:szCs w:val="22"/>
        </w:rPr>
        <w:t> </w:t>
      </w:r>
      <w:r w:rsidR="008E4FBC" w:rsidRPr="00483BA6">
        <w:rPr>
          <w:sz w:val="22"/>
          <w:szCs w:val="22"/>
        </w:rPr>
        <w:t>poslední den lhůty jej</w:t>
      </w:r>
      <w:r w:rsidR="008018D7">
        <w:rPr>
          <w:sz w:val="22"/>
          <w:szCs w:val="22"/>
        </w:rPr>
        <w:t>ich</w:t>
      </w:r>
      <w:r w:rsidR="008E4FBC" w:rsidRPr="00483BA6">
        <w:rPr>
          <w:sz w:val="22"/>
          <w:szCs w:val="22"/>
        </w:rPr>
        <w:t xml:space="preserve"> splatnosti.</w:t>
      </w:r>
    </w:p>
    <w:p w:rsidR="00A107C5" w:rsidRPr="00483BA6" w:rsidRDefault="00C20FCC" w:rsidP="00A147DF">
      <w:pPr>
        <w:pStyle w:val="Zkladntext"/>
        <w:numPr>
          <w:ilvl w:val="0"/>
          <w:numId w:val="9"/>
        </w:numPr>
        <w:spacing w:after="120"/>
        <w:ind w:left="284" w:hanging="284"/>
        <w:rPr>
          <w:sz w:val="22"/>
          <w:szCs w:val="22"/>
        </w:rPr>
      </w:pPr>
      <w:r w:rsidRPr="00483BA6">
        <w:rPr>
          <w:sz w:val="22"/>
          <w:szCs w:val="22"/>
        </w:rPr>
        <w:t>Příkazce</w:t>
      </w:r>
      <w:r w:rsidR="00A107C5" w:rsidRPr="00483BA6">
        <w:rPr>
          <w:sz w:val="22"/>
          <w:szCs w:val="22"/>
        </w:rPr>
        <w:t xml:space="preserve"> se zavazuje, že uhradí </w:t>
      </w:r>
      <w:r w:rsidR="004E2D40">
        <w:rPr>
          <w:sz w:val="22"/>
          <w:szCs w:val="22"/>
        </w:rPr>
        <w:t xml:space="preserve">odměnu a </w:t>
      </w:r>
      <w:r w:rsidR="0087181E">
        <w:rPr>
          <w:sz w:val="22"/>
          <w:szCs w:val="22"/>
        </w:rPr>
        <w:t xml:space="preserve">zálohu </w:t>
      </w:r>
      <w:r w:rsidR="00336E37">
        <w:rPr>
          <w:sz w:val="22"/>
          <w:szCs w:val="22"/>
        </w:rPr>
        <w:t>na základě vystavené faktury</w:t>
      </w:r>
      <w:r w:rsidR="00A107C5" w:rsidRPr="00483BA6">
        <w:rPr>
          <w:sz w:val="22"/>
          <w:szCs w:val="22"/>
        </w:rPr>
        <w:t xml:space="preserve">, a to na účet </w:t>
      </w:r>
      <w:r w:rsidRPr="00483BA6">
        <w:rPr>
          <w:sz w:val="22"/>
          <w:szCs w:val="22"/>
        </w:rPr>
        <w:t>příkazníka</w:t>
      </w:r>
      <w:r w:rsidR="00336E37">
        <w:rPr>
          <w:sz w:val="22"/>
          <w:szCs w:val="22"/>
        </w:rPr>
        <w:t xml:space="preserve"> č. </w:t>
      </w:r>
      <w:proofErr w:type="spellStart"/>
      <w:r w:rsidR="00603093" w:rsidRPr="00603093">
        <w:rPr>
          <w:sz w:val="22"/>
          <w:szCs w:val="22"/>
          <w:highlight w:val="black"/>
        </w:rPr>
        <w:t>xxxxxxxxxxxxxxxxxxxxxxxxxxxxxxxxxxxxxx</w:t>
      </w:r>
      <w:proofErr w:type="spellEnd"/>
    </w:p>
    <w:p w:rsidR="00A107C5" w:rsidRDefault="00A107C5" w:rsidP="00A147DF">
      <w:pPr>
        <w:pStyle w:val="Zkladntext"/>
        <w:numPr>
          <w:ilvl w:val="0"/>
          <w:numId w:val="9"/>
        </w:numPr>
        <w:spacing w:after="120"/>
        <w:ind w:left="284" w:hanging="284"/>
        <w:rPr>
          <w:sz w:val="22"/>
          <w:szCs w:val="22"/>
        </w:rPr>
      </w:pPr>
      <w:r w:rsidRPr="00483BA6">
        <w:rPr>
          <w:sz w:val="22"/>
          <w:szCs w:val="22"/>
        </w:rPr>
        <w:t xml:space="preserve">V případě, že </w:t>
      </w:r>
      <w:r w:rsidR="00336E37">
        <w:rPr>
          <w:sz w:val="22"/>
          <w:szCs w:val="22"/>
        </w:rPr>
        <w:t>faktura</w:t>
      </w:r>
      <w:r w:rsidRPr="00483BA6">
        <w:rPr>
          <w:sz w:val="22"/>
          <w:szCs w:val="22"/>
        </w:rPr>
        <w:t xml:space="preserve"> nebude obsahovat</w:t>
      </w:r>
      <w:r w:rsidRPr="00A107C5">
        <w:rPr>
          <w:sz w:val="22"/>
          <w:szCs w:val="22"/>
        </w:rPr>
        <w:t xml:space="preserve"> správné údaje či bude neúpln</w:t>
      </w:r>
      <w:r w:rsidR="00336E37">
        <w:rPr>
          <w:sz w:val="22"/>
          <w:szCs w:val="22"/>
        </w:rPr>
        <w:t>á</w:t>
      </w:r>
      <w:r w:rsidRPr="00A107C5">
        <w:rPr>
          <w:sz w:val="22"/>
          <w:szCs w:val="22"/>
        </w:rPr>
        <w:t xml:space="preserve">, je </w:t>
      </w:r>
      <w:r w:rsidR="00EE3DEF">
        <w:rPr>
          <w:sz w:val="22"/>
          <w:szCs w:val="22"/>
        </w:rPr>
        <w:t>p</w:t>
      </w:r>
      <w:r w:rsidRPr="00A107C5">
        <w:rPr>
          <w:sz w:val="22"/>
          <w:szCs w:val="22"/>
        </w:rPr>
        <w:t xml:space="preserve">říkazce oprávněn </w:t>
      </w:r>
      <w:r w:rsidR="00336E37">
        <w:rPr>
          <w:sz w:val="22"/>
          <w:szCs w:val="22"/>
        </w:rPr>
        <w:t>ji</w:t>
      </w:r>
      <w:r w:rsidRPr="00A107C5">
        <w:rPr>
          <w:sz w:val="22"/>
          <w:szCs w:val="22"/>
        </w:rPr>
        <w:t xml:space="preserve"> neproplatit a vrátit j</w:t>
      </w:r>
      <w:r w:rsidR="00336E37">
        <w:rPr>
          <w:sz w:val="22"/>
          <w:szCs w:val="22"/>
        </w:rPr>
        <w:t>i</w:t>
      </w:r>
      <w:r w:rsidRPr="00A107C5">
        <w:rPr>
          <w:sz w:val="22"/>
          <w:szCs w:val="22"/>
        </w:rPr>
        <w:t xml:space="preserve"> ve lhůtě do data </w:t>
      </w:r>
      <w:r w:rsidR="00336E37">
        <w:rPr>
          <w:sz w:val="22"/>
          <w:szCs w:val="22"/>
        </w:rPr>
        <w:t>její</w:t>
      </w:r>
      <w:r w:rsidRPr="00A107C5">
        <w:rPr>
          <w:sz w:val="22"/>
          <w:szCs w:val="22"/>
        </w:rPr>
        <w:t xml:space="preserve"> splatnosti </w:t>
      </w:r>
      <w:r w:rsidR="00EE3DEF">
        <w:rPr>
          <w:sz w:val="22"/>
          <w:szCs w:val="22"/>
        </w:rPr>
        <w:t>p</w:t>
      </w:r>
      <w:r w:rsidRPr="00A107C5">
        <w:rPr>
          <w:sz w:val="22"/>
          <w:szCs w:val="22"/>
        </w:rPr>
        <w:t xml:space="preserve">říkazníkovi. Příkazník je </w:t>
      </w:r>
      <w:r w:rsidR="00D87F74" w:rsidRPr="00FC5114">
        <w:rPr>
          <w:sz w:val="22"/>
          <w:szCs w:val="22"/>
        </w:rPr>
        <w:t>povinen</w:t>
      </w:r>
      <w:r w:rsidR="00D87F74" w:rsidRPr="00085614">
        <w:rPr>
          <w:sz w:val="22"/>
          <w:szCs w:val="22"/>
        </w:rPr>
        <w:t xml:space="preserve"> </w:t>
      </w:r>
      <w:r w:rsidR="00336E37">
        <w:rPr>
          <w:sz w:val="22"/>
          <w:szCs w:val="22"/>
        </w:rPr>
        <w:t>ji</w:t>
      </w:r>
      <w:r w:rsidRPr="00A107C5">
        <w:rPr>
          <w:sz w:val="22"/>
          <w:szCs w:val="22"/>
        </w:rPr>
        <w:t xml:space="preserve"> opravit, aby splňoval</w:t>
      </w:r>
      <w:r w:rsidR="00336E37">
        <w:rPr>
          <w:sz w:val="22"/>
          <w:szCs w:val="22"/>
        </w:rPr>
        <w:t>a</w:t>
      </w:r>
      <w:r w:rsidRPr="00A107C5">
        <w:rPr>
          <w:sz w:val="22"/>
          <w:szCs w:val="22"/>
        </w:rPr>
        <w:t xml:space="preserve"> podmínky stanovené v této smlouvě.</w:t>
      </w:r>
    </w:p>
    <w:p w:rsidR="00A107C5" w:rsidRPr="004E2D40" w:rsidRDefault="00A107C5" w:rsidP="00FC5114">
      <w:pPr>
        <w:pStyle w:val="Zkladntext"/>
        <w:numPr>
          <w:ilvl w:val="0"/>
          <w:numId w:val="9"/>
        </w:numPr>
        <w:spacing w:after="120"/>
        <w:ind w:left="284" w:hanging="284"/>
        <w:rPr>
          <w:sz w:val="22"/>
          <w:szCs w:val="22"/>
        </w:rPr>
      </w:pPr>
      <w:r w:rsidRPr="00A107C5">
        <w:rPr>
          <w:sz w:val="22"/>
          <w:szCs w:val="22"/>
        </w:rPr>
        <w:t xml:space="preserve">Pokud </w:t>
      </w:r>
      <w:r w:rsidR="00EE3DEF" w:rsidRPr="004E2D40">
        <w:rPr>
          <w:sz w:val="22"/>
          <w:szCs w:val="22"/>
        </w:rPr>
        <w:t>p</w:t>
      </w:r>
      <w:r w:rsidRPr="004E2D40">
        <w:rPr>
          <w:sz w:val="22"/>
          <w:szCs w:val="22"/>
        </w:rPr>
        <w:t xml:space="preserve">říkazník nevykoná pro </w:t>
      </w:r>
      <w:r w:rsidR="00EE3DEF" w:rsidRPr="004E2D40">
        <w:rPr>
          <w:sz w:val="22"/>
          <w:szCs w:val="22"/>
        </w:rPr>
        <w:t>p</w:t>
      </w:r>
      <w:r w:rsidRPr="004E2D40">
        <w:rPr>
          <w:sz w:val="22"/>
          <w:szCs w:val="22"/>
        </w:rPr>
        <w:t xml:space="preserve">říkazce činnost v rozsahu předpokládaném smlouvou, může </w:t>
      </w:r>
      <w:r w:rsidR="00EE3DEF" w:rsidRPr="004E2D40">
        <w:rPr>
          <w:sz w:val="22"/>
          <w:szCs w:val="22"/>
        </w:rPr>
        <w:t>p</w:t>
      </w:r>
      <w:r w:rsidRPr="004E2D40">
        <w:rPr>
          <w:sz w:val="22"/>
          <w:szCs w:val="22"/>
        </w:rPr>
        <w:t xml:space="preserve">říkazce </w:t>
      </w:r>
      <w:r w:rsidR="004E2D40" w:rsidRPr="004E2D40">
        <w:rPr>
          <w:sz w:val="22"/>
          <w:szCs w:val="22"/>
        </w:rPr>
        <w:t xml:space="preserve">odměnu i </w:t>
      </w:r>
      <w:r w:rsidR="00FC5114" w:rsidRPr="004E2D40">
        <w:rPr>
          <w:sz w:val="22"/>
          <w:szCs w:val="22"/>
        </w:rPr>
        <w:t xml:space="preserve">zálohu </w:t>
      </w:r>
      <w:r w:rsidR="00EE3DEF" w:rsidRPr="004E2D40">
        <w:rPr>
          <w:sz w:val="22"/>
          <w:szCs w:val="22"/>
        </w:rPr>
        <w:t>p</w:t>
      </w:r>
      <w:r w:rsidRPr="004E2D40">
        <w:rPr>
          <w:sz w:val="22"/>
          <w:szCs w:val="22"/>
        </w:rPr>
        <w:t xml:space="preserve">říkazníka </w:t>
      </w:r>
      <w:r w:rsidR="00D4105B" w:rsidRPr="004E2D40">
        <w:rPr>
          <w:sz w:val="22"/>
          <w:szCs w:val="22"/>
        </w:rPr>
        <w:t xml:space="preserve">poměrně </w:t>
      </w:r>
      <w:r w:rsidRPr="004E2D40">
        <w:rPr>
          <w:sz w:val="22"/>
          <w:szCs w:val="22"/>
        </w:rPr>
        <w:t>snížit.</w:t>
      </w:r>
    </w:p>
    <w:p w:rsidR="00F678B7" w:rsidRPr="004E2D40" w:rsidRDefault="0087181E" w:rsidP="008018D7">
      <w:pPr>
        <w:pStyle w:val="Odstavecseseznamem"/>
        <w:numPr>
          <w:ilvl w:val="0"/>
          <w:numId w:val="9"/>
        </w:numPr>
        <w:spacing w:after="120"/>
        <w:ind w:left="284" w:hanging="284"/>
        <w:contextualSpacing w:val="0"/>
        <w:jc w:val="both"/>
        <w:rPr>
          <w:sz w:val="22"/>
          <w:szCs w:val="22"/>
        </w:rPr>
      </w:pPr>
      <w:r w:rsidRPr="004E2D40">
        <w:rPr>
          <w:sz w:val="22"/>
          <w:szCs w:val="22"/>
        </w:rPr>
        <w:t>Příkazník se dále zavazuje do 60 kalendářních dnů od skončení akce předložit skutečné náklady vynaložené na příkazní činnost, ve kterých bude zohledněn</w:t>
      </w:r>
      <w:r w:rsidR="00FC5114" w:rsidRPr="004E2D40">
        <w:rPr>
          <w:sz w:val="22"/>
          <w:szCs w:val="22"/>
        </w:rPr>
        <w:t xml:space="preserve"> </w:t>
      </w:r>
      <w:r w:rsidRPr="004E2D40">
        <w:rPr>
          <w:sz w:val="22"/>
          <w:szCs w:val="22"/>
        </w:rPr>
        <w:t>soupis vybrané částky od prodejců dle Sazebníku úhrad za služby zajištěné společností KV CITY CE</w:t>
      </w:r>
      <w:r w:rsidR="00B87F90">
        <w:rPr>
          <w:sz w:val="22"/>
          <w:szCs w:val="22"/>
        </w:rPr>
        <w:t>NTRUM, s.r.o., Vánoční trhy 202</w:t>
      </w:r>
      <w:r w:rsidR="0030528A">
        <w:rPr>
          <w:sz w:val="22"/>
          <w:szCs w:val="22"/>
        </w:rPr>
        <w:t xml:space="preserve">2 </w:t>
      </w:r>
      <w:r w:rsidRPr="004E2D40">
        <w:rPr>
          <w:sz w:val="22"/>
          <w:szCs w:val="22"/>
        </w:rPr>
        <w:t>Karlovy Vary, případné sponzorské dary apod.</w:t>
      </w:r>
      <w:r w:rsidR="00744006" w:rsidRPr="004E2D40">
        <w:rPr>
          <w:sz w:val="22"/>
          <w:szCs w:val="22"/>
        </w:rPr>
        <w:t xml:space="preserve"> V případě, kdy budou skutečné náklady vynaložené na příkazní činnost nižší než částka získaná příkazníkem při provádění příkazu (záloha, částka od prodejců</w:t>
      </w:r>
      <w:r w:rsidR="009033C3" w:rsidRPr="004E2D40">
        <w:rPr>
          <w:sz w:val="22"/>
          <w:szCs w:val="22"/>
        </w:rPr>
        <w:t>, sponzorské dary</w:t>
      </w:r>
      <w:r w:rsidR="00744006" w:rsidRPr="004E2D40">
        <w:rPr>
          <w:sz w:val="22"/>
          <w:szCs w:val="22"/>
        </w:rPr>
        <w:t xml:space="preserve"> ad.), zavazuje se příkazník zaslat tento rozdíl na účet příkazce. Budou-li skutečné náklady vynaložené na příkazní činnost vyšší než částka získaná příkazníkem při provádění příkazu (záloha, částka od prodejců</w:t>
      </w:r>
      <w:r w:rsidR="004E2D40">
        <w:rPr>
          <w:sz w:val="22"/>
          <w:szCs w:val="22"/>
        </w:rPr>
        <w:t xml:space="preserve">, </w:t>
      </w:r>
      <w:r w:rsidR="004E2D40" w:rsidRPr="004E2D40">
        <w:rPr>
          <w:sz w:val="22"/>
          <w:szCs w:val="22"/>
        </w:rPr>
        <w:t>sponzorské dary</w:t>
      </w:r>
      <w:r w:rsidR="00744006" w:rsidRPr="004E2D40">
        <w:rPr>
          <w:sz w:val="22"/>
          <w:szCs w:val="22"/>
        </w:rPr>
        <w:t xml:space="preserve"> ad.), zavazuje se příkazce tento rozdíl dorovnat</w:t>
      </w:r>
      <w:r w:rsidR="009033C3" w:rsidRPr="004E2D40">
        <w:rPr>
          <w:sz w:val="22"/>
          <w:szCs w:val="22"/>
        </w:rPr>
        <w:t xml:space="preserve">, maximálně </w:t>
      </w:r>
      <w:r w:rsidR="00CF4002" w:rsidRPr="004E2D40">
        <w:rPr>
          <w:sz w:val="22"/>
          <w:szCs w:val="22"/>
        </w:rPr>
        <w:t xml:space="preserve">však </w:t>
      </w:r>
      <w:r w:rsidR="009033C3" w:rsidRPr="004E2D40">
        <w:rPr>
          <w:sz w:val="22"/>
          <w:szCs w:val="22"/>
        </w:rPr>
        <w:t xml:space="preserve">do </w:t>
      </w:r>
      <w:r w:rsidR="00E63B71" w:rsidRPr="004E2D40">
        <w:rPr>
          <w:sz w:val="22"/>
          <w:szCs w:val="22"/>
        </w:rPr>
        <w:t xml:space="preserve">výše </w:t>
      </w:r>
      <w:r w:rsidR="009033C3" w:rsidRPr="004E2D40">
        <w:rPr>
          <w:sz w:val="22"/>
          <w:szCs w:val="22"/>
        </w:rPr>
        <w:t xml:space="preserve">částky dle </w:t>
      </w:r>
      <w:r w:rsidR="00E63B71" w:rsidRPr="004E2D40">
        <w:rPr>
          <w:sz w:val="22"/>
          <w:szCs w:val="22"/>
        </w:rPr>
        <w:t>kalk</w:t>
      </w:r>
      <w:r w:rsidR="00527982">
        <w:rPr>
          <w:sz w:val="22"/>
          <w:szCs w:val="22"/>
        </w:rPr>
        <w:t>ulace nákladů akce (příloha č. 3</w:t>
      </w:r>
      <w:r w:rsidR="00E63B71" w:rsidRPr="004E2D40">
        <w:rPr>
          <w:sz w:val="22"/>
          <w:szCs w:val="22"/>
        </w:rPr>
        <w:t xml:space="preserve"> </w:t>
      </w:r>
      <w:proofErr w:type="gramStart"/>
      <w:r w:rsidR="00E63B71" w:rsidRPr="004E2D40">
        <w:rPr>
          <w:sz w:val="22"/>
          <w:szCs w:val="22"/>
        </w:rPr>
        <w:t>této</w:t>
      </w:r>
      <w:proofErr w:type="gramEnd"/>
      <w:r w:rsidR="00E63B71" w:rsidRPr="004E2D40">
        <w:rPr>
          <w:sz w:val="22"/>
          <w:szCs w:val="22"/>
        </w:rPr>
        <w:t xml:space="preserve"> smlouvy)</w:t>
      </w:r>
      <w:r w:rsidR="00F678B7" w:rsidRPr="004E2D40">
        <w:rPr>
          <w:sz w:val="22"/>
          <w:szCs w:val="22"/>
        </w:rPr>
        <w:t>.</w:t>
      </w:r>
    </w:p>
    <w:p w:rsidR="00F678B7" w:rsidRDefault="004E2D40" w:rsidP="00830B35">
      <w:pPr>
        <w:pStyle w:val="Odstavecseseznamem"/>
        <w:numPr>
          <w:ilvl w:val="0"/>
          <w:numId w:val="9"/>
        </w:numPr>
        <w:spacing w:after="120"/>
        <w:ind w:left="284" w:hanging="284"/>
        <w:contextualSpacing w:val="0"/>
        <w:jc w:val="both"/>
        <w:rPr>
          <w:sz w:val="22"/>
          <w:szCs w:val="22"/>
        </w:rPr>
      </w:pPr>
      <w:r>
        <w:rPr>
          <w:sz w:val="22"/>
          <w:szCs w:val="22"/>
        </w:rPr>
        <w:t>Smluvní strana, které vznikl nárok</w:t>
      </w:r>
      <w:r w:rsidR="00F678B7" w:rsidRPr="004E2D40">
        <w:rPr>
          <w:sz w:val="22"/>
          <w:szCs w:val="22"/>
        </w:rPr>
        <w:t xml:space="preserve"> dle předchozího odstavce, se zavazuje do 15 dnů ode dne předložení skutečných nákladů vynaložených na příkazní činnost vystavit a druhé smluvní straně </w:t>
      </w:r>
      <w:r w:rsidR="00F678B7" w:rsidRPr="004E2D40">
        <w:rPr>
          <w:sz w:val="22"/>
          <w:szCs w:val="22"/>
        </w:rPr>
        <w:lastRenderedPageBreak/>
        <w:t>řádně doručit fakturu, která bude obsahovat všechny náležitosti stanovené právními předpisy. Částka bude splatná do 15 dnů od data doručení faktury a je uhrazena řádně a včas, pokud bude připsána na příslušný účet uvedený v označení smluvních stran v této smlouvě nejpozději v poslední den lhůty její splatnosti.</w:t>
      </w:r>
    </w:p>
    <w:p w:rsidR="001F7965" w:rsidRPr="004E2D40" w:rsidRDefault="001F7965" w:rsidP="008018D7">
      <w:pPr>
        <w:pStyle w:val="Odstavecseseznamem"/>
        <w:numPr>
          <w:ilvl w:val="0"/>
          <w:numId w:val="9"/>
        </w:numPr>
        <w:ind w:left="284" w:hanging="284"/>
        <w:jc w:val="both"/>
        <w:rPr>
          <w:sz w:val="22"/>
          <w:szCs w:val="22"/>
        </w:rPr>
      </w:pPr>
      <w:r>
        <w:rPr>
          <w:sz w:val="22"/>
          <w:szCs w:val="22"/>
        </w:rPr>
        <w:t xml:space="preserve">V případě nekonání akce, či jejího předčasného ukončení </w:t>
      </w:r>
      <w:r w:rsidR="004A47EF">
        <w:rPr>
          <w:sz w:val="22"/>
          <w:szCs w:val="22"/>
        </w:rPr>
        <w:t xml:space="preserve">z důvodu daného právními předpisy vydanými v souvislosti s </w:t>
      </w:r>
      <w:r w:rsidR="004A47EF" w:rsidRPr="002964D1">
        <w:rPr>
          <w:sz w:val="22"/>
          <w:szCs w:val="22"/>
        </w:rPr>
        <w:t>výskyt</w:t>
      </w:r>
      <w:r w:rsidR="004A47EF">
        <w:rPr>
          <w:sz w:val="22"/>
          <w:szCs w:val="22"/>
        </w:rPr>
        <w:t xml:space="preserve">em </w:t>
      </w:r>
      <w:proofErr w:type="spellStart"/>
      <w:r w:rsidR="004A47EF">
        <w:rPr>
          <w:sz w:val="22"/>
          <w:szCs w:val="22"/>
        </w:rPr>
        <w:t>koronaviru</w:t>
      </w:r>
      <w:proofErr w:type="spellEnd"/>
      <w:r w:rsidR="004A47EF">
        <w:rPr>
          <w:sz w:val="22"/>
          <w:szCs w:val="22"/>
        </w:rPr>
        <w:t xml:space="preserve"> (SARS CoV-2)</w:t>
      </w:r>
      <w:r w:rsidR="004A47EF" w:rsidRPr="002964D1">
        <w:rPr>
          <w:sz w:val="22"/>
          <w:szCs w:val="22"/>
        </w:rPr>
        <w:t xml:space="preserve"> na území České republiky</w:t>
      </w:r>
      <w:r>
        <w:rPr>
          <w:sz w:val="22"/>
          <w:szCs w:val="22"/>
        </w:rPr>
        <w:t xml:space="preserve"> bude postupováno obdobně podle odst. 6 a 7 tohoto článku smlouvy.</w:t>
      </w:r>
    </w:p>
    <w:p w:rsidR="00617622" w:rsidRDefault="00617622" w:rsidP="00A147DF">
      <w:pPr>
        <w:pStyle w:val="Zkladntext"/>
        <w:jc w:val="center"/>
        <w:rPr>
          <w:b/>
          <w:sz w:val="22"/>
          <w:szCs w:val="22"/>
        </w:rPr>
      </w:pPr>
    </w:p>
    <w:p w:rsidR="00BF3E87" w:rsidRPr="00750EA2" w:rsidRDefault="00BF3E87" w:rsidP="00A147DF">
      <w:pPr>
        <w:pStyle w:val="Zkladntext"/>
        <w:jc w:val="center"/>
        <w:rPr>
          <w:b/>
          <w:sz w:val="22"/>
          <w:szCs w:val="22"/>
        </w:rPr>
      </w:pPr>
    </w:p>
    <w:p w:rsidR="00617622" w:rsidRPr="00750EA2" w:rsidRDefault="00617622" w:rsidP="00106D3D">
      <w:pPr>
        <w:keepNext/>
        <w:jc w:val="center"/>
        <w:rPr>
          <w:b/>
          <w:sz w:val="22"/>
          <w:szCs w:val="22"/>
        </w:rPr>
      </w:pPr>
      <w:r w:rsidRPr="00750EA2">
        <w:rPr>
          <w:b/>
          <w:sz w:val="22"/>
          <w:szCs w:val="22"/>
        </w:rPr>
        <w:t>I</w:t>
      </w:r>
      <w:r w:rsidR="00790BCB" w:rsidRPr="00750EA2">
        <w:rPr>
          <w:b/>
          <w:sz w:val="22"/>
          <w:szCs w:val="22"/>
        </w:rPr>
        <w:t>II</w:t>
      </w:r>
      <w:r w:rsidRPr="00750EA2">
        <w:rPr>
          <w:b/>
          <w:sz w:val="22"/>
          <w:szCs w:val="22"/>
        </w:rPr>
        <w:t xml:space="preserve">. </w:t>
      </w:r>
      <w:r w:rsidR="0003272A" w:rsidRPr="00750EA2">
        <w:rPr>
          <w:b/>
          <w:sz w:val="22"/>
          <w:szCs w:val="22"/>
        </w:rPr>
        <w:t>Práva a povinnosti příkazníka</w:t>
      </w:r>
    </w:p>
    <w:p w:rsidR="00750EA2" w:rsidRPr="00750EA2" w:rsidRDefault="00750EA2" w:rsidP="00A147DF">
      <w:pPr>
        <w:pStyle w:val="Odstavecseseznamem"/>
        <w:numPr>
          <w:ilvl w:val="0"/>
          <w:numId w:val="13"/>
        </w:numPr>
        <w:spacing w:after="120"/>
        <w:ind w:left="284" w:hanging="284"/>
        <w:contextualSpacing w:val="0"/>
        <w:jc w:val="both"/>
        <w:rPr>
          <w:sz w:val="22"/>
          <w:szCs w:val="22"/>
        </w:rPr>
      </w:pPr>
      <w:r w:rsidRPr="00750EA2">
        <w:rPr>
          <w:sz w:val="22"/>
          <w:szCs w:val="22"/>
        </w:rPr>
        <w:t>Příkazník se zavazuje provádět příkazní činnost dle člá</w:t>
      </w:r>
      <w:r>
        <w:rPr>
          <w:sz w:val="22"/>
          <w:szCs w:val="22"/>
        </w:rPr>
        <w:t>nku I. této smlouvy v souladu s právními předpisy, technickými normami</w:t>
      </w:r>
      <w:r w:rsidRPr="00750EA2">
        <w:rPr>
          <w:sz w:val="22"/>
          <w:szCs w:val="22"/>
        </w:rPr>
        <w:t xml:space="preserve">, smlouvou, </w:t>
      </w:r>
      <w:r w:rsidRPr="0003272A">
        <w:rPr>
          <w:sz w:val="22"/>
          <w:szCs w:val="22"/>
        </w:rPr>
        <w:t>rozhodnutí</w:t>
      </w:r>
      <w:r w:rsidR="00EE3DEF">
        <w:rPr>
          <w:sz w:val="22"/>
          <w:szCs w:val="22"/>
        </w:rPr>
        <w:t>mi</w:t>
      </w:r>
      <w:r w:rsidRPr="0003272A">
        <w:rPr>
          <w:sz w:val="22"/>
          <w:szCs w:val="22"/>
        </w:rPr>
        <w:t xml:space="preserve"> a vyjádření</w:t>
      </w:r>
      <w:r w:rsidR="00EE3DEF">
        <w:rPr>
          <w:sz w:val="22"/>
          <w:szCs w:val="22"/>
        </w:rPr>
        <w:t>mi</w:t>
      </w:r>
      <w:r w:rsidRPr="0003272A">
        <w:rPr>
          <w:sz w:val="22"/>
          <w:szCs w:val="22"/>
        </w:rPr>
        <w:t xml:space="preserve"> veřejnoprávních orgá</w:t>
      </w:r>
      <w:r>
        <w:rPr>
          <w:sz w:val="22"/>
          <w:szCs w:val="22"/>
        </w:rPr>
        <w:t xml:space="preserve">nů, </w:t>
      </w:r>
      <w:r w:rsidRPr="00750EA2">
        <w:rPr>
          <w:sz w:val="22"/>
          <w:szCs w:val="22"/>
        </w:rPr>
        <w:t>dobrými mravy a účelem smlouvy.</w:t>
      </w:r>
    </w:p>
    <w:p w:rsidR="00750EA2" w:rsidRPr="00750EA2" w:rsidRDefault="00750EA2" w:rsidP="00A147DF">
      <w:pPr>
        <w:pStyle w:val="Odstavecseseznamem"/>
        <w:numPr>
          <w:ilvl w:val="0"/>
          <w:numId w:val="13"/>
        </w:numPr>
        <w:spacing w:after="120"/>
        <w:ind w:left="284" w:hanging="284"/>
        <w:contextualSpacing w:val="0"/>
        <w:jc w:val="both"/>
        <w:rPr>
          <w:sz w:val="22"/>
          <w:szCs w:val="22"/>
        </w:rPr>
      </w:pPr>
      <w:r w:rsidRPr="00750EA2">
        <w:rPr>
          <w:sz w:val="22"/>
          <w:szCs w:val="22"/>
        </w:rPr>
        <w:t>Příkazník se zavazuje postupovat při zařizování a uskutečňování příkazní činnosti dle této smlouvy s odbornou péčí, zájmy příkazce a podle pokynů příkazce, které jsou příkazníkovi známy nebo které musí znát.</w:t>
      </w:r>
    </w:p>
    <w:p w:rsidR="00750EA2" w:rsidRPr="00750EA2" w:rsidRDefault="00750EA2" w:rsidP="00A147DF">
      <w:pPr>
        <w:pStyle w:val="Odstavecseseznamem"/>
        <w:numPr>
          <w:ilvl w:val="0"/>
          <w:numId w:val="13"/>
        </w:numPr>
        <w:spacing w:after="120"/>
        <w:ind w:left="284" w:hanging="284"/>
        <w:contextualSpacing w:val="0"/>
        <w:jc w:val="both"/>
        <w:rPr>
          <w:sz w:val="22"/>
          <w:szCs w:val="22"/>
        </w:rPr>
      </w:pPr>
      <w:r w:rsidRPr="00750EA2">
        <w:rPr>
          <w:sz w:val="22"/>
          <w:szCs w:val="22"/>
        </w:rPr>
        <w:t>Příkazník se zavazuje při výkonu příkazní činnosti dle článku I. této smlouvy písemně upozornit příkazce na případnou nevhodnost jeho pokynů, které by mohly mít za následek vznik škody, a to ihned, kdy se takovou skutečnost dozv</w:t>
      </w:r>
      <w:r w:rsidR="00EE3DEF">
        <w:rPr>
          <w:sz w:val="22"/>
          <w:szCs w:val="22"/>
        </w:rPr>
        <w:t>í</w:t>
      </w:r>
      <w:r w:rsidRPr="00750EA2">
        <w:rPr>
          <w:sz w:val="22"/>
          <w:szCs w:val="22"/>
        </w:rPr>
        <w:t xml:space="preserve">. V případě, že příkazce i přes upozornění příkazníka na splnění pokynů trvá, neodpovídá </w:t>
      </w:r>
      <w:r w:rsidR="00EE3DEF">
        <w:rPr>
          <w:sz w:val="22"/>
          <w:szCs w:val="22"/>
        </w:rPr>
        <w:t>p</w:t>
      </w:r>
      <w:r w:rsidRPr="00750EA2">
        <w:rPr>
          <w:sz w:val="22"/>
          <w:szCs w:val="22"/>
        </w:rPr>
        <w:t>říkazník za škodu takto vzniklou. Příkazník je oprávněn odmítnout plnění pokynů pouze tehdy, pokud by se jejich splněním mohl vystavit správnímu či trestnímu postihu. Příkazník je povinen bezodkladně písemně oznámit příkazci veškeré skutečnosti, které by mohly vést ke změně pokynů příkazce.</w:t>
      </w:r>
    </w:p>
    <w:p w:rsidR="00750EA2" w:rsidRPr="001C3EFD" w:rsidRDefault="00750EA2" w:rsidP="00A147DF">
      <w:pPr>
        <w:pStyle w:val="Odstavecseseznamem"/>
        <w:numPr>
          <w:ilvl w:val="0"/>
          <w:numId w:val="13"/>
        </w:numPr>
        <w:spacing w:after="120"/>
        <w:ind w:left="284" w:hanging="284"/>
        <w:contextualSpacing w:val="0"/>
        <w:jc w:val="both"/>
        <w:rPr>
          <w:sz w:val="22"/>
          <w:szCs w:val="22"/>
        </w:rPr>
      </w:pPr>
      <w:r w:rsidRPr="0003272A">
        <w:rPr>
          <w:sz w:val="22"/>
          <w:szCs w:val="22"/>
        </w:rPr>
        <w:t xml:space="preserve">Příkazník </w:t>
      </w:r>
      <w:r w:rsidRPr="001C3EFD">
        <w:rPr>
          <w:sz w:val="22"/>
          <w:szCs w:val="22"/>
        </w:rPr>
        <w:t>se zavazuje předávat bezodkladně příkazci veškeré informace, které v souvislosti s uskutečňováním příkazní činnosti dle této smlouvy získá</w:t>
      </w:r>
      <w:r w:rsidR="0099062D" w:rsidRPr="001C3EFD">
        <w:rPr>
          <w:sz w:val="22"/>
          <w:szCs w:val="22"/>
        </w:rPr>
        <w:t>.</w:t>
      </w:r>
    </w:p>
    <w:p w:rsidR="00BF02E8" w:rsidRPr="001C3EFD" w:rsidRDefault="0099062D" w:rsidP="00A147DF">
      <w:pPr>
        <w:pStyle w:val="Odstavecseseznamem"/>
        <w:numPr>
          <w:ilvl w:val="0"/>
          <w:numId w:val="13"/>
        </w:numPr>
        <w:spacing w:after="120"/>
        <w:ind w:left="284" w:hanging="284"/>
        <w:contextualSpacing w:val="0"/>
        <w:jc w:val="both"/>
        <w:rPr>
          <w:sz w:val="22"/>
          <w:szCs w:val="22"/>
        </w:rPr>
      </w:pPr>
      <w:r w:rsidRPr="001C3EFD">
        <w:rPr>
          <w:sz w:val="22"/>
          <w:szCs w:val="22"/>
        </w:rPr>
        <w:t>Příkazník je oprávněn svěřit provedení příkazní činnosti dle této smlouvy, a to zčásti či zcela, i jiným osobám</w:t>
      </w:r>
      <w:r w:rsidR="005339A5" w:rsidRPr="001C3EFD">
        <w:rPr>
          <w:sz w:val="22"/>
          <w:szCs w:val="22"/>
        </w:rPr>
        <w:t>.</w:t>
      </w:r>
    </w:p>
    <w:p w:rsidR="009A37C9" w:rsidRPr="00750EA2" w:rsidRDefault="009A37C9" w:rsidP="00A147DF">
      <w:pPr>
        <w:pStyle w:val="Odstavecseseznamem"/>
        <w:numPr>
          <w:ilvl w:val="0"/>
          <w:numId w:val="13"/>
        </w:numPr>
        <w:ind w:left="284" w:hanging="284"/>
        <w:contextualSpacing w:val="0"/>
        <w:jc w:val="both"/>
        <w:rPr>
          <w:sz w:val="22"/>
          <w:szCs w:val="22"/>
        </w:rPr>
      </w:pPr>
      <w:r w:rsidRPr="001C3EFD">
        <w:rPr>
          <w:sz w:val="22"/>
          <w:szCs w:val="22"/>
        </w:rPr>
        <w:t>Příkazník</w:t>
      </w:r>
      <w:r w:rsidRPr="00750EA2">
        <w:rPr>
          <w:sz w:val="22"/>
          <w:szCs w:val="22"/>
        </w:rPr>
        <w:t xml:space="preserve"> se zavazuje:</w:t>
      </w:r>
    </w:p>
    <w:p w:rsidR="00617622" w:rsidRPr="00243C98" w:rsidRDefault="00142A58" w:rsidP="00A147DF">
      <w:pPr>
        <w:pStyle w:val="Zkladntext"/>
        <w:numPr>
          <w:ilvl w:val="0"/>
          <w:numId w:val="1"/>
        </w:numPr>
        <w:rPr>
          <w:sz w:val="22"/>
          <w:szCs w:val="22"/>
        </w:rPr>
      </w:pPr>
      <w:bookmarkStart w:id="3" w:name="_Hlk21027074"/>
      <w:bookmarkStart w:id="4" w:name="_Hlk21026030"/>
      <w:r>
        <w:rPr>
          <w:sz w:val="22"/>
          <w:szCs w:val="22"/>
        </w:rPr>
        <w:t>z</w:t>
      </w:r>
      <w:r w:rsidR="00617622" w:rsidRPr="00243C98">
        <w:rPr>
          <w:sz w:val="22"/>
          <w:szCs w:val="22"/>
        </w:rPr>
        <w:t>ajistit ohlášení akce p</w:t>
      </w:r>
      <w:r w:rsidR="00A107C5">
        <w:rPr>
          <w:sz w:val="22"/>
          <w:szCs w:val="22"/>
        </w:rPr>
        <w:t xml:space="preserve">říslušným orgánům </w:t>
      </w:r>
      <w:r w:rsidR="004477DC">
        <w:rPr>
          <w:sz w:val="22"/>
          <w:szCs w:val="22"/>
        </w:rPr>
        <w:t>veřejné</w:t>
      </w:r>
      <w:r w:rsidR="00A107C5">
        <w:rPr>
          <w:sz w:val="22"/>
          <w:szCs w:val="22"/>
        </w:rPr>
        <w:t xml:space="preserve"> správy</w:t>
      </w:r>
      <w:r w:rsidR="004477DC">
        <w:rPr>
          <w:sz w:val="22"/>
          <w:szCs w:val="22"/>
        </w:rPr>
        <w:t xml:space="preserve"> </w:t>
      </w:r>
      <w:r w:rsidR="00E726C1">
        <w:rPr>
          <w:sz w:val="22"/>
          <w:szCs w:val="22"/>
        </w:rPr>
        <w:t xml:space="preserve">a Policii ČR </w:t>
      </w:r>
      <w:r w:rsidR="004477DC">
        <w:rPr>
          <w:sz w:val="22"/>
          <w:szCs w:val="22"/>
        </w:rPr>
        <w:t>a zajistit si nutná povolení</w:t>
      </w:r>
      <w:r w:rsidR="00DF6609">
        <w:rPr>
          <w:sz w:val="22"/>
          <w:szCs w:val="22"/>
        </w:rPr>
        <w:t xml:space="preserve"> pro realizaci akce</w:t>
      </w:r>
      <w:r w:rsidR="00A107C5">
        <w:rPr>
          <w:sz w:val="22"/>
          <w:szCs w:val="22"/>
        </w:rPr>
        <w:t>,</w:t>
      </w:r>
    </w:p>
    <w:p w:rsidR="005F6125" w:rsidRPr="005F6125" w:rsidRDefault="0017613E" w:rsidP="005F6125">
      <w:pPr>
        <w:pStyle w:val="Zkladntext"/>
        <w:numPr>
          <w:ilvl w:val="0"/>
          <w:numId w:val="1"/>
        </w:numPr>
        <w:rPr>
          <w:sz w:val="22"/>
          <w:szCs w:val="22"/>
        </w:rPr>
      </w:pPr>
      <w:r>
        <w:rPr>
          <w:sz w:val="22"/>
          <w:szCs w:val="22"/>
        </w:rPr>
        <w:t>z</w:t>
      </w:r>
      <w:r w:rsidRPr="00243C98">
        <w:rPr>
          <w:sz w:val="22"/>
          <w:szCs w:val="22"/>
        </w:rPr>
        <w:t>ajistit kulturní a doprovodný program,</w:t>
      </w:r>
    </w:p>
    <w:p w:rsidR="0017613E" w:rsidRPr="00243C98" w:rsidRDefault="0017613E" w:rsidP="00A147DF">
      <w:pPr>
        <w:pStyle w:val="Zkladntext"/>
        <w:numPr>
          <w:ilvl w:val="0"/>
          <w:numId w:val="1"/>
        </w:numPr>
        <w:ind w:left="714" w:hanging="357"/>
        <w:rPr>
          <w:strike/>
          <w:sz w:val="22"/>
          <w:szCs w:val="22"/>
        </w:rPr>
      </w:pPr>
      <w:r>
        <w:rPr>
          <w:sz w:val="22"/>
          <w:szCs w:val="22"/>
        </w:rPr>
        <w:t>o</w:t>
      </w:r>
      <w:r w:rsidRPr="00243C98">
        <w:rPr>
          <w:sz w:val="22"/>
          <w:szCs w:val="22"/>
        </w:rPr>
        <w:t>známit konání akce a zajistit součinnost s Městskou policií Karlovy Vary</w:t>
      </w:r>
      <w:r>
        <w:rPr>
          <w:sz w:val="22"/>
          <w:szCs w:val="22"/>
        </w:rPr>
        <w:t>,</w:t>
      </w:r>
    </w:p>
    <w:p w:rsidR="00617622" w:rsidRPr="00C8515A" w:rsidRDefault="00142A58" w:rsidP="004E2D40">
      <w:pPr>
        <w:pStyle w:val="Zkladntext"/>
        <w:numPr>
          <w:ilvl w:val="0"/>
          <w:numId w:val="1"/>
        </w:numPr>
        <w:rPr>
          <w:sz w:val="22"/>
          <w:szCs w:val="22"/>
        </w:rPr>
      </w:pPr>
      <w:r w:rsidRPr="00C8515A">
        <w:rPr>
          <w:sz w:val="22"/>
          <w:szCs w:val="22"/>
        </w:rPr>
        <w:t>z</w:t>
      </w:r>
      <w:r w:rsidR="00617622" w:rsidRPr="00C8515A">
        <w:rPr>
          <w:sz w:val="22"/>
          <w:szCs w:val="22"/>
        </w:rPr>
        <w:t>ajistit úklid pře</w:t>
      </w:r>
      <w:r w:rsidR="00A107C5" w:rsidRPr="00C8515A">
        <w:rPr>
          <w:sz w:val="22"/>
          <w:szCs w:val="22"/>
        </w:rPr>
        <w:t xml:space="preserve">d, v průběhu a po ukončení </w:t>
      </w:r>
      <w:r w:rsidR="00085614" w:rsidRPr="00C8515A">
        <w:rPr>
          <w:sz w:val="22"/>
          <w:szCs w:val="22"/>
        </w:rPr>
        <w:t>akce</w:t>
      </w:r>
      <w:r w:rsidR="004E2D40" w:rsidRPr="00C8515A">
        <w:rPr>
          <w:sz w:val="22"/>
          <w:szCs w:val="22"/>
        </w:rPr>
        <w:t xml:space="preserve"> na Mlýnském nábřeží před Mlýnskou kolonádou v Karlových Varech</w:t>
      </w:r>
      <w:r w:rsidR="00A107C5" w:rsidRPr="00C8515A">
        <w:rPr>
          <w:sz w:val="22"/>
          <w:szCs w:val="22"/>
        </w:rPr>
        <w:t>,</w:t>
      </w:r>
    </w:p>
    <w:p w:rsidR="00EE67AE" w:rsidRPr="00243C98" w:rsidRDefault="00EE67AE" w:rsidP="00A147DF">
      <w:pPr>
        <w:pStyle w:val="Zkladntext"/>
        <w:numPr>
          <w:ilvl w:val="0"/>
          <w:numId w:val="1"/>
        </w:numPr>
        <w:rPr>
          <w:sz w:val="22"/>
          <w:szCs w:val="22"/>
        </w:rPr>
      </w:pPr>
      <w:r>
        <w:rPr>
          <w:sz w:val="22"/>
          <w:szCs w:val="22"/>
        </w:rPr>
        <w:t>zajistit odklízení sněhu po dobu trvání akce,</w:t>
      </w:r>
    </w:p>
    <w:p w:rsidR="00617622" w:rsidRPr="00407D1E" w:rsidRDefault="00142A58" w:rsidP="00A147DF">
      <w:pPr>
        <w:pStyle w:val="Zkladntext"/>
        <w:numPr>
          <w:ilvl w:val="0"/>
          <w:numId w:val="1"/>
        </w:numPr>
        <w:rPr>
          <w:sz w:val="22"/>
          <w:szCs w:val="22"/>
        </w:rPr>
      </w:pPr>
      <w:r>
        <w:rPr>
          <w:sz w:val="22"/>
          <w:szCs w:val="22"/>
        </w:rPr>
        <w:t>z</w:t>
      </w:r>
      <w:r w:rsidR="00617622" w:rsidRPr="00243C98">
        <w:rPr>
          <w:sz w:val="22"/>
          <w:szCs w:val="22"/>
        </w:rPr>
        <w:t xml:space="preserve">ajistit na místě dostatečné </w:t>
      </w:r>
      <w:r w:rsidR="00617622" w:rsidRPr="00407D1E">
        <w:rPr>
          <w:sz w:val="22"/>
          <w:szCs w:val="22"/>
        </w:rPr>
        <w:t>množství od</w:t>
      </w:r>
      <w:r w:rsidR="00A107C5" w:rsidRPr="00407D1E">
        <w:rPr>
          <w:sz w:val="22"/>
          <w:szCs w:val="22"/>
        </w:rPr>
        <w:t>padkových košů,</w:t>
      </w:r>
    </w:p>
    <w:p w:rsidR="00617622" w:rsidRPr="00407D1E" w:rsidRDefault="00142A58" w:rsidP="00A147DF">
      <w:pPr>
        <w:pStyle w:val="Zkladntext"/>
        <w:numPr>
          <w:ilvl w:val="0"/>
          <w:numId w:val="1"/>
        </w:numPr>
        <w:rPr>
          <w:sz w:val="22"/>
          <w:szCs w:val="22"/>
        </w:rPr>
      </w:pPr>
      <w:r w:rsidRPr="00407D1E">
        <w:rPr>
          <w:sz w:val="22"/>
          <w:szCs w:val="22"/>
        </w:rPr>
        <w:t>z</w:t>
      </w:r>
      <w:r w:rsidR="00617622" w:rsidRPr="00407D1E">
        <w:rPr>
          <w:sz w:val="22"/>
          <w:szCs w:val="22"/>
        </w:rPr>
        <w:t xml:space="preserve">ajistit </w:t>
      </w:r>
      <w:r w:rsidR="00EE67AE" w:rsidRPr="00407D1E">
        <w:rPr>
          <w:sz w:val="22"/>
          <w:szCs w:val="22"/>
        </w:rPr>
        <w:t>odvoz</w:t>
      </w:r>
      <w:r w:rsidR="00617622" w:rsidRPr="00407D1E">
        <w:rPr>
          <w:sz w:val="22"/>
          <w:szCs w:val="22"/>
        </w:rPr>
        <w:t xml:space="preserve"> komunální</w:t>
      </w:r>
      <w:r w:rsidR="00EE67AE" w:rsidRPr="00407D1E">
        <w:rPr>
          <w:sz w:val="22"/>
          <w:szCs w:val="22"/>
        </w:rPr>
        <w:t>ho</w:t>
      </w:r>
      <w:r w:rsidR="00617622" w:rsidRPr="00407D1E">
        <w:rPr>
          <w:sz w:val="22"/>
          <w:szCs w:val="22"/>
        </w:rPr>
        <w:t xml:space="preserve"> o</w:t>
      </w:r>
      <w:r w:rsidR="00A107C5" w:rsidRPr="00407D1E">
        <w:rPr>
          <w:sz w:val="22"/>
          <w:szCs w:val="22"/>
        </w:rPr>
        <w:t>dpad</w:t>
      </w:r>
      <w:r w:rsidR="00EE67AE" w:rsidRPr="00407D1E">
        <w:rPr>
          <w:sz w:val="22"/>
          <w:szCs w:val="22"/>
        </w:rPr>
        <w:t>u vyprodukovaného prodejci, účinkujícími a návštěvníky</w:t>
      </w:r>
      <w:r w:rsidR="00A107C5" w:rsidRPr="00407D1E">
        <w:rPr>
          <w:sz w:val="22"/>
          <w:szCs w:val="22"/>
        </w:rPr>
        <w:t>,</w:t>
      </w:r>
    </w:p>
    <w:p w:rsidR="00E726C1" w:rsidRPr="00407D1E" w:rsidRDefault="00E726C1" w:rsidP="00A147DF">
      <w:pPr>
        <w:pStyle w:val="Zkladntext"/>
        <w:numPr>
          <w:ilvl w:val="0"/>
          <w:numId w:val="1"/>
        </w:numPr>
        <w:rPr>
          <w:sz w:val="22"/>
          <w:szCs w:val="22"/>
        </w:rPr>
      </w:pPr>
      <w:r w:rsidRPr="00407D1E">
        <w:rPr>
          <w:sz w:val="22"/>
          <w:szCs w:val="22"/>
        </w:rPr>
        <w:t>zajistit zázemí pro prodejce a účinkující v rámci kulturního programu (toalety a šatny),</w:t>
      </w:r>
    </w:p>
    <w:p w:rsidR="00D810FF" w:rsidRPr="00407D1E" w:rsidRDefault="00D810FF" w:rsidP="00A147DF">
      <w:pPr>
        <w:pStyle w:val="Zkladntext"/>
        <w:numPr>
          <w:ilvl w:val="0"/>
          <w:numId w:val="1"/>
        </w:numPr>
        <w:rPr>
          <w:sz w:val="22"/>
          <w:szCs w:val="22"/>
        </w:rPr>
      </w:pPr>
      <w:r w:rsidRPr="00407D1E">
        <w:rPr>
          <w:sz w:val="22"/>
          <w:szCs w:val="22"/>
        </w:rPr>
        <w:t xml:space="preserve">zajistit </w:t>
      </w:r>
      <w:r w:rsidR="00315B69" w:rsidRPr="00407D1E">
        <w:rPr>
          <w:sz w:val="22"/>
          <w:szCs w:val="22"/>
        </w:rPr>
        <w:t>max. 3 pa</w:t>
      </w:r>
      <w:r w:rsidR="00527982">
        <w:rPr>
          <w:sz w:val="22"/>
          <w:szCs w:val="22"/>
        </w:rPr>
        <w:t>rkovací místa ve Vřídelní ulici,</w:t>
      </w:r>
    </w:p>
    <w:p w:rsidR="00617622" w:rsidRPr="00407D1E" w:rsidRDefault="00142A58" w:rsidP="00A147DF">
      <w:pPr>
        <w:pStyle w:val="Zkladntext"/>
        <w:numPr>
          <w:ilvl w:val="0"/>
          <w:numId w:val="1"/>
        </w:numPr>
        <w:rPr>
          <w:sz w:val="22"/>
          <w:szCs w:val="22"/>
        </w:rPr>
      </w:pPr>
      <w:r w:rsidRPr="00407D1E">
        <w:rPr>
          <w:sz w:val="22"/>
          <w:szCs w:val="22"/>
        </w:rPr>
        <w:t>z</w:t>
      </w:r>
      <w:r w:rsidR="00617622" w:rsidRPr="00407D1E">
        <w:rPr>
          <w:sz w:val="22"/>
          <w:szCs w:val="22"/>
        </w:rPr>
        <w:t xml:space="preserve">ajistit </w:t>
      </w:r>
      <w:r w:rsidR="007D2CEB" w:rsidRPr="00407D1E">
        <w:rPr>
          <w:sz w:val="22"/>
          <w:szCs w:val="22"/>
        </w:rPr>
        <w:t xml:space="preserve">přítomnost </w:t>
      </w:r>
      <w:r w:rsidR="00617622" w:rsidRPr="00407D1E">
        <w:rPr>
          <w:sz w:val="22"/>
          <w:szCs w:val="22"/>
        </w:rPr>
        <w:t xml:space="preserve">zástupce </w:t>
      </w:r>
      <w:r w:rsidR="007D2CEB" w:rsidRPr="00407D1E">
        <w:rPr>
          <w:sz w:val="22"/>
          <w:szCs w:val="22"/>
        </w:rPr>
        <w:t>příkazníka</w:t>
      </w:r>
      <w:r w:rsidR="00617622" w:rsidRPr="00407D1E">
        <w:rPr>
          <w:sz w:val="22"/>
          <w:szCs w:val="22"/>
        </w:rPr>
        <w:t xml:space="preserve"> na místě, a to </w:t>
      </w:r>
      <w:r w:rsidR="007D2CEB" w:rsidRPr="00407D1E">
        <w:rPr>
          <w:sz w:val="22"/>
          <w:szCs w:val="22"/>
        </w:rPr>
        <w:t xml:space="preserve">v době příprav akce, denně </w:t>
      </w:r>
      <w:r w:rsidR="00617622" w:rsidRPr="00407D1E">
        <w:rPr>
          <w:sz w:val="22"/>
          <w:szCs w:val="22"/>
        </w:rPr>
        <w:t xml:space="preserve">po celou dobu </w:t>
      </w:r>
      <w:r w:rsidR="00085614" w:rsidRPr="00407D1E">
        <w:rPr>
          <w:sz w:val="22"/>
          <w:szCs w:val="22"/>
        </w:rPr>
        <w:t>trvání akce</w:t>
      </w:r>
      <w:r w:rsidR="00A107C5" w:rsidRPr="00407D1E">
        <w:rPr>
          <w:sz w:val="22"/>
          <w:szCs w:val="22"/>
        </w:rPr>
        <w:t xml:space="preserve"> </w:t>
      </w:r>
      <w:r w:rsidR="007D2CEB" w:rsidRPr="00407D1E">
        <w:rPr>
          <w:sz w:val="22"/>
          <w:szCs w:val="22"/>
        </w:rPr>
        <w:t>a</w:t>
      </w:r>
      <w:r w:rsidR="00A107C5" w:rsidRPr="00407D1E">
        <w:rPr>
          <w:sz w:val="22"/>
          <w:szCs w:val="22"/>
        </w:rPr>
        <w:t xml:space="preserve"> v době úklidu</w:t>
      </w:r>
      <w:r w:rsidR="007D2CEB" w:rsidRPr="00407D1E">
        <w:rPr>
          <w:sz w:val="22"/>
          <w:szCs w:val="22"/>
        </w:rPr>
        <w:t xml:space="preserve"> po skončení akce</w:t>
      </w:r>
      <w:r w:rsidR="00A107C5" w:rsidRPr="00407D1E">
        <w:rPr>
          <w:sz w:val="22"/>
          <w:szCs w:val="22"/>
        </w:rPr>
        <w:t>,</w:t>
      </w:r>
    </w:p>
    <w:p w:rsidR="006B5921" w:rsidRPr="0023544B" w:rsidRDefault="006B5921" w:rsidP="00A147DF">
      <w:pPr>
        <w:pStyle w:val="Zkladntext"/>
        <w:numPr>
          <w:ilvl w:val="0"/>
          <w:numId w:val="1"/>
        </w:numPr>
        <w:rPr>
          <w:sz w:val="22"/>
          <w:szCs w:val="22"/>
        </w:rPr>
      </w:pPr>
      <w:r w:rsidRPr="006B5921">
        <w:rPr>
          <w:sz w:val="22"/>
          <w:szCs w:val="22"/>
        </w:rPr>
        <w:t xml:space="preserve">dodržovat obecně závaznou vyhlášku statutárního města Karlovy Vary o ochraně </w:t>
      </w:r>
      <w:r w:rsidRPr="0023544B">
        <w:rPr>
          <w:sz w:val="22"/>
          <w:szCs w:val="22"/>
        </w:rPr>
        <w:t>nočního klidu a regulaci hlučných činností,</w:t>
      </w:r>
    </w:p>
    <w:p w:rsidR="0017613E" w:rsidRPr="0023544B" w:rsidRDefault="0017613E" w:rsidP="00A147DF">
      <w:pPr>
        <w:pStyle w:val="Zkladntext"/>
        <w:numPr>
          <w:ilvl w:val="0"/>
          <w:numId w:val="1"/>
        </w:numPr>
        <w:rPr>
          <w:sz w:val="22"/>
          <w:szCs w:val="22"/>
        </w:rPr>
      </w:pPr>
      <w:r w:rsidRPr="0023544B">
        <w:rPr>
          <w:sz w:val="22"/>
          <w:szCs w:val="22"/>
        </w:rPr>
        <w:t xml:space="preserve">zajistit účast </w:t>
      </w:r>
      <w:r w:rsidRPr="00315B69">
        <w:rPr>
          <w:sz w:val="22"/>
          <w:szCs w:val="22"/>
        </w:rPr>
        <w:t>prodejců</w:t>
      </w:r>
      <w:r w:rsidR="00407D1E">
        <w:rPr>
          <w:sz w:val="22"/>
          <w:szCs w:val="22"/>
        </w:rPr>
        <w:t xml:space="preserve"> </w:t>
      </w:r>
      <w:r w:rsidR="00407D1E" w:rsidRPr="0023544B">
        <w:rPr>
          <w:sz w:val="22"/>
          <w:szCs w:val="22"/>
        </w:rPr>
        <w:t>na akci</w:t>
      </w:r>
      <w:r w:rsidRPr="0023544B">
        <w:rPr>
          <w:sz w:val="22"/>
          <w:szCs w:val="22"/>
        </w:rPr>
        <w:t>,</w:t>
      </w:r>
    </w:p>
    <w:p w:rsidR="0017613E" w:rsidRPr="0023544B" w:rsidRDefault="0017613E" w:rsidP="00A147DF">
      <w:pPr>
        <w:pStyle w:val="Zkladntext"/>
        <w:numPr>
          <w:ilvl w:val="0"/>
          <w:numId w:val="1"/>
        </w:numPr>
        <w:rPr>
          <w:sz w:val="22"/>
          <w:szCs w:val="22"/>
        </w:rPr>
      </w:pPr>
      <w:r w:rsidRPr="0023544B">
        <w:rPr>
          <w:sz w:val="22"/>
          <w:szCs w:val="22"/>
        </w:rPr>
        <w:t>koordinovat příjezd a rozmístění prodejců,</w:t>
      </w:r>
    </w:p>
    <w:p w:rsidR="0017613E" w:rsidRDefault="0017613E" w:rsidP="00A147DF">
      <w:pPr>
        <w:pStyle w:val="Zkladntext"/>
        <w:numPr>
          <w:ilvl w:val="0"/>
          <w:numId w:val="1"/>
        </w:numPr>
        <w:rPr>
          <w:sz w:val="22"/>
          <w:szCs w:val="22"/>
        </w:rPr>
      </w:pPr>
      <w:r w:rsidRPr="0023544B">
        <w:rPr>
          <w:sz w:val="22"/>
          <w:szCs w:val="22"/>
        </w:rPr>
        <w:t xml:space="preserve">zajistit </w:t>
      </w:r>
      <w:r w:rsidRPr="00321036">
        <w:rPr>
          <w:sz w:val="22"/>
          <w:szCs w:val="22"/>
        </w:rPr>
        <w:t>označení stánků</w:t>
      </w:r>
      <w:r w:rsidRPr="00243C98">
        <w:rPr>
          <w:sz w:val="22"/>
          <w:szCs w:val="22"/>
        </w:rPr>
        <w:t>, p</w:t>
      </w:r>
      <w:r>
        <w:rPr>
          <w:sz w:val="22"/>
          <w:szCs w:val="22"/>
        </w:rPr>
        <w:t>rovozní řád, smlouvy s prodejci,</w:t>
      </w:r>
    </w:p>
    <w:p w:rsidR="0017613E" w:rsidRDefault="0017613E" w:rsidP="00A147DF">
      <w:pPr>
        <w:pStyle w:val="Zkladntext"/>
        <w:numPr>
          <w:ilvl w:val="0"/>
          <w:numId w:val="1"/>
        </w:numPr>
        <w:rPr>
          <w:sz w:val="22"/>
          <w:szCs w:val="22"/>
        </w:rPr>
      </w:pPr>
      <w:r>
        <w:rPr>
          <w:sz w:val="22"/>
          <w:szCs w:val="22"/>
        </w:rPr>
        <w:t>z</w:t>
      </w:r>
      <w:r w:rsidRPr="00243C98">
        <w:rPr>
          <w:sz w:val="22"/>
          <w:szCs w:val="22"/>
        </w:rPr>
        <w:t>aj</w:t>
      </w:r>
      <w:r>
        <w:rPr>
          <w:sz w:val="22"/>
          <w:szCs w:val="22"/>
        </w:rPr>
        <w:t xml:space="preserve">istit </w:t>
      </w:r>
      <w:r w:rsidR="00EE67AE">
        <w:rPr>
          <w:sz w:val="22"/>
          <w:szCs w:val="22"/>
        </w:rPr>
        <w:t>sestavení</w:t>
      </w:r>
      <w:r w:rsidR="00AE3153">
        <w:rPr>
          <w:sz w:val="22"/>
          <w:szCs w:val="22"/>
        </w:rPr>
        <w:t xml:space="preserve"> prodejních stánků, jejich u</w:t>
      </w:r>
      <w:r w:rsidR="00527982">
        <w:rPr>
          <w:sz w:val="22"/>
          <w:szCs w:val="22"/>
        </w:rPr>
        <w:t xml:space="preserve">místění </w:t>
      </w:r>
      <w:r w:rsidR="00527B57">
        <w:rPr>
          <w:sz w:val="22"/>
          <w:szCs w:val="22"/>
        </w:rPr>
        <w:t>a</w:t>
      </w:r>
      <w:r w:rsidR="00AE3153">
        <w:rPr>
          <w:sz w:val="22"/>
          <w:szCs w:val="22"/>
        </w:rPr>
        <w:t> </w:t>
      </w:r>
      <w:r w:rsidR="00527B57">
        <w:rPr>
          <w:sz w:val="22"/>
          <w:szCs w:val="22"/>
        </w:rPr>
        <w:t xml:space="preserve">jejich </w:t>
      </w:r>
      <w:r>
        <w:rPr>
          <w:sz w:val="22"/>
          <w:szCs w:val="22"/>
        </w:rPr>
        <w:t>výzdobu,</w:t>
      </w:r>
    </w:p>
    <w:p w:rsidR="005C3416" w:rsidRDefault="006B5921" w:rsidP="00A147DF">
      <w:pPr>
        <w:pStyle w:val="Zkladntext"/>
        <w:numPr>
          <w:ilvl w:val="0"/>
          <w:numId w:val="1"/>
        </w:numPr>
        <w:rPr>
          <w:sz w:val="22"/>
          <w:szCs w:val="22"/>
        </w:rPr>
      </w:pPr>
      <w:r w:rsidRPr="005C3416">
        <w:rPr>
          <w:sz w:val="22"/>
          <w:szCs w:val="22"/>
        </w:rPr>
        <w:t xml:space="preserve">zajistit prodejcům připojení k elektrické energii na 230 V, případně na 400 </w:t>
      </w:r>
      <w:r w:rsidR="00AE3153" w:rsidRPr="005C3416">
        <w:rPr>
          <w:sz w:val="22"/>
          <w:szCs w:val="22"/>
        </w:rPr>
        <w:t>V. Cena za elektrickou energii bude prodejcům</w:t>
      </w:r>
      <w:r w:rsidR="005C3416">
        <w:rPr>
          <w:sz w:val="22"/>
          <w:szCs w:val="22"/>
        </w:rPr>
        <w:t xml:space="preserve"> i jiným dodavatelům</w:t>
      </w:r>
      <w:r w:rsidR="00AE3153" w:rsidRPr="005C3416">
        <w:rPr>
          <w:sz w:val="22"/>
          <w:szCs w:val="22"/>
        </w:rPr>
        <w:t xml:space="preserve"> účtována dle jejich skutečné spotřeby</w:t>
      </w:r>
      <w:r w:rsidR="00A906AC">
        <w:rPr>
          <w:sz w:val="22"/>
          <w:szCs w:val="22"/>
        </w:rPr>
        <w:t xml:space="preserve"> v souladu se </w:t>
      </w:r>
      <w:r w:rsidR="00A906AC" w:rsidRPr="009B0E58">
        <w:rPr>
          <w:sz w:val="22"/>
          <w:szCs w:val="22"/>
        </w:rPr>
        <w:t>Sazebníkem úhrad za služby zajištěné společností KV CITY CENTRUM, s.r.o.</w:t>
      </w:r>
      <w:r w:rsidR="00085614">
        <w:rPr>
          <w:sz w:val="22"/>
          <w:szCs w:val="22"/>
        </w:rPr>
        <w:t>, Vánoční trhy 202</w:t>
      </w:r>
      <w:r w:rsidR="00064325">
        <w:rPr>
          <w:sz w:val="22"/>
          <w:szCs w:val="22"/>
        </w:rPr>
        <w:t>2</w:t>
      </w:r>
      <w:r w:rsidR="00085614">
        <w:rPr>
          <w:sz w:val="22"/>
          <w:szCs w:val="22"/>
        </w:rPr>
        <w:t xml:space="preserve"> Karlovy Vary</w:t>
      </w:r>
      <w:r w:rsidR="008A6EE9">
        <w:rPr>
          <w:sz w:val="22"/>
          <w:szCs w:val="22"/>
        </w:rPr>
        <w:t xml:space="preserve"> </w:t>
      </w:r>
      <w:r w:rsidR="008A6EE9" w:rsidRPr="00C8515A">
        <w:rPr>
          <w:sz w:val="22"/>
          <w:szCs w:val="22"/>
        </w:rPr>
        <w:t>(příloha č. 2</w:t>
      </w:r>
      <w:r w:rsidR="00A906AC" w:rsidRPr="00C8515A">
        <w:rPr>
          <w:sz w:val="22"/>
          <w:szCs w:val="22"/>
        </w:rPr>
        <w:t xml:space="preserve"> </w:t>
      </w:r>
      <w:proofErr w:type="gramStart"/>
      <w:r w:rsidR="00A906AC" w:rsidRPr="00C8515A">
        <w:rPr>
          <w:sz w:val="22"/>
          <w:szCs w:val="22"/>
        </w:rPr>
        <w:t>této</w:t>
      </w:r>
      <w:proofErr w:type="gramEnd"/>
      <w:r w:rsidR="00A906AC" w:rsidRPr="00C8515A">
        <w:rPr>
          <w:sz w:val="22"/>
          <w:szCs w:val="22"/>
        </w:rPr>
        <w:t xml:space="preserve"> smlouvy),</w:t>
      </w:r>
      <w:r w:rsidR="00AE3153" w:rsidRPr="005C3416">
        <w:rPr>
          <w:sz w:val="22"/>
          <w:szCs w:val="22"/>
        </w:rPr>
        <w:t xml:space="preserve"> </w:t>
      </w:r>
    </w:p>
    <w:bookmarkEnd w:id="3"/>
    <w:p w:rsidR="001E697C" w:rsidRPr="005C3416" w:rsidRDefault="001E697C" w:rsidP="001E697C">
      <w:pPr>
        <w:pStyle w:val="Zkladntext"/>
        <w:numPr>
          <w:ilvl w:val="0"/>
          <w:numId w:val="1"/>
        </w:numPr>
        <w:rPr>
          <w:sz w:val="22"/>
          <w:szCs w:val="22"/>
        </w:rPr>
      </w:pPr>
      <w:r w:rsidRPr="005C3416">
        <w:rPr>
          <w:sz w:val="22"/>
          <w:szCs w:val="22"/>
        </w:rPr>
        <w:lastRenderedPageBreak/>
        <w:t xml:space="preserve">zajistit, aby prodejci prováděli zásobování pouze od </w:t>
      </w:r>
      <w:r>
        <w:rPr>
          <w:sz w:val="22"/>
          <w:szCs w:val="22"/>
        </w:rPr>
        <w:t xml:space="preserve">5:30 do 6:30 hodin, od </w:t>
      </w:r>
      <w:r w:rsidRPr="005C3416">
        <w:rPr>
          <w:sz w:val="22"/>
          <w:szCs w:val="22"/>
        </w:rPr>
        <w:t>8:00 do 10:00 hod. a od 1</w:t>
      </w:r>
      <w:r>
        <w:rPr>
          <w:sz w:val="22"/>
          <w:szCs w:val="22"/>
        </w:rPr>
        <w:t>8</w:t>
      </w:r>
      <w:r w:rsidRPr="005C3416">
        <w:rPr>
          <w:sz w:val="22"/>
          <w:szCs w:val="22"/>
        </w:rPr>
        <w:t>:00 do 19:00 hod.,</w:t>
      </w:r>
    </w:p>
    <w:p w:rsidR="00617622" w:rsidRPr="009B0E58" w:rsidRDefault="0099062D" w:rsidP="00A147DF">
      <w:pPr>
        <w:pStyle w:val="Zkladntext"/>
        <w:numPr>
          <w:ilvl w:val="0"/>
          <w:numId w:val="1"/>
        </w:numPr>
        <w:ind w:left="708"/>
        <w:rPr>
          <w:sz w:val="22"/>
          <w:szCs w:val="22"/>
        </w:rPr>
      </w:pPr>
      <w:r w:rsidRPr="009B0E58">
        <w:rPr>
          <w:sz w:val="22"/>
          <w:szCs w:val="22"/>
        </w:rPr>
        <w:t>vybírat od prodejců nájemné v souladu se Sazebníkem úhrad za služby zajištěné společností KV CITY CENTRUM, s.r.o.</w:t>
      </w:r>
      <w:r w:rsidR="00664530">
        <w:rPr>
          <w:sz w:val="22"/>
          <w:szCs w:val="22"/>
        </w:rPr>
        <w:t>, Vánoční trhy 202</w:t>
      </w:r>
      <w:r w:rsidR="00064325">
        <w:rPr>
          <w:sz w:val="22"/>
          <w:szCs w:val="22"/>
        </w:rPr>
        <w:t>2</w:t>
      </w:r>
      <w:r w:rsidR="00664530">
        <w:rPr>
          <w:sz w:val="22"/>
          <w:szCs w:val="22"/>
        </w:rPr>
        <w:t xml:space="preserve"> Karlovy Vary</w:t>
      </w:r>
      <w:r w:rsidRPr="009B0E58">
        <w:rPr>
          <w:sz w:val="22"/>
          <w:szCs w:val="22"/>
        </w:rPr>
        <w:t xml:space="preserve"> (příloha č. </w:t>
      </w:r>
      <w:r w:rsidR="008A6EE9">
        <w:rPr>
          <w:sz w:val="22"/>
          <w:szCs w:val="22"/>
        </w:rPr>
        <w:t>2</w:t>
      </w:r>
      <w:r w:rsidRPr="009B0E58">
        <w:rPr>
          <w:sz w:val="22"/>
          <w:szCs w:val="22"/>
        </w:rPr>
        <w:t xml:space="preserve"> </w:t>
      </w:r>
      <w:proofErr w:type="gramStart"/>
      <w:r w:rsidRPr="009B0E58">
        <w:rPr>
          <w:sz w:val="22"/>
          <w:szCs w:val="22"/>
        </w:rPr>
        <w:t>této</w:t>
      </w:r>
      <w:proofErr w:type="gramEnd"/>
      <w:r w:rsidRPr="009B0E58">
        <w:rPr>
          <w:sz w:val="22"/>
          <w:szCs w:val="22"/>
        </w:rPr>
        <w:t xml:space="preserve"> sml</w:t>
      </w:r>
      <w:r w:rsidR="006E1CE0" w:rsidRPr="009B0E58">
        <w:rPr>
          <w:sz w:val="22"/>
          <w:szCs w:val="22"/>
        </w:rPr>
        <w:t xml:space="preserve">ouvy), přičemž </w:t>
      </w:r>
      <w:r w:rsidR="008018D7">
        <w:rPr>
          <w:sz w:val="22"/>
          <w:szCs w:val="22"/>
        </w:rPr>
        <w:t>z v</w:t>
      </w:r>
      <w:r w:rsidR="006E1CE0" w:rsidRPr="009B0E58">
        <w:rPr>
          <w:sz w:val="22"/>
          <w:szCs w:val="22"/>
        </w:rPr>
        <w:t>ybran</w:t>
      </w:r>
      <w:r w:rsidR="008018D7">
        <w:rPr>
          <w:sz w:val="22"/>
          <w:szCs w:val="22"/>
        </w:rPr>
        <w:t>é</w:t>
      </w:r>
      <w:r w:rsidR="006E1CE0" w:rsidRPr="009B0E58">
        <w:rPr>
          <w:sz w:val="22"/>
          <w:szCs w:val="22"/>
        </w:rPr>
        <w:t xml:space="preserve"> částk</w:t>
      </w:r>
      <w:r w:rsidR="008018D7">
        <w:rPr>
          <w:sz w:val="22"/>
          <w:szCs w:val="22"/>
        </w:rPr>
        <w:t>y</w:t>
      </w:r>
      <w:r w:rsidR="006E1CE0" w:rsidRPr="009B0E58">
        <w:rPr>
          <w:sz w:val="22"/>
          <w:szCs w:val="22"/>
        </w:rPr>
        <w:t xml:space="preserve"> </w:t>
      </w:r>
      <w:r w:rsidR="008018D7">
        <w:rPr>
          <w:sz w:val="22"/>
          <w:szCs w:val="22"/>
        </w:rPr>
        <w:t>budou hrazeny účelně vynaložené náklady při provádění příkazu</w:t>
      </w:r>
      <w:r w:rsidR="001E697C">
        <w:rPr>
          <w:sz w:val="22"/>
          <w:szCs w:val="22"/>
        </w:rPr>
        <w:t>,</w:t>
      </w:r>
      <w:r w:rsidR="00142A58" w:rsidRPr="009B0E58">
        <w:rPr>
          <w:sz w:val="22"/>
          <w:szCs w:val="22"/>
        </w:rPr>
        <w:t xml:space="preserve"> </w:t>
      </w:r>
    </w:p>
    <w:p w:rsidR="00E726C1" w:rsidRPr="0099062D" w:rsidRDefault="00E726C1" w:rsidP="00A147DF">
      <w:pPr>
        <w:pStyle w:val="Zkladntext"/>
        <w:numPr>
          <w:ilvl w:val="0"/>
          <w:numId w:val="1"/>
        </w:numPr>
        <w:ind w:left="708"/>
        <w:rPr>
          <w:sz w:val="22"/>
          <w:szCs w:val="22"/>
        </w:rPr>
      </w:pPr>
      <w:r w:rsidRPr="009B0E58">
        <w:rPr>
          <w:sz w:val="22"/>
          <w:szCs w:val="22"/>
        </w:rPr>
        <w:t>zajisti</w:t>
      </w:r>
      <w:r w:rsidR="006E1CE0" w:rsidRPr="009B0E58">
        <w:rPr>
          <w:sz w:val="22"/>
          <w:szCs w:val="22"/>
        </w:rPr>
        <w:t>t</w:t>
      </w:r>
      <w:r w:rsidRPr="009B0E58">
        <w:rPr>
          <w:sz w:val="22"/>
          <w:szCs w:val="22"/>
        </w:rPr>
        <w:t>, aby návštěvníci akce</w:t>
      </w:r>
      <w:r w:rsidR="006E1CE0" w:rsidRPr="009B0E58">
        <w:rPr>
          <w:sz w:val="22"/>
          <w:szCs w:val="22"/>
        </w:rPr>
        <w:t>, prodejci ani</w:t>
      </w:r>
      <w:r w:rsidR="006E1CE0">
        <w:rPr>
          <w:sz w:val="22"/>
          <w:szCs w:val="22"/>
        </w:rPr>
        <w:t xml:space="preserve"> účinkující</w:t>
      </w:r>
      <w:r>
        <w:rPr>
          <w:sz w:val="22"/>
          <w:szCs w:val="22"/>
        </w:rPr>
        <w:t xml:space="preserve"> neznečišťovali prostory Mlýnské kolonády</w:t>
      </w:r>
      <w:r w:rsidR="006E1CE0">
        <w:rPr>
          <w:sz w:val="22"/>
          <w:szCs w:val="22"/>
        </w:rPr>
        <w:t xml:space="preserve"> (např. neodkládali potraviny a jiné předměty na její sloupy)</w:t>
      </w:r>
      <w:r>
        <w:rPr>
          <w:sz w:val="22"/>
          <w:szCs w:val="22"/>
        </w:rPr>
        <w:t>,</w:t>
      </w:r>
    </w:p>
    <w:p w:rsidR="00617622" w:rsidRPr="00527982" w:rsidRDefault="00BD09AD" w:rsidP="00EF05AE">
      <w:pPr>
        <w:pStyle w:val="Zkladntext"/>
        <w:numPr>
          <w:ilvl w:val="0"/>
          <w:numId w:val="1"/>
        </w:numPr>
        <w:ind w:left="714" w:hanging="357"/>
        <w:rPr>
          <w:i/>
          <w:sz w:val="22"/>
          <w:szCs w:val="22"/>
        </w:rPr>
      </w:pPr>
      <w:r w:rsidRPr="00527982">
        <w:rPr>
          <w:sz w:val="22"/>
          <w:szCs w:val="22"/>
        </w:rPr>
        <w:t>zajistit vánoční osvětlení</w:t>
      </w:r>
      <w:r w:rsidR="00527982" w:rsidRPr="00527982">
        <w:rPr>
          <w:sz w:val="22"/>
          <w:szCs w:val="22"/>
        </w:rPr>
        <w:t xml:space="preserve"> a vánoční výzdobu,</w:t>
      </w:r>
    </w:p>
    <w:p w:rsidR="00BD09AD" w:rsidRPr="00EF05AE" w:rsidRDefault="00BD09AD" w:rsidP="00BD09AD">
      <w:pPr>
        <w:pStyle w:val="Zkladntext"/>
        <w:numPr>
          <w:ilvl w:val="0"/>
          <w:numId w:val="1"/>
        </w:numPr>
        <w:ind w:left="714" w:hanging="357"/>
        <w:rPr>
          <w:i/>
          <w:sz w:val="22"/>
          <w:szCs w:val="22"/>
        </w:rPr>
      </w:pPr>
      <w:r w:rsidRPr="0099062D">
        <w:rPr>
          <w:sz w:val="22"/>
          <w:szCs w:val="22"/>
        </w:rPr>
        <w:t>plnit další operativní úkoly a pokyny příkazce, které vyvstanou v průběhu</w:t>
      </w:r>
      <w:r w:rsidRPr="00243C98">
        <w:rPr>
          <w:sz w:val="22"/>
          <w:szCs w:val="22"/>
        </w:rPr>
        <w:t xml:space="preserve"> pořádání trhů</w:t>
      </w:r>
      <w:r>
        <w:rPr>
          <w:sz w:val="22"/>
          <w:szCs w:val="22"/>
        </w:rPr>
        <w:t>.</w:t>
      </w:r>
    </w:p>
    <w:p w:rsidR="00EF05AE" w:rsidRPr="00243C98" w:rsidRDefault="00EF05AE" w:rsidP="00EF05AE">
      <w:pPr>
        <w:pStyle w:val="Zkladntext"/>
        <w:ind w:left="714"/>
        <w:rPr>
          <w:i/>
          <w:sz w:val="22"/>
          <w:szCs w:val="22"/>
        </w:rPr>
      </w:pPr>
    </w:p>
    <w:p w:rsidR="00764CCB" w:rsidRPr="00142A58" w:rsidRDefault="00764CCB" w:rsidP="00A147DF">
      <w:pPr>
        <w:pStyle w:val="Zkladntext"/>
        <w:numPr>
          <w:ilvl w:val="0"/>
          <w:numId w:val="13"/>
        </w:numPr>
        <w:ind w:left="284" w:hanging="284"/>
        <w:rPr>
          <w:sz w:val="22"/>
          <w:szCs w:val="22"/>
        </w:rPr>
      </w:pPr>
      <w:bookmarkStart w:id="5" w:name="_Hlk21025938"/>
      <w:bookmarkEnd w:id="4"/>
      <w:r>
        <w:rPr>
          <w:sz w:val="22"/>
          <w:szCs w:val="22"/>
        </w:rPr>
        <w:t xml:space="preserve">Příkazník se zavazuje </w:t>
      </w:r>
      <w:r w:rsidRPr="00142A58">
        <w:rPr>
          <w:sz w:val="22"/>
          <w:szCs w:val="22"/>
        </w:rPr>
        <w:t xml:space="preserve">realizovat </w:t>
      </w:r>
      <w:r w:rsidR="00142A58" w:rsidRPr="00142A58">
        <w:rPr>
          <w:sz w:val="22"/>
          <w:szCs w:val="22"/>
        </w:rPr>
        <w:t>akci</w:t>
      </w:r>
      <w:r w:rsidRPr="00142A58">
        <w:rPr>
          <w:sz w:val="22"/>
          <w:szCs w:val="22"/>
        </w:rPr>
        <w:t xml:space="preserve"> ve dnech </w:t>
      </w:r>
      <w:r w:rsidRPr="00321036">
        <w:rPr>
          <w:sz w:val="22"/>
          <w:szCs w:val="22"/>
        </w:rPr>
        <w:t xml:space="preserve">od </w:t>
      </w:r>
      <w:r w:rsidR="003C47E7">
        <w:rPr>
          <w:sz w:val="22"/>
          <w:szCs w:val="22"/>
        </w:rPr>
        <w:t>2</w:t>
      </w:r>
      <w:r w:rsidR="00574169">
        <w:rPr>
          <w:sz w:val="22"/>
          <w:szCs w:val="22"/>
        </w:rPr>
        <w:t>6</w:t>
      </w:r>
      <w:r w:rsidR="003C47E7">
        <w:rPr>
          <w:sz w:val="22"/>
          <w:szCs w:val="22"/>
        </w:rPr>
        <w:t>. 11. 202</w:t>
      </w:r>
      <w:r w:rsidR="00574169">
        <w:rPr>
          <w:sz w:val="22"/>
          <w:szCs w:val="22"/>
        </w:rPr>
        <w:t>2</w:t>
      </w:r>
      <w:r w:rsidR="007B71FD" w:rsidRPr="00321036">
        <w:rPr>
          <w:sz w:val="22"/>
          <w:szCs w:val="22"/>
        </w:rPr>
        <w:t xml:space="preserve"> do </w:t>
      </w:r>
      <w:r w:rsidR="003C47E7">
        <w:rPr>
          <w:sz w:val="22"/>
          <w:szCs w:val="22"/>
        </w:rPr>
        <w:t>2</w:t>
      </w:r>
      <w:r w:rsidR="00AE3207">
        <w:rPr>
          <w:sz w:val="22"/>
          <w:szCs w:val="22"/>
        </w:rPr>
        <w:t>6</w:t>
      </w:r>
      <w:r w:rsidR="003C47E7">
        <w:rPr>
          <w:sz w:val="22"/>
          <w:szCs w:val="22"/>
        </w:rPr>
        <w:t>. 12. 202</w:t>
      </w:r>
      <w:r w:rsidR="00574169">
        <w:rPr>
          <w:sz w:val="22"/>
          <w:szCs w:val="22"/>
        </w:rPr>
        <w:t>2</w:t>
      </w:r>
      <w:r w:rsidRPr="00142A58">
        <w:rPr>
          <w:sz w:val="22"/>
          <w:szCs w:val="22"/>
        </w:rPr>
        <w:t xml:space="preserve"> takto:</w:t>
      </w:r>
    </w:p>
    <w:p w:rsidR="00764CCB" w:rsidRPr="00F73833" w:rsidRDefault="00764CCB" w:rsidP="00A147DF">
      <w:pPr>
        <w:pStyle w:val="Zkladntext"/>
        <w:numPr>
          <w:ilvl w:val="0"/>
          <w:numId w:val="4"/>
        </w:numPr>
        <w:tabs>
          <w:tab w:val="left" w:pos="567"/>
        </w:tabs>
        <w:ind w:left="567" w:hanging="283"/>
        <w:rPr>
          <w:sz w:val="22"/>
          <w:szCs w:val="22"/>
        </w:rPr>
      </w:pPr>
      <w:r w:rsidRPr="00F73833">
        <w:rPr>
          <w:sz w:val="22"/>
          <w:szCs w:val="22"/>
        </w:rPr>
        <w:t xml:space="preserve">ve všední dny od 10:00 hod. do </w:t>
      </w:r>
      <w:r w:rsidR="00DD3D7C">
        <w:rPr>
          <w:sz w:val="22"/>
          <w:szCs w:val="22"/>
        </w:rPr>
        <w:t>20:00 hod</w:t>
      </w:r>
      <w:r w:rsidR="004D5C5C">
        <w:rPr>
          <w:sz w:val="22"/>
          <w:szCs w:val="22"/>
        </w:rPr>
        <w:t>.</w:t>
      </w:r>
    </w:p>
    <w:p w:rsidR="0065762D" w:rsidRPr="00407D1E" w:rsidRDefault="0065762D" w:rsidP="0065762D">
      <w:pPr>
        <w:pStyle w:val="Zkladntext"/>
        <w:numPr>
          <w:ilvl w:val="0"/>
          <w:numId w:val="4"/>
        </w:numPr>
        <w:ind w:left="567" w:hanging="283"/>
        <w:rPr>
          <w:sz w:val="22"/>
          <w:szCs w:val="22"/>
        </w:rPr>
      </w:pPr>
      <w:r w:rsidRPr="007A57C4">
        <w:rPr>
          <w:sz w:val="22"/>
          <w:szCs w:val="22"/>
        </w:rPr>
        <w:t xml:space="preserve">o sobotách </w:t>
      </w:r>
      <w:r w:rsidR="007A57C4" w:rsidRPr="007A57C4">
        <w:rPr>
          <w:sz w:val="22"/>
          <w:szCs w:val="22"/>
        </w:rPr>
        <w:t>a</w:t>
      </w:r>
      <w:r w:rsidRPr="007A57C4">
        <w:rPr>
          <w:sz w:val="22"/>
          <w:szCs w:val="22"/>
        </w:rPr>
        <w:t xml:space="preserve"> nedělích od 10:</w:t>
      </w:r>
      <w:r w:rsidRPr="00407D1E">
        <w:rPr>
          <w:sz w:val="22"/>
          <w:szCs w:val="22"/>
        </w:rPr>
        <w:t>00 do 20:00 hod.,</w:t>
      </w:r>
      <w:r w:rsidR="00DD3D7C">
        <w:rPr>
          <w:sz w:val="22"/>
          <w:szCs w:val="22"/>
        </w:rPr>
        <w:t xml:space="preserve"> max. 21:00 hod</w:t>
      </w:r>
      <w:r w:rsidR="004D5C5C">
        <w:rPr>
          <w:sz w:val="22"/>
          <w:szCs w:val="22"/>
        </w:rPr>
        <w:t>.</w:t>
      </w:r>
    </w:p>
    <w:p w:rsidR="0024028E" w:rsidRPr="00407D1E" w:rsidRDefault="00142A58" w:rsidP="00A147DF">
      <w:pPr>
        <w:pStyle w:val="Zkladntext"/>
        <w:numPr>
          <w:ilvl w:val="0"/>
          <w:numId w:val="4"/>
        </w:numPr>
        <w:tabs>
          <w:tab w:val="left" w:pos="567"/>
        </w:tabs>
        <w:ind w:left="567" w:hanging="283"/>
        <w:rPr>
          <w:sz w:val="22"/>
          <w:szCs w:val="22"/>
        </w:rPr>
      </w:pPr>
      <w:r w:rsidRPr="00407D1E">
        <w:rPr>
          <w:sz w:val="22"/>
          <w:szCs w:val="22"/>
        </w:rPr>
        <w:t>dne 24. 12. 20</w:t>
      </w:r>
      <w:r w:rsidR="00DD3D7C">
        <w:rPr>
          <w:sz w:val="22"/>
          <w:szCs w:val="22"/>
        </w:rPr>
        <w:t>2</w:t>
      </w:r>
      <w:r w:rsidR="00716EBB">
        <w:rPr>
          <w:sz w:val="22"/>
          <w:szCs w:val="22"/>
        </w:rPr>
        <w:t>2</w:t>
      </w:r>
      <w:r w:rsidR="00764CCB" w:rsidRPr="00407D1E">
        <w:rPr>
          <w:sz w:val="22"/>
          <w:szCs w:val="22"/>
        </w:rPr>
        <w:t xml:space="preserve"> od 10:00 hod. do 1</w:t>
      </w:r>
      <w:r w:rsidR="003214B3">
        <w:rPr>
          <w:sz w:val="22"/>
          <w:szCs w:val="22"/>
        </w:rPr>
        <w:t>2</w:t>
      </w:r>
      <w:r w:rsidR="00764CCB" w:rsidRPr="00407D1E">
        <w:rPr>
          <w:sz w:val="22"/>
          <w:szCs w:val="22"/>
        </w:rPr>
        <w:t>:00 hod.</w:t>
      </w:r>
      <w:r w:rsidRPr="00407D1E">
        <w:rPr>
          <w:sz w:val="22"/>
          <w:szCs w:val="22"/>
        </w:rPr>
        <w:t xml:space="preserve"> a</w:t>
      </w:r>
    </w:p>
    <w:p w:rsidR="00664530" w:rsidRPr="00407D1E" w:rsidRDefault="004D5C5C" w:rsidP="00A147DF">
      <w:pPr>
        <w:pStyle w:val="Zkladntext"/>
        <w:numPr>
          <w:ilvl w:val="0"/>
          <w:numId w:val="4"/>
        </w:numPr>
        <w:tabs>
          <w:tab w:val="left" w:pos="567"/>
        </w:tabs>
        <w:spacing w:after="120"/>
        <w:ind w:left="568" w:hanging="284"/>
        <w:rPr>
          <w:sz w:val="22"/>
          <w:szCs w:val="22"/>
        </w:rPr>
      </w:pPr>
      <w:r>
        <w:rPr>
          <w:sz w:val="22"/>
          <w:szCs w:val="22"/>
        </w:rPr>
        <w:t xml:space="preserve">ve </w:t>
      </w:r>
      <w:r w:rsidR="00764CCB" w:rsidRPr="00407D1E">
        <w:rPr>
          <w:sz w:val="22"/>
          <w:szCs w:val="22"/>
        </w:rPr>
        <w:t>dne</w:t>
      </w:r>
      <w:r>
        <w:rPr>
          <w:sz w:val="22"/>
          <w:szCs w:val="22"/>
        </w:rPr>
        <w:t>ch</w:t>
      </w:r>
      <w:r w:rsidR="00764CCB" w:rsidRPr="00407D1E">
        <w:rPr>
          <w:sz w:val="22"/>
          <w:szCs w:val="22"/>
        </w:rPr>
        <w:t xml:space="preserve"> 25.</w:t>
      </w:r>
      <w:r w:rsidR="00142A58" w:rsidRPr="00407D1E">
        <w:rPr>
          <w:sz w:val="22"/>
          <w:szCs w:val="22"/>
        </w:rPr>
        <w:t xml:space="preserve"> </w:t>
      </w:r>
      <w:r w:rsidR="00764CCB" w:rsidRPr="00407D1E">
        <w:rPr>
          <w:sz w:val="22"/>
          <w:szCs w:val="22"/>
        </w:rPr>
        <w:t>12.</w:t>
      </w:r>
      <w:r w:rsidR="00142A58" w:rsidRPr="00407D1E">
        <w:rPr>
          <w:sz w:val="22"/>
          <w:szCs w:val="22"/>
        </w:rPr>
        <w:t xml:space="preserve"> </w:t>
      </w:r>
      <w:r w:rsidR="00764CCB" w:rsidRPr="00407D1E">
        <w:rPr>
          <w:sz w:val="22"/>
          <w:szCs w:val="22"/>
        </w:rPr>
        <w:t>20</w:t>
      </w:r>
      <w:r w:rsidR="00DD3D7C">
        <w:rPr>
          <w:sz w:val="22"/>
          <w:szCs w:val="22"/>
        </w:rPr>
        <w:t>2</w:t>
      </w:r>
      <w:r w:rsidR="00716EBB">
        <w:rPr>
          <w:sz w:val="22"/>
          <w:szCs w:val="22"/>
        </w:rPr>
        <w:t>2</w:t>
      </w:r>
      <w:r w:rsidR="00764CCB" w:rsidRPr="00407D1E">
        <w:rPr>
          <w:sz w:val="22"/>
          <w:szCs w:val="22"/>
        </w:rPr>
        <w:t xml:space="preserve"> a 26.</w:t>
      </w:r>
      <w:r w:rsidR="00142A58" w:rsidRPr="00407D1E">
        <w:rPr>
          <w:sz w:val="22"/>
          <w:szCs w:val="22"/>
        </w:rPr>
        <w:t xml:space="preserve"> </w:t>
      </w:r>
      <w:r w:rsidR="00764CCB" w:rsidRPr="00407D1E">
        <w:rPr>
          <w:sz w:val="22"/>
          <w:szCs w:val="22"/>
        </w:rPr>
        <w:t>12.</w:t>
      </w:r>
      <w:r w:rsidR="00142A58" w:rsidRPr="00407D1E">
        <w:rPr>
          <w:sz w:val="22"/>
          <w:szCs w:val="22"/>
        </w:rPr>
        <w:t xml:space="preserve"> </w:t>
      </w:r>
      <w:r w:rsidR="00764CCB" w:rsidRPr="00407D1E">
        <w:rPr>
          <w:sz w:val="22"/>
          <w:szCs w:val="22"/>
        </w:rPr>
        <w:t>20</w:t>
      </w:r>
      <w:r w:rsidR="00DD3D7C">
        <w:rPr>
          <w:sz w:val="22"/>
          <w:szCs w:val="22"/>
        </w:rPr>
        <w:t>2</w:t>
      </w:r>
      <w:r w:rsidR="009A090D">
        <w:rPr>
          <w:sz w:val="22"/>
          <w:szCs w:val="22"/>
        </w:rPr>
        <w:t>2</w:t>
      </w:r>
      <w:r w:rsidR="00764CCB" w:rsidRPr="00407D1E">
        <w:rPr>
          <w:sz w:val="22"/>
          <w:szCs w:val="22"/>
        </w:rPr>
        <w:t xml:space="preserve"> od 10:00 hod. do 1</w:t>
      </w:r>
      <w:r w:rsidR="007A57C4" w:rsidRPr="00407D1E">
        <w:rPr>
          <w:sz w:val="22"/>
          <w:szCs w:val="22"/>
        </w:rPr>
        <w:t>9</w:t>
      </w:r>
      <w:r w:rsidR="0065762D" w:rsidRPr="00407D1E">
        <w:rPr>
          <w:sz w:val="22"/>
          <w:szCs w:val="22"/>
        </w:rPr>
        <w:t>:00 hod</w:t>
      </w:r>
      <w:r w:rsidR="00764CCB" w:rsidRPr="00407D1E">
        <w:rPr>
          <w:sz w:val="22"/>
          <w:szCs w:val="22"/>
        </w:rPr>
        <w:t>.</w:t>
      </w:r>
    </w:p>
    <w:bookmarkEnd w:id="5"/>
    <w:p w:rsidR="00790BCB" w:rsidRPr="00750EA2" w:rsidRDefault="00790BCB" w:rsidP="00A147DF">
      <w:pPr>
        <w:pStyle w:val="Odstavecseseznamem"/>
        <w:numPr>
          <w:ilvl w:val="0"/>
          <w:numId w:val="13"/>
        </w:numPr>
        <w:ind w:left="284" w:hanging="284"/>
        <w:jc w:val="both"/>
        <w:rPr>
          <w:sz w:val="22"/>
          <w:szCs w:val="22"/>
        </w:rPr>
      </w:pPr>
      <w:r w:rsidRPr="00407D1E">
        <w:rPr>
          <w:sz w:val="22"/>
          <w:szCs w:val="22"/>
        </w:rPr>
        <w:t>Příkazník se zavazuje, že jakékoliv informace, které se dozvěděl při uskutečňování</w:t>
      </w:r>
      <w:r w:rsidRPr="00750EA2">
        <w:rPr>
          <w:sz w:val="22"/>
          <w:szCs w:val="22"/>
        </w:rPr>
        <w:t xml:space="preserve"> </w:t>
      </w:r>
      <w:r w:rsidR="00B932DF">
        <w:rPr>
          <w:sz w:val="22"/>
          <w:szCs w:val="22"/>
        </w:rPr>
        <w:t>příkazní činnosti dle této s</w:t>
      </w:r>
      <w:r w:rsidRPr="00750EA2">
        <w:rPr>
          <w:sz w:val="22"/>
          <w:szCs w:val="22"/>
        </w:rPr>
        <w:t xml:space="preserve">mlouvy, neposkytne bez souhlasu </w:t>
      </w:r>
      <w:r w:rsidR="00B932DF">
        <w:rPr>
          <w:sz w:val="22"/>
          <w:szCs w:val="22"/>
        </w:rPr>
        <w:t>p</w:t>
      </w:r>
      <w:r w:rsidRPr="00750EA2">
        <w:rPr>
          <w:sz w:val="22"/>
          <w:szCs w:val="22"/>
        </w:rPr>
        <w:t xml:space="preserve">říkazce třetí osobě. Tato povinnost se však nevztahuje </w:t>
      </w:r>
      <w:proofErr w:type="gramStart"/>
      <w:r w:rsidRPr="00750EA2">
        <w:rPr>
          <w:sz w:val="22"/>
          <w:szCs w:val="22"/>
        </w:rPr>
        <w:t>na</w:t>
      </w:r>
      <w:proofErr w:type="gramEnd"/>
      <w:r w:rsidRPr="00750EA2">
        <w:rPr>
          <w:sz w:val="22"/>
          <w:szCs w:val="22"/>
        </w:rPr>
        <w:t>:</w:t>
      </w:r>
    </w:p>
    <w:p w:rsidR="00790BCB" w:rsidRPr="00747171" w:rsidRDefault="00790BCB" w:rsidP="00A147DF">
      <w:pPr>
        <w:pStyle w:val="Odstavecseseznamem"/>
        <w:numPr>
          <w:ilvl w:val="0"/>
          <w:numId w:val="14"/>
        </w:numPr>
        <w:tabs>
          <w:tab w:val="left" w:pos="567"/>
        </w:tabs>
        <w:ind w:left="567" w:hanging="283"/>
        <w:jc w:val="both"/>
        <w:rPr>
          <w:sz w:val="22"/>
          <w:szCs w:val="22"/>
        </w:rPr>
      </w:pPr>
      <w:r w:rsidRPr="0003272A">
        <w:rPr>
          <w:sz w:val="22"/>
          <w:szCs w:val="22"/>
        </w:rPr>
        <w:t>informace, na jejichž</w:t>
      </w:r>
      <w:r w:rsidR="00B932DF">
        <w:rPr>
          <w:sz w:val="22"/>
          <w:szCs w:val="22"/>
        </w:rPr>
        <w:t xml:space="preserve"> zpřístupnění se strany </w:t>
      </w:r>
      <w:r w:rsidR="00B932DF" w:rsidRPr="00747171">
        <w:rPr>
          <w:sz w:val="22"/>
          <w:szCs w:val="22"/>
        </w:rPr>
        <w:t>dohodly,</w:t>
      </w:r>
    </w:p>
    <w:p w:rsidR="006E1CE0" w:rsidRPr="00747171" w:rsidRDefault="006E1CE0" w:rsidP="00A147DF">
      <w:pPr>
        <w:pStyle w:val="Odstavecseseznamem"/>
        <w:numPr>
          <w:ilvl w:val="0"/>
          <w:numId w:val="14"/>
        </w:numPr>
        <w:tabs>
          <w:tab w:val="left" w:pos="567"/>
        </w:tabs>
        <w:ind w:left="567" w:hanging="283"/>
        <w:jc w:val="both"/>
        <w:rPr>
          <w:sz w:val="22"/>
          <w:szCs w:val="22"/>
        </w:rPr>
      </w:pPr>
      <w:r w:rsidRPr="00747171">
        <w:rPr>
          <w:sz w:val="22"/>
          <w:szCs w:val="22"/>
        </w:rPr>
        <w:t>informace, k jejichž poskytnutí je povinen na základě právních předpisů,</w:t>
      </w:r>
    </w:p>
    <w:p w:rsidR="00790BCB" w:rsidRPr="0003272A" w:rsidRDefault="00790BCB" w:rsidP="00A147DF">
      <w:pPr>
        <w:pStyle w:val="Odstavecseseznamem"/>
        <w:numPr>
          <w:ilvl w:val="0"/>
          <w:numId w:val="14"/>
        </w:numPr>
        <w:tabs>
          <w:tab w:val="left" w:pos="567"/>
        </w:tabs>
        <w:ind w:left="567" w:hanging="283"/>
        <w:jc w:val="both"/>
        <w:rPr>
          <w:sz w:val="22"/>
          <w:szCs w:val="22"/>
        </w:rPr>
      </w:pPr>
      <w:r w:rsidRPr="00747171">
        <w:rPr>
          <w:sz w:val="22"/>
          <w:szCs w:val="22"/>
        </w:rPr>
        <w:t>jakékoliv sdělení učiněné smluvním stranám, zás</w:t>
      </w:r>
      <w:r w:rsidRPr="0003272A">
        <w:rPr>
          <w:sz w:val="22"/>
          <w:szCs w:val="22"/>
        </w:rPr>
        <w:t xml:space="preserve">tupcům nebo zaměstnancům, jejichž znalost takových informací je nezbytná </w:t>
      </w:r>
      <w:r w:rsidR="00B932DF">
        <w:rPr>
          <w:sz w:val="22"/>
          <w:szCs w:val="22"/>
        </w:rPr>
        <w:t>k řádnému plnění této smlouvy,</w:t>
      </w:r>
    </w:p>
    <w:p w:rsidR="00790BCB" w:rsidRPr="0003272A" w:rsidRDefault="00790BCB" w:rsidP="00A147DF">
      <w:pPr>
        <w:pStyle w:val="Odstavecseseznamem"/>
        <w:numPr>
          <w:ilvl w:val="0"/>
          <w:numId w:val="14"/>
        </w:numPr>
        <w:tabs>
          <w:tab w:val="left" w:pos="567"/>
        </w:tabs>
        <w:ind w:left="567" w:hanging="283"/>
        <w:jc w:val="both"/>
        <w:rPr>
          <w:sz w:val="22"/>
          <w:szCs w:val="22"/>
        </w:rPr>
      </w:pPr>
      <w:r w:rsidRPr="0003272A">
        <w:rPr>
          <w:sz w:val="22"/>
          <w:szCs w:val="22"/>
        </w:rPr>
        <w:t>každou informaci, která je dostupná veřejnosti se souhlasem strany, od níž pochází, nebo se stala veřejným majetkem jinak než porušením tét</w:t>
      </w:r>
      <w:r w:rsidR="00B932DF">
        <w:rPr>
          <w:sz w:val="22"/>
          <w:szCs w:val="22"/>
        </w:rPr>
        <w:t>o smlouvy přijímající stranou,</w:t>
      </w:r>
    </w:p>
    <w:p w:rsidR="00790BCB" w:rsidRPr="0003272A" w:rsidRDefault="00790BCB" w:rsidP="00A147DF">
      <w:pPr>
        <w:pStyle w:val="Odstavecseseznamem"/>
        <w:numPr>
          <w:ilvl w:val="0"/>
          <w:numId w:val="14"/>
        </w:numPr>
        <w:tabs>
          <w:tab w:val="left" w:pos="567"/>
        </w:tabs>
        <w:ind w:left="567" w:hanging="283"/>
        <w:jc w:val="both"/>
        <w:rPr>
          <w:sz w:val="22"/>
          <w:szCs w:val="22"/>
        </w:rPr>
      </w:pPr>
      <w:r w:rsidRPr="0003272A">
        <w:rPr>
          <w:sz w:val="22"/>
          <w:szCs w:val="22"/>
        </w:rPr>
        <w:t>každou informaci získanou přijímající stranou od třetí stran</w:t>
      </w:r>
      <w:r w:rsidR="00B932DF">
        <w:rPr>
          <w:sz w:val="22"/>
          <w:szCs w:val="22"/>
        </w:rPr>
        <w:t>y bez povinnosti mlčenlivosti a</w:t>
      </w:r>
    </w:p>
    <w:p w:rsidR="00790BCB" w:rsidRPr="0003272A" w:rsidRDefault="00790BCB" w:rsidP="00A147DF">
      <w:pPr>
        <w:pStyle w:val="Odstavecseseznamem"/>
        <w:numPr>
          <w:ilvl w:val="0"/>
          <w:numId w:val="14"/>
        </w:numPr>
        <w:tabs>
          <w:tab w:val="left" w:pos="567"/>
        </w:tabs>
        <w:spacing w:after="120"/>
        <w:ind w:left="567" w:hanging="283"/>
        <w:contextualSpacing w:val="0"/>
        <w:jc w:val="both"/>
        <w:rPr>
          <w:sz w:val="22"/>
          <w:szCs w:val="22"/>
        </w:rPr>
      </w:pPr>
      <w:r w:rsidRPr="0003272A">
        <w:rPr>
          <w:sz w:val="22"/>
          <w:szCs w:val="22"/>
        </w:rPr>
        <w:t xml:space="preserve">informace, které je </w:t>
      </w:r>
      <w:r w:rsidR="00B932DF">
        <w:rPr>
          <w:sz w:val="22"/>
          <w:szCs w:val="22"/>
        </w:rPr>
        <w:t>p</w:t>
      </w:r>
      <w:r w:rsidRPr="0003272A">
        <w:rPr>
          <w:sz w:val="22"/>
          <w:szCs w:val="22"/>
        </w:rPr>
        <w:t xml:space="preserve">říkazce nebo </w:t>
      </w:r>
      <w:r w:rsidR="00B932DF">
        <w:rPr>
          <w:sz w:val="22"/>
          <w:szCs w:val="22"/>
        </w:rPr>
        <w:t>p</w:t>
      </w:r>
      <w:r w:rsidRPr="0003272A">
        <w:rPr>
          <w:sz w:val="22"/>
          <w:szCs w:val="22"/>
        </w:rPr>
        <w:t>říkazník povinen poskytovat na základě platné legislativy veřejnosti, a to zejména na základě zákona č. 106/1999 Sb., o svobodném přístupu k</w:t>
      </w:r>
      <w:r w:rsidR="0003272A">
        <w:rPr>
          <w:sz w:val="22"/>
          <w:szCs w:val="22"/>
        </w:rPr>
        <w:t> </w:t>
      </w:r>
      <w:r w:rsidRPr="0003272A">
        <w:rPr>
          <w:sz w:val="22"/>
          <w:szCs w:val="22"/>
        </w:rPr>
        <w:t>informacím, ve znění pozdějších předpisů, a zákona č. 128/2000 Sb., o obcích (obecní zřízení)</w:t>
      </w:r>
      <w:r w:rsidR="0003272A" w:rsidRPr="0003272A">
        <w:rPr>
          <w:sz w:val="22"/>
          <w:szCs w:val="22"/>
        </w:rPr>
        <w:t>, ve znění pozdějších předpisů.</w:t>
      </w:r>
    </w:p>
    <w:p w:rsidR="00790BCB" w:rsidRPr="0003272A" w:rsidRDefault="00790BCB" w:rsidP="00A147DF">
      <w:pPr>
        <w:pStyle w:val="Odstavecseseznamem"/>
        <w:numPr>
          <w:ilvl w:val="0"/>
          <w:numId w:val="13"/>
        </w:numPr>
        <w:spacing w:after="120"/>
        <w:ind w:left="284" w:hanging="284"/>
        <w:contextualSpacing w:val="0"/>
        <w:jc w:val="both"/>
        <w:rPr>
          <w:sz w:val="22"/>
          <w:szCs w:val="22"/>
        </w:rPr>
      </w:pPr>
      <w:r w:rsidRPr="0003272A">
        <w:rPr>
          <w:sz w:val="22"/>
          <w:szCs w:val="22"/>
        </w:rPr>
        <w:t xml:space="preserve">Příkazník se zavazuje písemně oznámit </w:t>
      </w:r>
      <w:r w:rsidR="00750EA2">
        <w:rPr>
          <w:sz w:val="22"/>
          <w:szCs w:val="22"/>
        </w:rPr>
        <w:t>p</w:t>
      </w:r>
      <w:r w:rsidRPr="0003272A">
        <w:rPr>
          <w:sz w:val="22"/>
          <w:szCs w:val="22"/>
        </w:rPr>
        <w:t xml:space="preserve">říkazci, že nemůže vykonávat </w:t>
      </w:r>
      <w:r w:rsidR="00750EA2">
        <w:rPr>
          <w:sz w:val="22"/>
          <w:szCs w:val="22"/>
        </w:rPr>
        <w:t>p</w:t>
      </w:r>
      <w:r w:rsidRPr="0003272A">
        <w:rPr>
          <w:sz w:val="22"/>
          <w:szCs w:val="22"/>
        </w:rPr>
        <w:t xml:space="preserve">říkazní činnost, </w:t>
      </w:r>
      <w:r w:rsidR="00A50C92">
        <w:rPr>
          <w:sz w:val="22"/>
          <w:szCs w:val="22"/>
        </w:rPr>
        <w:t>či její část</w:t>
      </w:r>
      <w:r w:rsidR="00A50C92" w:rsidRPr="0003272A">
        <w:rPr>
          <w:sz w:val="22"/>
          <w:szCs w:val="22"/>
        </w:rPr>
        <w:t xml:space="preserve">, </w:t>
      </w:r>
      <w:r w:rsidRPr="0003272A">
        <w:rPr>
          <w:sz w:val="22"/>
          <w:szCs w:val="22"/>
        </w:rPr>
        <w:t>z jakého důvodu a po jak dlouhou dobu, nejpozději však do jednoho kalendářního dne ode dne vzniku překážky.</w:t>
      </w:r>
    </w:p>
    <w:p w:rsidR="00790BCB" w:rsidRPr="0003272A" w:rsidRDefault="00790BCB" w:rsidP="00A147DF">
      <w:pPr>
        <w:pStyle w:val="Odstavecseseznamem"/>
        <w:numPr>
          <w:ilvl w:val="0"/>
          <w:numId w:val="13"/>
        </w:numPr>
        <w:spacing w:after="120"/>
        <w:ind w:left="284" w:hanging="284"/>
        <w:contextualSpacing w:val="0"/>
        <w:jc w:val="both"/>
        <w:rPr>
          <w:sz w:val="22"/>
          <w:szCs w:val="22"/>
        </w:rPr>
      </w:pPr>
      <w:r w:rsidRPr="0003272A">
        <w:rPr>
          <w:sz w:val="22"/>
          <w:szCs w:val="22"/>
        </w:rPr>
        <w:t xml:space="preserve">Příkazník se zavazuje uhradit </w:t>
      </w:r>
      <w:r w:rsidR="00750EA2">
        <w:rPr>
          <w:sz w:val="22"/>
          <w:szCs w:val="22"/>
        </w:rPr>
        <w:t>p</w:t>
      </w:r>
      <w:r w:rsidRPr="0003272A">
        <w:rPr>
          <w:sz w:val="22"/>
          <w:szCs w:val="22"/>
        </w:rPr>
        <w:t xml:space="preserve">říkazci do </w:t>
      </w:r>
      <w:r w:rsidR="006B5921">
        <w:rPr>
          <w:sz w:val="22"/>
          <w:szCs w:val="22"/>
        </w:rPr>
        <w:t>10</w:t>
      </w:r>
      <w:r w:rsidRPr="0003272A">
        <w:rPr>
          <w:sz w:val="22"/>
          <w:szCs w:val="22"/>
        </w:rPr>
        <w:t xml:space="preserve"> dnů poté, kdy k tomu bude </w:t>
      </w:r>
      <w:r w:rsidR="00750EA2">
        <w:rPr>
          <w:sz w:val="22"/>
          <w:szCs w:val="22"/>
        </w:rPr>
        <w:t>p</w:t>
      </w:r>
      <w:r w:rsidRPr="0003272A">
        <w:rPr>
          <w:sz w:val="22"/>
          <w:szCs w:val="22"/>
        </w:rPr>
        <w:t xml:space="preserve">říkazcem písemně vyzván a </w:t>
      </w:r>
      <w:r w:rsidR="00750EA2">
        <w:rPr>
          <w:sz w:val="22"/>
          <w:szCs w:val="22"/>
        </w:rPr>
        <w:t>p</w:t>
      </w:r>
      <w:r w:rsidRPr="0003272A">
        <w:rPr>
          <w:sz w:val="22"/>
          <w:szCs w:val="22"/>
        </w:rPr>
        <w:t xml:space="preserve">říkazník umožnil </w:t>
      </w:r>
      <w:r w:rsidR="00750EA2">
        <w:rPr>
          <w:sz w:val="22"/>
          <w:szCs w:val="22"/>
        </w:rPr>
        <w:t>p</w:t>
      </w:r>
      <w:r w:rsidRPr="0003272A">
        <w:rPr>
          <w:sz w:val="22"/>
          <w:szCs w:val="22"/>
        </w:rPr>
        <w:t>říkazci podání případných opravných prostředků, veškeré poku</w:t>
      </w:r>
      <w:r w:rsidR="00750EA2">
        <w:rPr>
          <w:sz w:val="22"/>
          <w:szCs w:val="22"/>
        </w:rPr>
        <w:t>ty či další sankce, které byly p</w:t>
      </w:r>
      <w:r w:rsidRPr="0003272A">
        <w:rPr>
          <w:sz w:val="22"/>
          <w:szCs w:val="22"/>
        </w:rPr>
        <w:t>říkazci vyměřeny (pravomocným rozhodnutím) v souv</w:t>
      </w:r>
      <w:r w:rsidR="00750EA2">
        <w:rPr>
          <w:sz w:val="22"/>
          <w:szCs w:val="22"/>
        </w:rPr>
        <w:t>islosti s porušením povinností p</w:t>
      </w:r>
      <w:r w:rsidRPr="0003272A">
        <w:rPr>
          <w:sz w:val="22"/>
          <w:szCs w:val="22"/>
        </w:rPr>
        <w:t xml:space="preserve">říkazníka při výkonu </w:t>
      </w:r>
      <w:r w:rsidR="00750EA2">
        <w:rPr>
          <w:sz w:val="22"/>
          <w:szCs w:val="22"/>
        </w:rPr>
        <w:t>p</w:t>
      </w:r>
      <w:r w:rsidRPr="0003272A">
        <w:rPr>
          <w:sz w:val="22"/>
          <w:szCs w:val="22"/>
        </w:rPr>
        <w:t>říkazní činnosti.</w:t>
      </w:r>
    </w:p>
    <w:p w:rsidR="00790BCB" w:rsidRDefault="00790BCB" w:rsidP="00D454F8">
      <w:pPr>
        <w:pStyle w:val="Odstavecseseznamem"/>
        <w:numPr>
          <w:ilvl w:val="0"/>
          <w:numId w:val="13"/>
        </w:numPr>
        <w:spacing w:after="120"/>
        <w:ind w:left="284" w:hanging="284"/>
        <w:contextualSpacing w:val="0"/>
        <w:jc w:val="both"/>
        <w:rPr>
          <w:sz w:val="22"/>
          <w:szCs w:val="22"/>
        </w:rPr>
      </w:pPr>
      <w:r w:rsidRPr="0003272A">
        <w:rPr>
          <w:sz w:val="22"/>
          <w:szCs w:val="22"/>
        </w:rPr>
        <w:t>Příkazník se zavazuje nakládat s finančními prostředky, které přijal v souvislosti s</w:t>
      </w:r>
      <w:r w:rsidR="0003272A">
        <w:rPr>
          <w:sz w:val="22"/>
          <w:szCs w:val="22"/>
        </w:rPr>
        <w:t> </w:t>
      </w:r>
      <w:r w:rsidRPr="0003272A">
        <w:rPr>
          <w:sz w:val="22"/>
          <w:szCs w:val="22"/>
        </w:rPr>
        <w:t xml:space="preserve">výkonem </w:t>
      </w:r>
      <w:r w:rsidR="00750EA2">
        <w:rPr>
          <w:sz w:val="22"/>
          <w:szCs w:val="22"/>
        </w:rPr>
        <w:t>p</w:t>
      </w:r>
      <w:r w:rsidRPr="0003272A">
        <w:rPr>
          <w:sz w:val="22"/>
          <w:szCs w:val="22"/>
        </w:rPr>
        <w:t>říkazní činnosti, pouze způsobem v této smlouvě uvedeným a za dodržení zásady „péče řádného hospodáře“.</w:t>
      </w:r>
    </w:p>
    <w:p w:rsidR="002964D1" w:rsidRPr="00D454F8" w:rsidRDefault="002964D1" w:rsidP="00465DD2">
      <w:pPr>
        <w:pStyle w:val="Zkladntext"/>
        <w:numPr>
          <w:ilvl w:val="0"/>
          <w:numId w:val="13"/>
        </w:numPr>
        <w:ind w:left="284" w:hanging="284"/>
        <w:rPr>
          <w:sz w:val="22"/>
          <w:szCs w:val="22"/>
        </w:rPr>
      </w:pPr>
      <w:r w:rsidRPr="00091DE3">
        <w:rPr>
          <w:sz w:val="22"/>
          <w:szCs w:val="22"/>
        </w:rPr>
        <w:t>V případě, kdy bud</w:t>
      </w:r>
      <w:r w:rsidR="00D454F8">
        <w:rPr>
          <w:sz w:val="22"/>
          <w:szCs w:val="22"/>
        </w:rPr>
        <w:t>ou</w:t>
      </w:r>
      <w:r>
        <w:rPr>
          <w:sz w:val="22"/>
          <w:szCs w:val="22"/>
        </w:rPr>
        <w:t xml:space="preserve"> </w:t>
      </w:r>
      <w:r w:rsidR="00D454F8">
        <w:rPr>
          <w:sz w:val="22"/>
          <w:szCs w:val="22"/>
        </w:rPr>
        <w:t xml:space="preserve">parametry </w:t>
      </w:r>
      <w:r>
        <w:rPr>
          <w:sz w:val="22"/>
          <w:szCs w:val="22"/>
        </w:rPr>
        <w:t xml:space="preserve">akce </w:t>
      </w:r>
      <w:r w:rsidR="00D454F8">
        <w:rPr>
          <w:sz w:val="22"/>
          <w:szCs w:val="22"/>
        </w:rPr>
        <w:t xml:space="preserve">dle této smlouvy </w:t>
      </w:r>
      <w:r>
        <w:rPr>
          <w:sz w:val="22"/>
          <w:szCs w:val="22"/>
        </w:rPr>
        <w:t>jakkoliv omezen</w:t>
      </w:r>
      <w:r w:rsidR="00D454F8">
        <w:rPr>
          <w:sz w:val="22"/>
          <w:szCs w:val="22"/>
        </w:rPr>
        <w:t>y</w:t>
      </w:r>
      <w:r>
        <w:rPr>
          <w:sz w:val="22"/>
          <w:szCs w:val="22"/>
        </w:rPr>
        <w:t xml:space="preserve"> právními předpisy, zejména v souvislosti s </w:t>
      </w:r>
      <w:r w:rsidRPr="002964D1">
        <w:rPr>
          <w:sz w:val="22"/>
          <w:szCs w:val="22"/>
        </w:rPr>
        <w:t>výskyt</w:t>
      </w:r>
      <w:r>
        <w:rPr>
          <w:sz w:val="22"/>
          <w:szCs w:val="22"/>
        </w:rPr>
        <w:t xml:space="preserve">em </w:t>
      </w:r>
      <w:proofErr w:type="spellStart"/>
      <w:r>
        <w:rPr>
          <w:sz w:val="22"/>
          <w:szCs w:val="22"/>
        </w:rPr>
        <w:t>koronaviru</w:t>
      </w:r>
      <w:proofErr w:type="spellEnd"/>
      <w:r>
        <w:rPr>
          <w:sz w:val="22"/>
          <w:szCs w:val="22"/>
        </w:rPr>
        <w:t xml:space="preserve"> (SARS CoV-2)</w:t>
      </w:r>
      <w:r w:rsidRPr="002964D1">
        <w:rPr>
          <w:sz w:val="22"/>
          <w:szCs w:val="22"/>
        </w:rPr>
        <w:t xml:space="preserve"> na území České republiky </w:t>
      </w:r>
      <w:r>
        <w:rPr>
          <w:sz w:val="22"/>
          <w:szCs w:val="22"/>
        </w:rPr>
        <w:t>(např. bude omezen časový rozsah akce, počet návštěvníků), mimo samotné zrušení akce</w:t>
      </w:r>
      <w:r w:rsidR="003C47E7">
        <w:rPr>
          <w:sz w:val="22"/>
          <w:szCs w:val="22"/>
        </w:rPr>
        <w:t>,</w:t>
      </w:r>
      <w:r>
        <w:rPr>
          <w:sz w:val="22"/>
          <w:szCs w:val="22"/>
        </w:rPr>
        <w:t xml:space="preserve"> je příkazník povinen se jimi řídit a v</w:t>
      </w:r>
      <w:r w:rsidR="00D454F8">
        <w:rPr>
          <w:sz w:val="22"/>
          <w:szCs w:val="22"/>
        </w:rPr>
        <w:t xml:space="preserve"> pořádání</w:t>
      </w:r>
      <w:r>
        <w:rPr>
          <w:sz w:val="22"/>
          <w:szCs w:val="22"/>
        </w:rPr>
        <w:t> akc</w:t>
      </w:r>
      <w:r w:rsidR="00D454F8">
        <w:rPr>
          <w:sz w:val="22"/>
          <w:szCs w:val="22"/>
        </w:rPr>
        <w:t>e</w:t>
      </w:r>
      <w:r>
        <w:rPr>
          <w:sz w:val="22"/>
          <w:szCs w:val="22"/>
        </w:rPr>
        <w:t xml:space="preserve"> pokračovat, nebude-li písemným pokynem příkazce stanoveno jinak. Písemný pokyn neznamená zánik</w:t>
      </w:r>
      <w:r w:rsidR="00D454F8">
        <w:rPr>
          <w:sz w:val="22"/>
          <w:szCs w:val="22"/>
        </w:rPr>
        <w:t xml:space="preserve"> závazku dle této</w:t>
      </w:r>
      <w:r>
        <w:rPr>
          <w:sz w:val="22"/>
          <w:szCs w:val="22"/>
        </w:rPr>
        <w:t xml:space="preserve"> smlouvy.</w:t>
      </w:r>
    </w:p>
    <w:p w:rsidR="00A107C5" w:rsidRDefault="00A107C5" w:rsidP="00A147DF">
      <w:pPr>
        <w:jc w:val="both"/>
        <w:rPr>
          <w:sz w:val="22"/>
          <w:szCs w:val="22"/>
        </w:rPr>
      </w:pPr>
    </w:p>
    <w:p w:rsidR="00BF3E87" w:rsidRDefault="00BF3E87" w:rsidP="00A147DF">
      <w:pPr>
        <w:jc w:val="both"/>
        <w:rPr>
          <w:sz w:val="22"/>
          <w:szCs w:val="22"/>
        </w:rPr>
      </w:pPr>
    </w:p>
    <w:p w:rsidR="00790BCB" w:rsidRPr="00790BCB" w:rsidRDefault="00790BCB" w:rsidP="00A147DF">
      <w:pPr>
        <w:jc w:val="center"/>
        <w:rPr>
          <w:b/>
          <w:sz w:val="22"/>
          <w:szCs w:val="22"/>
        </w:rPr>
      </w:pPr>
      <w:r w:rsidRPr="00790BCB">
        <w:rPr>
          <w:b/>
          <w:sz w:val="22"/>
          <w:szCs w:val="22"/>
        </w:rPr>
        <w:t>IV. Práva a povinnosti příkazce</w:t>
      </w:r>
    </w:p>
    <w:p w:rsidR="0003272A" w:rsidRDefault="00790BCB" w:rsidP="00A147DF">
      <w:pPr>
        <w:pStyle w:val="Odstavecseseznamem"/>
        <w:numPr>
          <w:ilvl w:val="0"/>
          <w:numId w:val="10"/>
        </w:numPr>
        <w:spacing w:after="120"/>
        <w:ind w:left="284" w:hanging="284"/>
        <w:contextualSpacing w:val="0"/>
        <w:jc w:val="both"/>
        <w:rPr>
          <w:sz w:val="22"/>
          <w:szCs w:val="22"/>
        </w:rPr>
      </w:pPr>
      <w:r w:rsidRPr="00790BCB">
        <w:rPr>
          <w:sz w:val="22"/>
          <w:szCs w:val="22"/>
        </w:rPr>
        <w:t>Příkazce se zavazuje předat příkazníkovi na jeho požádání veškeré podklady</w:t>
      </w:r>
      <w:r w:rsidR="00287DBE">
        <w:rPr>
          <w:sz w:val="22"/>
          <w:szCs w:val="22"/>
        </w:rPr>
        <w:t>, věci</w:t>
      </w:r>
      <w:r w:rsidRPr="00790BCB">
        <w:rPr>
          <w:sz w:val="22"/>
          <w:szCs w:val="22"/>
        </w:rPr>
        <w:t xml:space="preserve"> a informace nutné pro uskutečňování příkazní činnosti dle této smlouvy.</w:t>
      </w:r>
    </w:p>
    <w:p w:rsidR="00920F66" w:rsidRDefault="00790BCB" w:rsidP="00A147DF">
      <w:pPr>
        <w:pStyle w:val="Odstavecseseznamem"/>
        <w:numPr>
          <w:ilvl w:val="0"/>
          <w:numId w:val="10"/>
        </w:numPr>
        <w:spacing w:after="120"/>
        <w:ind w:left="284" w:hanging="284"/>
        <w:contextualSpacing w:val="0"/>
        <w:jc w:val="both"/>
        <w:rPr>
          <w:sz w:val="22"/>
          <w:szCs w:val="22"/>
        </w:rPr>
      </w:pPr>
      <w:r w:rsidRPr="0003272A">
        <w:rPr>
          <w:sz w:val="22"/>
          <w:szCs w:val="22"/>
        </w:rPr>
        <w:t>Příkazce se k výkonu příkazn</w:t>
      </w:r>
      <w:r w:rsidR="0003272A" w:rsidRPr="0003272A">
        <w:rPr>
          <w:sz w:val="22"/>
          <w:szCs w:val="22"/>
        </w:rPr>
        <w:t xml:space="preserve">í činnosti </w:t>
      </w:r>
      <w:r w:rsidR="00142A58">
        <w:rPr>
          <w:sz w:val="22"/>
          <w:szCs w:val="22"/>
        </w:rPr>
        <w:t>p</w:t>
      </w:r>
      <w:r w:rsidR="0003272A" w:rsidRPr="0003272A">
        <w:rPr>
          <w:sz w:val="22"/>
          <w:szCs w:val="22"/>
        </w:rPr>
        <w:t>říkazníkem zavazuje z</w:t>
      </w:r>
      <w:r w:rsidRPr="0003272A">
        <w:rPr>
          <w:sz w:val="22"/>
          <w:szCs w:val="22"/>
        </w:rPr>
        <w:t>ajistit příkazníkovi přístup na pozemky, na kterých bude akce realizována</w:t>
      </w:r>
      <w:r w:rsidR="0003272A" w:rsidRPr="0003272A">
        <w:rPr>
          <w:sz w:val="22"/>
          <w:szCs w:val="22"/>
        </w:rPr>
        <w:t>.</w:t>
      </w:r>
    </w:p>
    <w:p w:rsidR="00AD014D" w:rsidRPr="00407D1E" w:rsidRDefault="00790BCB" w:rsidP="00A906AC">
      <w:pPr>
        <w:pStyle w:val="Odstavecseseznamem"/>
        <w:numPr>
          <w:ilvl w:val="0"/>
          <w:numId w:val="10"/>
        </w:numPr>
        <w:spacing w:after="120"/>
        <w:ind w:left="284" w:hanging="284"/>
        <w:contextualSpacing w:val="0"/>
        <w:jc w:val="both"/>
        <w:rPr>
          <w:sz w:val="22"/>
          <w:szCs w:val="22"/>
        </w:rPr>
      </w:pPr>
      <w:r w:rsidRPr="0003272A">
        <w:rPr>
          <w:sz w:val="22"/>
          <w:szCs w:val="22"/>
        </w:rPr>
        <w:lastRenderedPageBreak/>
        <w:t xml:space="preserve">Příkazce je oprávněn prostřednictvím svých zaměstnanců či prostřednictvím zmocněných třetích osob, po předchozím upozornění, provádět kontrolu </w:t>
      </w:r>
      <w:r w:rsidRPr="00407D1E">
        <w:rPr>
          <w:sz w:val="22"/>
          <w:szCs w:val="22"/>
        </w:rPr>
        <w:t xml:space="preserve">výkonu </w:t>
      </w:r>
      <w:r w:rsidR="00142A58" w:rsidRPr="00407D1E">
        <w:rPr>
          <w:sz w:val="22"/>
          <w:szCs w:val="22"/>
        </w:rPr>
        <w:t>p</w:t>
      </w:r>
      <w:r w:rsidRPr="00407D1E">
        <w:rPr>
          <w:sz w:val="22"/>
          <w:szCs w:val="22"/>
        </w:rPr>
        <w:t>říkazní činnosti dle této smlouvy, a to kdykoliv.</w:t>
      </w:r>
    </w:p>
    <w:p w:rsidR="00AD014D" w:rsidRPr="00407D1E" w:rsidRDefault="00AD014D" w:rsidP="00B20458">
      <w:pPr>
        <w:pStyle w:val="Odstavecseseznamem"/>
        <w:numPr>
          <w:ilvl w:val="0"/>
          <w:numId w:val="10"/>
        </w:numPr>
        <w:ind w:left="284" w:hanging="284"/>
        <w:contextualSpacing w:val="0"/>
        <w:jc w:val="both"/>
        <w:rPr>
          <w:sz w:val="22"/>
          <w:szCs w:val="22"/>
        </w:rPr>
      </w:pPr>
      <w:r w:rsidRPr="00407D1E">
        <w:rPr>
          <w:sz w:val="22"/>
          <w:szCs w:val="22"/>
        </w:rPr>
        <w:t xml:space="preserve">Příkazce se k výkonu příkazní činnosti příkazníkem zavazuje zajistit příkazníkovi </w:t>
      </w:r>
      <w:r w:rsidR="00860DC6" w:rsidRPr="00407D1E">
        <w:rPr>
          <w:sz w:val="22"/>
          <w:szCs w:val="22"/>
        </w:rPr>
        <w:t>30</w:t>
      </w:r>
      <w:r w:rsidRPr="00407D1E">
        <w:rPr>
          <w:sz w:val="22"/>
          <w:szCs w:val="22"/>
        </w:rPr>
        <w:t xml:space="preserve"> parkovacích míst pro účastníky akce </w:t>
      </w:r>
      <w:r w:rsidR="00860DC6" w:rsidRPr="00407D1E">
        <w:rPr>
          <w:sz w:val="22"/>
          <w:szCs w:val="22"/>
        </w:rPr>
        <w:t>na parkovišti v Polské ulici</w:t>
      </w:r>
      <w:r w:rsidR="00085614" w:rsidRPr="00407D1E">
        <w:rPr>
          <w:sz w:val="22"/>
          <w:szCs w:val="22"/>
        </w:rPr>
        <w:t xml:space="preserve"> v Karlových Varech</w:t>
      </w:r>
      <w:r w:rsidRPr="00407D1E">
        <w:rPr>
          <w:sz w:val="22"/>
          <w:szCs w:val="22"/>
        </w:rPr>
        <w:t>.</w:t>
      </w:r>
    </w:p>
    <w:p w:rsidR="00790BCB" w:rsidRPr="00407D1E" w:rsidRDefault="00790BCB" w:rsidP="00A147DF">
      <w:pPr>
        <w:jc w:val="both"/>
        <w:rPr>
          <w:sz w:val="22"/>
          <w:szCs w:val="22"/>
        </w:rPr>
      </w:pPr>
    </w:p>
    <w:p w:rsidR="00BF3E87" w:rsidRPr="00407D1E" w:rsidRDefault="00BF3E87" w:rsidP="00A147DF">
      <w:pPr>
        <w:jc w:val="both"/>
        <w:rPr>
          <w:sz w:val="22"/>
          <w:szCs w:val="22"/>
        </w:rPr>
      </w:pPr>
    </w:p>
    <w:p w:rsidR="00617622" w:rsidRPr="00407D1E" w:rsidRDefault="00617622" w:rsidP="003A65EC">
      <w:pPr>
        <w:keepNext/>
        <w:jc w:val="center"/>
        <w:rPr>
          <w:b/>
          <w:sz w:val="22"/>
          <w:szCs w:val="22"/>
        </w:rPr>
      </w:pPr>
      <w:r w:rsidRPr="00407D1E">
        <w:rPr>
          <w:b/>
          <w:sz w:val="22"/>
          <w:szCs w:val="22"/>
        </w:rPr>
        <w:t>V. Sankce</w:t>
      </w:r>
    </w:p>
    <w:p w:rsidR="00A107C5" w:rsidRPr="00A107C5" w:rsidRDefault="00142A58" w:rsidP="00A147DF">
      <w:pPr>
        <w:pStyle w:val="Odstavecseseznamem"/>
        <w:numPr>
          <w:ilvl w:val="0"/>
          <w:numId w:val="8"/>
        </w:numPr>
        <w:spacing w:after="120"/>
        <w:ind w:left="284" w:hanging="284"/>
        <w:contextualSpacing w:val="0"/>
        <w:jc w:val="both"/>
        <w:rPr>
          <w:sz w:val="22"/>
          <w:szCs w:val="22"/>
        </w:rPr>
      </w:pPr>
      <w:r w:rsidRPr="00407D1E">
        <w:rPr>
          <w:sz w:val="22"/>
          <w:szCs w:val="22"/>
        </w:rPr>
        <w:t>V případě neuhrazení</w:t>
      </w:r>
      <w:r w:rsidR="00A107C5" w:rsidRPr="00407D1E">
        <w:rPr>
          <w:sz w:val="22"/>
          <w:szCs w:val="22"/>
        </w:rPr>
        <w:t xml:space="preserve"> </w:t>
      </w:r>
      <w:r w:rsidR="005F1851" w:rsidRPr="00407D1E">
        <w:rPr>
          <w:sz w:val="22"/>
          <w:szCs w:val="22"/>
        </w:rPr>
        <w:t xml:space="preserve">odměny, </w:t>
      </w:r>
      <w:r w:rsidR="00C97C86" w:rsidRPr="00407D1E">
        <w:rPr>
          <w:sz w:val="22"/>
          <w:szCs w:val="22"/>
        </w:rPr>
        <w:t xml:space="preserve">zálohy </w:t>
      </w:r>
      <w:r w:rsidR="00A107C5" w:rsidRPr="00407D1E">
        <w:rPr>
          <w:sz w:val="22"/>
          <w:szCs w:val="22"/>
        </w:rPr>
        <w:t xml:space="preserve">či jiné platby dle této smlouvy řádně a včas, </w:t>
      </w:r>
      <w:r w:rsidRPr="00407D1E">
        <w:rPr>
          <w:sz w:val="22"/>
          <w:szCs w:val="22"/>
        </w:rPr>
        <w:t>může</w:t>
      </w:r>
      <w:r w:rsidR="00A107C5" w:rsidRPr="00407D1E">
        <w:rPr>
          <w:sz w:val="22"/>
          <w:szCs w:val="22"/>
        </w:rPr>
        <w:t xml:space="preserve"> </w:t>
      </w:r>
      <w:r w:rsidRPr="00407D1E">
        <w:rPr>
          <w:sz w:val="22"/>
          <w:szCs w:val="22"/>
        </w:rPr>
        <w:t>oprávněná strana</w:t>
      </w:r>
      <w:r w:rsidR="00A107C5" w:rsidRPr="00407D1E">
        <w:rPr>
          <w:sz w:val="22"/>
          <w:szCs w:val="22"/>
        </w:rPr>
        <w:t xml:space="preserve"> uplatnit vůči </w:t>
      </w:r>
      <w:r w:rsidRPr="00407D1E">
        <w:rPr>
          <w:sz w:val="22"/>
          <w:szCs w:val="22"/>
        </w:rPr>
        <w:t>straně povinné</w:t>
      </w:r>
      <w:r w:rsidR="00A107C5" w:rsidRPr="00407D1E">
        <w:rPr>
          <w:sz w:val="22"/>
          <w:szCs w:val="22"/>
        </w:rPr>
        <w:t xml:space="preserve"> smluvní pokutu ve výši 0,2 %</w:t>
      </w:r>
      <w:r w:rsidR="00A107C5" w:rsidRPr="00A107C5">
        <w:rPr>
          <w:sz w:val="22"/>
          <w:szCs w:val="22"/>
        </w:rPr>
        <w:t xml:space="preserve"> z </w:t>
      </w:r>
      <w:r w:rsidR="00E963AA">
        <w:rPr>
          <w:sz w:val="22"/>
          <w:szCs w:val="22"/>
        </w:rPr>
        <w:t>dlužné částky</w:t>
      </w:r>
      <w:r w:rsidR="00B932DF">
        <w:rPr>
          <w:sz w:val="22"/>
          <w:szCs w:val="22"/>
        </w:rPr>
        <w:t xml:space="preserve"> </w:t>
      </w:r>
      <w:r w:rsidR="00B932DF" w:rsidRPr="00A107C5">
        <w:rPr>
          <w:sz w:val="22"/>
          <w:szCs w:val="22"/>
        </w:rPr>
        <w:t>(včetně DPH)</w:t>
      </w:r>
      <w:r w:rsidR="00A107C5" w:rsidRPr="00A107C5">
        <w:rPr>
          <w:sz w:val="22"/>
          <w:szCs w:val="22"/>
        </w:rPr>
        <w:t>, a to za každý, i pouze započatý, den prodlení.</w:t>
      </w:r>
    </w:p>
    <w:p w:rsidR="00A107C5" w:rsidRDefault="00A107C5" w:rsidP="00A147DF">
      <w:pPr>
        <w:pStyle w:val="Odstavecseseznamem"/>
        <w:numPr>
          <w:ilvl w:val="0"/>
          <w:numId w:val="8"/>
        </w:numPr>
        <w:spacing w:after="120"/>
        <w:ind w:left="284" w:hanging="284"/>
        <w:contextualSpacing w:val="0"/>
        <w:jc w:val="both"/>
        <w:rPr>
          <w:sz w:val="22"/>
          <w:szCs w:val="22"/>
        </w:rPr>
      </w:pPr>
      <w:r w:rsidRPr="00A107C5">
        <w:rPr>
          <w:sz w:val="22"/>
          <w:szCs w:val="22"/>
        </w:rPr>
        <w:t xml:space="preserve">V případě porušení jakékoliv z povinností stanovených v čl. </w:t>
      </w:r>
      <w:r w:rsidR="0099062D">
        <w:rPr>
          <w:sz w:val="22"/>
          <w:szCs w:val="22"/>
        </w:rPr>
        <w:t xml:space="preserve">III. </w:t>
      </w:r>
      <w:r w:rsidR="00933961">
        <w:rPr>
          <w:sz w:val="22"/>
          <w:szCs w:val="22"/>
        </w:rPr>
        <w:t xml:space="preserve">či čl. VI. odst. 3 </w:t>
      </w:r>
      <w:proofErr w:type="gramStart"/>
      <w:r w:rsidR="0099062D">
        <w:rPr>
          <w:sz w:val="22"/>
          <w:szCs w:val="22"/>
        </w:rPr>
        <w:t>této</w:t>
      </w:r>
      <w:proofErr w:type="gramEnd"/>
      <w:r w:rsidR="0099062D">
        <w:rPr>
          <w:sz w:val="22"/>
          <w:szCs w:val="22"/>
        </w:rPr>
        <w:t xml:space="preserve"> smlouvy příkazníkem</w:t>
      </w:r>
      <w:r w:rsidRPr="00A107C5">
        <w:rPr>
          <w:sz w:val="22"/>
          <w:szCs w:val="22"/>
        </w:rPr>
        <w:t xml:space="preserve"> je </w:t>
      </w:r>
      <w:r w:rsidR="0099062D">
        <w:rPr>
          <w:sz w:val="22"/>
          <w:szCs w:val="22"/>
        </w:rPr>
        <w:t>příkazce</w:t>
      </w:r>
      <w:r w:rsidRPr="00A107C5">
        <w:rPr>
          <w:sz w:val="22"/>
          <w:szCs w:val="22"/>
        </w:rPr>
        <w:t xml:space="preserve"> oprávněn uplatnit vůči </w:t>
      </w:r>
      <w:r w:rsidR="0099062D">
        <w:rPr>
          <w:sz w:val="22"/>
          <w:szCs w:val="22"/>
        </w:rPr>
        <w:t>příkazníkovi</w:t>
      </w:r>
      <w:r w:rsidRPr="00A107C5">
        <w:rPr>
          <w:sz w:val="22"/>
          <w:szCs w:val="22"/>
        </w:rPr>
        <w:t xml:space="preserve"> smluvní pokutu ve výši 1.000 Kč za každé porušení zvlášť, a to i</w:t>
      </w:r>
      <w:r w:rsidR="0099062D">
        <w:rPr>
          <w:sz w:val="22"/>
          <w:szCs w:val="22"/>
        </w:rPr>
        <w:t> </w:t>
      </w:r>
      <w:r w:rsidRPr="00A107C5">
        <w:rPr>
          <w:sz w:val="22"/>
          <w:szCs w:val="22"/>
        </w:rPr>
        <w:t>opakovaně.</w:t>
      </w:r>
    </w:p>
    <w:p w:rsidR="00617622" w:rsidRPr="00A107C5" w:rsidRDefault="00A107C5" w:rsidP="00A147DF">
      <w:pPr>
        <w:pStyle w:val="Odstavecseseznamem"/>
        <w:numPr>
          <w:ilvl w:val="0"/>
          <w:numId w:val="8"/>
        </w:numPr>
        <w:ind w:left="284" w:hanging="284"/>
        <w:jc w:val="both"/>
        <w:rPr>
          <w:sz w:val="22"/>
          <w:szCs w:val="22"/>
        </w:rPr>
      </w:pPr>
      <w:r w:rsidRPr="00A107C5">
        <w:rPr>
          <w:sz w:val="22"/>
          <w:szCs w:val="22"/>
        </w:rPr>
        <w:t>Smluvní pokuta podle předchozí</w:t>
      </w:r>
      <w:r w:rsidR="00142A58">
        <w:rPr>
          <w:sz w:val="22"/>
          <w:szCs w:val="22"/>
        </w:rPr>
        <w:t>ch odstavců</w:t>
      </w:r>
      <w:r w:rsidRPr="00A107C5">
        <w:rPr>
          <w:sz w:val="22"/>
          <w:szCs w:val="22"/>
        </w:rPr>
        <w:t xml:space="preserve"> je splatná do 10 dnů od data, kdy byla povinné straně doručena písemná výzva k jejímu zaplacení </w:t>
      </w:r>
      <w:r w:rsidR="00B932DF">
        <w:rPr>
          <w:sz w:val="22"/>
          <w:szCs w:val="22"/>
        </w:rPr>
        <w:t>od</w:t>
      </w:r>
      <w:r w:rsidRPr="00A107C5">
        <w:rPr>
          <w:sz w:val="22"/>
          <w:szCs w:val="22"/>
        </w:rPr>
        <w:t xml:space="preserve"> oprávněné strany, a to na účet oprávněné strany uvedený v písemné výzvě. Ustanovením o smluvní pokutě není dotčeno právo oprávněné strany na náhradu škody v plné výši.</w:t>
      </w:r>
    </w:p>
    <w:p w:rsidR="00764CCB" w:rsidRDefault="00764CCB" w:rsidP="00A147DF">
      <w:pPr>
        <w:rPr>
          <w:sz w:val="22"/>
          <w:szCs w:val="22"/>
        </w:rPr>
      </w:pPr>
    </w:p>
    <w:p w:rsidR="00BF3E87" w:rsidRPr="00243C98" w:rsidRDefault="00BF3E87" w:rsidP="00A147DF">
      <w:pPr>
        <w:rPr>
          <w:sz w:val="22"/>
          <w:szCs w:val="22"/>
        </w:rPr>
      </w:pPr>
    </w:p>
    <w:p w:rsidR="00617622" w:rsidRPr="00243C98" w:rsidRDefault="00617622" w:rsidP="00A147DF">
      <w:pPr>
        <w:pStyle w:val="Nadpis1"/>
        <w:rPr>
          <w:rStyle w:val="bbtext"/>
          <w:sz w:val="22"/>
          <w:szCs w:val="22"/>
        </w:rPr>
      </w:pPr>
      <w:r w:rsidRPr="00243C98">
        <w:rPr>
          <w:rStyle w:val="bbtext"/>
          <w:sz w:val="22"/>
          <w:szCs w:val="22"/>
        </w:rPr>
        <w:t>VI. Platnost a účinnost smlouvy</w:t>
      </w:r>
    </w:p>
    <w:p w:rsidR="00542FDD" w:rsidRPr="00764CCB" w:rsidRDefault="00617622" w:rsidP="00A147DF">
      <w:pPr>
        <w:pStyle w:val="Odstavecseseznamem"/>
        <w:numPr>
          <w:ilvl w:val="0"/>
          <w:numId w:val="7"/>
        </w:numPr>
        <w:spacing w:after="120"/>
        <w:ind w:left="284" w:hanging="284"/>
        <w:contextualSpacing w:val="0"/>
        <w:jc w:val="both"/>
        <w:rPr>
          <w:sz w:val="22"/>
          <w:szCs w:val="22"/>
        </w:rPr>
      </w:pPr>
      <w:r w:rsidRPr="009A37C9">
        <w:rPr>
          <w:sz w:val="22"/>
          <w:szCs w:val="22"/>
        </w:rPr>
        <w:t>Smlouva nabývá platnosti okamžikem podpisu smluvních stran a účinnosti dnem uveřejnění v registru smluv dle zákona č. 340/2015 Sb</w:t>
      </w:r>
      <w:r w:rsidR="005919D9" w:rsidRPr="009A37C9">
        <w:rPr>
          <w:sz w:val="22"/>
          <w:szCs w:val="22"/>
        </w:rPr>
        <w:t>.</w:t>
      </w:r>
      <w:r w:rsidRPr="009A37C9">
        <w:rPr>
          <w:sz w:val="22"/>
          <w:szCs w:val="22"/>
        </w:rPr>
        <w:t xml:space="preserve">, o zvláštních podmínkách účinnosti některých smluv, uveřejňování těchto smluv a o registru smluv (zákon o registru smluv), </w:t>
      </w:r>
      <w:r w:rsidR="009A37C9" w:rsidRPr="009A37C9">
        <w:rPr>
          <w:sz w:val="22"/>
          <w:szCs w:val="22"/>
        </w:rPr>
        <w:t>ve znění pozdějších předpisů</w:t>
      </w:r>
      <w:r w:rsidRPr="009A37C9">
        <w:rPr>
          <w:sz w:val="22"/>
          <w:szCs w:val="22"/>
        </w:rPr>
        <w:t xml:space="preserve">. Uveřejnění smlouvy zajistí </w:t>
      </w:r>
      <w:r w:rsidR="009A37C9" w:rsidRPr="009A37C9">
        <w:rPr>
          <w:sz w:val="22"/>
          <w:szCs w:val="22"/>
        </w:rPr>
        <w:t>příkazce</w:t>
      </w:r>
      <w:r w:rsidRPr="009A37C9">
        <w:rPr>
          <w:sz w:val="22"/>
          <w:szCs w:val="22"/>
        </w:rPr>
        <w:t xml:space="preserve"> za součinnosti </w:t>
      </w:r>
      <w:r w:rsidR="009A37C9" w:rsidRPr="009A37C9">
        <w:rPr>
          <w:sz w:val="22"/>
          <w:szCs w:val="22"/>
        </w:rPr>
        <w:t>ze strany příkazníka</w:t>
      </w:r>
      <w:r w:rsidRPr="009A37C9">
        <w:rPr>
          <w:sz w:val="22"/>
          <w:szCs w:val="22"/>
        </w:rPr>
        <w:t>.</w:t>
      </w:r>
    </w:p>
    <w:p w:rsidR="00617622" w:rsidRPr="0014715D" w:rsidRDefault="00617622" w:rsidP="00A147DF">
      <w:pPr>
        <w:pStyle w:val="Odstavecseseznamem"/>
        <w:numPr>
          <w:ilvl w:val="0"/>
          <w:numId w:val="7"/>
        </w:numPr>
        <w:spacing w:after="120"/>
        <w:ind w:left="284" w:hanging="284"/>
        <w:contextualSpacing w:val="0"/>
        <w:jc w:val="both"/>
        <w:rPr>
          <w:rStyle w:val="bbtext"/>
          <w:sz w:val="22"/>
          <w:szCs w:val="22"/>
        </w:rPr>
      </w:pPr>
      <w:r w:rsidRPr="009A37C9">
        <w:rPr>
          <w:rStyle w:val="bbtext"/>
          <w:sz w:val="22"/>
          <w:szCs w:val="22"/>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straně. Odstoupením od smlouvy se tato smlouva od </w:t>
      </w:r>
      <w:r w:rsidRPr="0014715D">
        <w:rPr>
          <w:rStyle w:val="bbtext"/>
          <w:sz w:val="22"/>
          <w:szCs w:val="22"/>
        </w:rPr>
        <w:t>okamžiku doručení projevu vůle směřujícího k odstoupení od smlouvy ruší.</w:t>
      </w:r>
    </w:p>
    <w:p w:rsidR="00933961" w:rsidRPr="0014715D" w:rsidRDefault="0014715D" w:rsidP="00863D05">
      <w:pPr>
        <w:pStyle w:val="Odstavecseseznamem"/>
        <w:numPr>
          <w:ilvl w:val="0"/>
          <w:numId w:val="7"/>
        </w:numPr>
        <w:ind w:left="284" w:hanging="284"/>
        <w:contextualSpacing w:val="0"/>
        <w:jc w:val="both"/>
        <w:rPr>
          <w:rStyle w:val="bbtext"/>
          <w:sz w:val="22"/>
          <w:szCs w:val="22"/>
        </w:rPr>
      </w:pPr>
      <w:r w:rsidRPr="0014715D">
        <w:rPr>
          <w:rStyle w:val="bbtext"/>
          <w:sz w:val="22"/>
          <w:szCs w:val="22"/>
        </w:rPr>
        <w:t xml:space="preserve">Po ukončení příkazní činnosti se příkazník zavazuje vrátit příkazci </w:t>
      </w:r>
      <w:r w:rsidR="00933961" w:rsidRPr="0014715D">
        <w:rPr>
          <w:rStyle w:val="bbtext"/>
          <w:sz w:val="22"/>
          <w:szCs w:val="22"/>
        </w:rPr>
        <w:t>veškeré podklady a</w:t>
      </w:r>
      <w:r w:rsidR="00174B5C" w:rsidRPr="0014715D">
        <w:rPr>
          <w:rStyle w:val="bbtext"/>
          <w:sz w:val="22"/>
          <w:szCs w:val="22"/>
        </w:rPr>
        <w:t> </w:t>
      </w:r>
      <w:r w:rsidR="00933961" w:rsidRPr="0014715D">
        <w:rPr>
          <w:rStyle w:val="bbtext"/>
          <w:sz w:val="22"/>
          <w:szCs w:val="22"/>
        </w:rPr>
        <w:t xml:space="preserve">další věci, které od něj </w:t>
      </w:r>
      <w:r w:rsidR="00174B5C" w:rsidRPr="0014715D">
        <w:rPr>
          <w:rStyle w:val="bbtext"/>
          <w:sz w:val="22"/>
          <w:szCs w:val="22"/>
        </w:rPr>
        <w:t xml:space="preserve">za účelem výkonu příkazní činnosti </w:t>
      </w:r>
      <w:r w:rsidR="00933961" w:rsidRPr="0014715D">
        <w:rPr>
          <w:rStyle w:val="bbtext"/>
          <w:sz w:val="22"/>
          <w:szCs w:val="22"/>
        </w:rPr>
        <w:t>převzal</w:t>
      </w:r>
      <w:r w:rsidRPr="0014715D">
        <w:rPr>
          <w:rStyle w:val="bbtext"/>
          <w:sz w:val="22"/>
          <w:szCs w:val="22"/>
        </w:rPr>
        <w:t xml:space="preserve"> a které při plnění příkazu nespotřeboval</w:t>
      </w:r>
      <w:r w:rsidR="00174B5C" w:rsidRPr="0014715D">
        <w:rPr>
          <w:rStyle w:val="bbtext"/>
          <w:sz w:val="22"/>
          <w:szCs w:val="22"/>
        </w:rPr>
        <w:t xml:space="preserve">, </w:t>
      </w:r>
      <w:r w:rsidR="006311FB" w:rsidRPr="0014715D">
        <w:rPr>
          <w:rStyle w:val="bbtext"/>
          <w:sz w:val="22"/>
          <w:szCs w:val="22"/>
        </w:rPr>
        <w:t>a</w:t>
      </w:r>
      <w:r w:rsidRPr="0014715D">
        <w:rPr>
          <w:rStyle w:val="bbtext"/>
          <w:sz w:val="22"/>
          <w:szCs w:val="22"/>
        </w:rPr>
        <w:t> </w:t>
      </w:r>
      <w:r w:rsidR="006311FB" w:rsidRPr="0014715D">
        <w:rPr>
          <w:rStyle w:val="bbtext"/>
          <w:sz w:val="22"/>
          <w:szCs w:val="22"/>
        </w:rPr>
        <w:t>to bez zbytečného odkladu.</w:t>
      </w:r>
    </w:p>
    <w:p w:rsidR="00617622" w:rsidRDefault="00617622" w:rsidP="00A147DF">
      <w:pPr>
        <w:jc w:val="both"/>
        <w:rPr>
          <w:rStyle w:val="bbtext"/>
          <w:sz w:val="22"/>
          <w:szCs w:val="22"/>
        </w:rPr>
      </w:pPr>
    </w:p>
    <w:p w:rsidR="00BF3E87" w:rsidRDefault="00BF3E87" w:rsidP="00A147DF">
      <w:pPr>
        <w:jc w:val="both"/>
        <w:rPr>
          <w:rStyle w:val="bbtext"/>
          <w:sz w:val="22"/>
          <w:szCs w:val="22"/>
        </w:rPr>
      </w:pPr>
    </w:p>
    <w:p w:rsidR="00617622" w:rsidRPr="00933C5E" w:rsidRDefault="00617622" w:rsidP="00A147DF">
      <w:pPr>
        <w:pStyle w:val="Nadpis1"/>
        <w:rPr>
          <w:rStyle w:val="bbtext"/>
          <w:sz w:val="22"/>
          <w:szCs w:val="22"/>
        </w:rPr>
      </w:pPr>
      <w:r w:rsidRPr="00933C5E">
        <w:rPr>
          <w:rStyle w:val="bbtext"/>
          <w:sz w:val="22"/>
          <w:szCs w:val="22"/>
        </w:rPr>
        <w:t xml:space="preserve">VII. </w:t>
      </w:r>
      <w:r w:rsidR="006041BD" w:rsidRPr="00933C5E">
        <w:rPr>
          <w:rStyle w:val="bbtext"/>
          <w:sz w:val="22"/>
          <w:szCs w:val="22"/>
        </w:rPr>
        <w:t>Závěrečná ustanovení</w:t>
      </w:r>
    </w:p>
    <w:p w:rsidR="006041BD" w:rsidRPr="00933C5E" w:rsidRDefault="006041BD" w:rsidP="00A147DF">
      <w:pPr>
        <w:pStyle w:val="Odstavecseseznamem"/>
        <w:numPr>
          <w:ilvl w:val="0"/>
          <w:numId w:val="5"/>
        </w:numPr>
        <w:spacing w:after="120"/>
        <w:ind w:left="284" w:hanging="284"/>
        <w:contextualSpacing w:val="0"/>
        <w:jc w:val="both"/>
        <w:rPr>
          <w:sz w:val="22"/>
          <w:szCs w:val="22"/>
        </w:rPr>
      </w:pPr>
      <w:r w:rsidRPr="00933C5E">
        <w:rPr>
          <w:sz w:val="22"/>
          <w:szCs w:val="22"/>
        </w:rPr>
        <w:t>Práva a povinnosti smluvních stran výslovně neupravená touto smlouvou se řídí příslušnými ustanoveními zákona č. 89/2012 Sb., občanského zákoníku, ve znění pozdějších předpisů.</w:t>
      </w:r>
    </w:p>
    <w:p w:rsidR="006041BD" w:rsidRPr="00933C5E" w:rsidRDefault="006041BD" w:rsidP="00A147DF">
      <w:pPr>
        <w:pStyle w:val="Odstavecseseznamem"/>
        <w:numPr>
          <w:ilvl w:val="0"/>
          <w:numId w:val="5"/>
        </w:numPr>
        <w:spacing w:after="120"/>
        <w:ind w:left="284" w:hanging="284"/>
        <w:contextualSpacing w:val="0"/>
        <w:jc w:val="both"/>
        <w:rPr>
          <w:sz w:val="22"/>
          <w:szCs w:val="22"/>
        </w:rPr>
      </w:pPr>
      <w:r w:rsidRPr="00933C5E">
        <w:rPr>
          <w:sz w:val="22"/>
          <w:szCs w:val="22"/>
        </w:rPr>
        <w:t>Veškerá podání a jiná oznámení, která se doručují smluvním stranám, je třeba doručit osobně, nebo doporučenou listovní zásilkou s doručenkou na adresu uvedenou v záhlaví této smlouvy.</w:t>
      </w:r>
    </w:p>
    <w:p w:rsidR="006041BD" w:rsidRPr="00933C5E" w:rsidRDefault="006041BD" w:rsidP="00A147DF">
      <w:pPr>
        <w:pStyle w:val="Odstavecseseznamem"/>
        <w:numPr>
          <w:ilvl w:val="0"/>
          <w:numId w:val="5"/>
        </w:numPr>
        <w:spacing w:after="120"/>
        <w:ind w:left="284" w:hanging="284"/>
        <w:contextualSpacing w:val="0"/>
        <w:jc w:val="both"/>
        <w:rPr>
          <w:sz w:val="22"/>
          <w:szCs w:val="22"/>
        </w:rPr>
      </w:pPr>
      <w:r w:rsidRPr="00933C5E">
        <w:rPr>
          <w:sz w:val="22"/>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6041BD" w:rsidRPr="00933C5E" w:rsidRDefault="006041BD" w:rsidP="00A147DF">
      <w:pPr>
        <w:pStyle w:val="Odstavecseseznamem"/>
        <w:numPr>
          <w:ilvl w:val="0"/>
          <w:numId w:val="5"/>
        </w:numPr>
        <w:spacing w:after="120"/>
        <w:ind w:left="284" w:hanging="284"/>
        <w:contextualSpacing w:val="0"/>
        <w:jc w:val="both"/>
        <w:rPr>
          <w:sz w:val="22"/>
          <w:szCs w:val="22"/>
        </w:rPr>
      </w:pPr>
      <w:r w:rsidRPr="00933C5E">
        <w:rPr>
          <w:sz w:val="22"/>
          <w:szCs w:val="22"/>
        </w:rPr>
        <w:t xml:space="preserve">Smlouva je vyhotovena ve dvou stejnopisech s platností originálu, z nichž každá smluvní strana obdrží po jednom. </w:t>
      </w:r>
    </w:p>
    <w:p w:rsidR="006041BD" w:rsidRPr="00933C5E" w:rsidRDefault="006041BD" w:rsidP="00A147DF">
      <w:pPr>
        <w:pStyle w:val="Odstavecseseznamem"/>
        <w:numPr>
          <w:ilvl w:val="0"/>
          <w:numId w:val="5"/>
        </w:numPr>
        <w:spacing w:after="120"/>
        <w:ind w:left="284" w:hanging="284"/>
        <w:contextualSpacing w:val="0"/>
        <w:jc w:val="both"/>
        <w:rPr>
          <w:sz w:val="22"/>
          <w:szCs w:val="22"/>
        </w:rPr>
      </w:pPr>
      <w:r w:rsidRPr="00933C5E">
        <w:rPr>
          <w:sz w:val="22"/>
          <w:szCs w:val="22"/>
        </w:rPr>
        <w:t>Tuto smlouvu lze měnit, doplňovat a upřesňovat pouze oboustranně odsouhlasenými, písemnými a průběžně číslovanými dodatky, podepsanými oprávněnými zástupci obou smluvních stran, které musí být obsaženy na jedné listině.</w:t>
      </w:r>
    </w:p>
    <w:p w:rsidR="006041BD" w:rsidRPr="00933C5E" w:rsidRDefault="006041BD" w:rsidP="00A147DF">
      <w:pPr>
        <w:pStyle w:val="Odstavecseseznamem"/>
        <w:numPr>
          <w:ilvl w:val="0"/>
          <w:numId w:val="5"/>
        </w:numPr>
        <w:spacing w:after="120"/>
        <w:ind w:left="284" w:hanging="284"/>
        <w:contextualSpacing w:val="0"/>
        <w:jc w:val="both"/>
        <w:rPr>
          <w:sz w:val="22"/>
          <w:szCs w:val="22"/>
        </w:rPr>
      </w:pPr>
      <w:r w:rsidRPr="00933C5E">
        <w:rPr>
          <w:sz w:val="22"/>
          <w:szCs w:val="22"/>
        </w:rPr>
        <w:t>V případě neplatnosti nebo neúčinnosti některého ustanovení této smlouvy nebudou dotčena ostatní ustanovení smlouvy.</w:t>
      </w:r>
    </w:p>
    <w:p w:rsidR="00617622" w:rsidRPr="00933C5E" w:rsidRDefault="00617622" w:rsidP="00A147DF">
      <w:pPr>
        <w:pStyle w:val="Odstavecseseznamem"/>
        <w:numPr>
          <w:ilvl w:val="0"/>
          <w:numId w:val="5"/>
        </w:numPr>
        <w:spacing w:after="120"/>
        <w:ind w:left="284" w:hanging="284"/>
        <w:contextualSpacing w:val="0"/>
        <w:jc w:val="both"/>
        <w:rPr>
          <w:sz w:val="22"/>
          <w:szCs w:val="22"/>
        </w:rPr>
      </w:pPr>
      <w:r w:rsidRPr="00933C5E">
        <w:rPr>
          <w:sz w:val="22"/>
          <w:szCs w:val="22"/>
        </w:rPr>
        <w:lastRenderedPageBreak/>
        <w:t>Statutární město Karlovy Vary ve smyslu §</w:t>
      </w:r>
      <w:r w:rsidR="008E4FBC">
        <w:rPr>
          <w:sz w:val="22"/>
          <w:szCs w:val="22"/>
        </w:rPr>
        <w:t xml:space="preserve"> </w:t>
      </w:r>
      <w:r w:rsidRPr="00933C5E">
        <w:rPr>
          <w:sz w:val="22"/>
          <w:szCs w:val="22"/>
        </w:rPr>
        <w:t xml:space="preserve">41 zákona č. 128/2000 Sb., o obcích, </w:t>
      </w:r>
      <w:r w:rsidR="00B932DF">
        <w:rPr>
          <w:sz w:val="22"/>
          <w:szCs w:val="22"/>
        </w:rPr>
        <w:t xml:space="preserve">ve </w:t>
      </w:r>
      <w:r w:rsidRPr="00933C5E">
        <w:rPr>
          <w:sz w:val="22"/>
          <w:szCs w:val="22"/>
        </w:rPr>
        <w:t>znění</w:t>
      </w:r>
      <w:r w:rsidR="00B932DF">
        <w:rPr>
          <w:sz w:val="22"/>
          <w:szCs w:val="22"/>
        </w:rPr>
        <w:t xml:space="preserve"> pozdějších předpisů</w:t>
      </w:r>
      <w:r w:rsidRPr="00933C5E">
        <w:rPr>
          <w:sz w:val="22"/>
          <w:szCs w:val="22"/>
        </w:rPr>
        <w:t xml:space="preserve">, potvrzuje, že u právních jednání obsažených v této smlouvě byly ze strany </w:t>
      </w:r>
      <w:r w:rsidR="00B932DF">
        <w:rPr>
          <w:sz w:val="22"/>
          <w:szCs w:val="22"/>
        </w:rPr>
        <w:t>s</w:t>
      </w:r>
      <w:r w:rsidR="00B932DF" w:rsidRPr="00933C5E">
        <w:rPr>
          <w:sz w:val="22"/>
          <w:szCs w:val="22"/>
        </w:rPr>
        <w:t>tatutární měst</w:t>
      </w:r>
      <w:r w:rsidR="00B932DF">
        <w:rPr>
          <w:sz w:val="22"/>
          <w:szCs w:val="22"/>
        </w:rPr>
        <w:t>a</w:t>
      </w:r>
      <w:r w:rsidR="00B932DF" w:rsidRPr="00933C5E">
        <w:rPr>
          <w:sz w:val="22"/>
          <w:szCs w:val="22"/>
        </w:rPr>
        <w:t xml:space="preserve"> Karlovy Vary </w:t>
      </w:r>
      <w:r w:rsidRPr="00933C5E">
        <w:rPr>
          <w:sz w:val="22"/>
          <w:szCs w:val="22"/>
        </w:rPr>
        <w:t xml:space="preserve">splněny veškeré zákonem </w:t>
      </w:r>
      <w:r w:rsidR="00B932DF" w:rsidRPr="00933C5E">
        <w:rPr>
          <w:sz w:val="22"/>
          <w:szCs w:val="22"/>
        </w:rPr>
        <w:t xml:space="preserve">č. 128/2000 Sb., o obcích, </w:t>
      </w:r>
      <w:r w:rsidR="00B932DF">
        <w:rPr>
          <w:sz w:val="22"/>
          <w:szCs w:val="22"/>
        </w:rPr>
        <w:t xml:space="preserve">ve </w:t>
      </w:r>
      <w:r w:rsidR="00B932DF" w:rsidRPr="00933C5E">
        <w:rPr>
          <w:sz w:val="22"/>
          <w:szCs w:val="22"/>
        </w:rPr>
        <w:t>znění</w:t>
      </w:r>
      <w:r w:rsidR="00B932DF">
        <w:rPr>
          <w:sz w:val="22"/>
          <w:szCs w:val="22"/>
        </w:rPr>
        <w:t xml:space="preserve"> pozdějších předpisů,</w:t>
      </w:r>
      <w:r w:rsidR="00B932DF" w:rsidRPr="00933C5E">
        <w:rPr>
          <w:sz w:val="22"/>
          <w:szCs w:val="22"/>
        </w:rPr>
        <w:t xml:space="preserve"> </w:t>
      </w:r>
      <w:r w:rsidRPr="00933C5E">
        <w:rPr>
          <w:sz w:val="22"/>
          <w:szCs w:val="22"/>
        </w:rPr>
        <w:t>či jinými obecně závaznými právními předpisy stanovené podmínky ve formě předchozího zveřejnění, schválení či odsouhlasení, které jsou obligatorní pro plat</w:t>
      </w:r>
      <w:r w:rsidR="006041BD" w:rsidRPr="00933C5E">
        <w:rPr>
          <w:sz w:val="22"/>
          <w:szCs w:val="22"/>
        </w:rPr>
        <w:t>nost tohoto právního jednání.</w:t>
      </w:r>
    </w:p>
    <w:p w:rsidR="006041BD" w:rsidRPr="00933C5E" w:rsidRDefault="006041BD" w:rsidP="00A147DF">
      <w:pPr>
        <w:pStyle w:val="Odstavecseseznamem"/>
        <w:numPr>
          <w:ilvl w:val="0"/>
          <w:numId w:val="5"/>
        </w:numPr>
        <w:ind w:left="284" w:hanging="284"/>
        <w:jc w:val="both"/>
        <w:rPr>
          <w:sz w:val="22"/>
          <w:szCs w:val="22"/>
        </w:rPr>
      </w:pPr>
      <w:r w:rsidRPr="00933C5E">
        <w:rPr>
          <w:sz w:val="22"/>
          <w:szCs w:val="22"/>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617622" w:rsidRPr="00933C5E" w:rsidRDefault="00617622" w:rsidP="00A147DF">
      <w:pPr>
        <w:rPr>
          <w:sz w:val="22"/>
          <w:szCs w:val="22"/>
        </w:rPr>
      </w:pPr>
    </w:p>
    <w:p w:rsidR="00617622" w:rsidRPr="00933C5E" w:rsidRDefault="00617622" w:rsidP="00A147DF">
      <w:pPr>
        <w:rPr>
          <w:b/>
          <w:sz w:val="22"/>
          <w:szCs w:val="22"/>
        </w:rPr>
      </w:pPr>
      <w:r w:rsidRPr="00933C5E">
        <w:rPr>
          <w:b/>
          <w:sz w:val="22"/>
          <w:szCs w:val="22"/>
        </w:rPr>
        <w:t xml:space="preserve">Přílohy: </w:t>
      </w:r>
    </w:p>
    <w:p w:rsidR="007B71FD" w:rsidRPr="001E697C" w:rsidRDefault="007B71FD" w:rsidP="00A147DF">
      <w:pPr>
        <w:numPr>
          <w:ilvl w:val="0"/>
          <w:numId w:val="2"/>
        </w:numPr>
        <w:rPr>
          <w:rStyle w:val="bbtext"/>
          <w:sz w:val="22"/>
          <w:szCs w:val="22"/>
        </w:rPr>
      </w:pPr>
      <w:r w:rsidRPr="00933C5E">
        <w:rPr>
          <w:sz w:val="22"/>
          <w:szCs w:val="22"/>
        </w:rPr>
        <w:t xml:space="preserve">Výpis usnesení </w:t>
      </w:r>
      <w:r w:rsidR="005760D9">
        <w:rPr>
          <w:sz w:val="22"/>
          <w:szCs w:val="22"/>
        </w:rPr>
        <w:t>Rady města Karlovy Vary ze dne 15. 11. 2022</w:t>
      </w:r>
    </w:p>
    <w:p w:rsidR="008A6EE9" w:rsidRPr="001E4FC8" w:rsidRDefault="008A6EE9" w:rsidP="008A6EE9">
      <w:pPr>
        <w:numPr>
          <w:ilvl w:val="0"/>
          <w:numId w:val="2"/>
        </w:numPr>
        <w:rPr>
          <w:sz w:val="22"/>
          <w:szCs w:val="22"/>
        </w:rPr>
      </w:pPr>
      <w:bookmarkStart w:id="6" w:name="_Hlk21026646"/>
      <w:r w:rsidRPr="001E4FC8">
        <w:rPr>
          <w:sz w:val="22"/>
          <w:szCs w:val="22"/>
        </w:rPr>
        <w:t>Sazebník úhrad za služby zajištěné společností KV CITY CENTRUM, s.r.o., Vánoční trhy 202</w:t>
      </w:r>
      <w:r w:rsidR="00F13B3A" w:rsidRPr="001E4FC8">
        <w:rPr>
          <w:sz w:val="22"/>
          <w:szCs w:val="22"/>
        </w:rPr>
        <w:t>2</w:t>
      </w:r>
      <w:r w:rsidRPr="001E4FC8">
        <w:rPr>
          <w:sz w:val="22"/>
          <w:szCs w:val="22"/>
        </w:rPr>
        <w:t xml:space="preserve"> Karlovy Vary</w:t>
      </w:r>
    </w:p>
    <w:p w:rsidR="00E63B71" w:rsidRPr="00407D1E" w:rsidRDefault="00E63B71" w:rsidP="00A147DF">
      <w:pPr>
        <w:numPr>
          <w:ilvl w:val="0"/>
          <w:numId w:val="2"/>
        </w:numPr>
        <w:rPr>
          <w:sz w:val="22"/>
          <w:szCs w:val="22"/>
        </w:rPr>
      </w:pPr>
      <w:r w:rsidRPr="00407D1E">
        <w:rPr>
          <w:sz w:val="22"/>
          <w:szCs w:val="22"/>
        </w:rPr>
        <w:t>Kalkulace akce</w:t>
      </w:r>
    </w:p>
    <w:bookmarkEnd w:id="6"/>
    <w:p w:rsidR="000C7644" w:rsidRDefault="000C7644" w:rsidP="00A147DF">
      <w:pPr>
        <w:jc w:val="both"/>
        <w:rPr>
          <w:rStyle w:val="bbtext"/>
          <w:sz w:val="22"/>
          <w:szCs w:val="22"/>
        </w:rPr>
      </w:pPr>
    </w:p>
    <w:p w:rsidR="000C7644" w:rsidRDefault="000C7644" w:rsidP="00A147DF">
      <w:pPr>
        <w:jc w:val="both"/>
        <w:rPr>
          <w:rStyle w:val="bbtext"/>
          <w:sz w:val="22"/>
          <w:szCs w:val="22"/>
        </w:rPr>
      </w:pPr>
    </w:p>
    <w:p w:rsidR="00617622" w:rsidRPr="00933C5E" w:rsidRDefault="00617622" w:rsidP="00A147DF">
      <w:pPr>
        <w:jc w:val="both"/>
        <w:rPr>
          <w:rStyle w:val="bbtext"/>
          <w:sz w:val="22"/>
          <w:szCs w:val="22"/>
        </w:rPr>
      </w:pPr>
      <w:r w:rsidRPr="00933C5E">
        <w:rPr>
          <w:rStyle w:val="bbtext"/>
          <w:sz w:val="22"/>
          <w:szCs w:val="22"/>
        </w:rPr>
        <w:t>V Karlových Varech dne</w:t>
      </w:r>
      <w:r w:rsidR="004D5C5C">
        <w:rPr>
          <w:rStyle w:val="bbtext"/>
          <w:sz w:val="22"/>
          <w:szCs w:val="22"/>
        </w:rPr>
        <w:t xml:space="preserve"> </w:t>
      </w:r>
      <w:r w:rsidR="005760D9">
        <w:rPr>
          <w:rStyle w:val="bbtext"/>
          <w:sz w:val="22"/>
          <w:szCs w:val="22"/>
        </w:rPr>
        <w:t xml:space="preserve"> </w:t>
      </w:r>
      <w:r w:rsidR="00C706A6">
        <w:rPr>
          <w:rStyle w:val="bbtext"/>
          <w:sz w:val="22"/>
          <w:szCs w:val="22"/>
        </w:rPr>
        <w:t>22. 11. 2022</w:t>
      </w:r>
      <w:bookmarkStart w:id="7" w:name="_GoBack"/>
      <w:bookmarkEnd w:id="7"/>
    </w:p>
    <w:p w:rsidR="00617622" w:rsidRPr="00933C5E" w:rsidRDefault="00617622" w:rsidP="00A147DF">
      <w:pPr>
        <w:rPr>
          <w:rStyle w:val="bbtext"/>
          <w:sz w:val="22"/>
          <w:szCs w:val="22"/>
        </w:rPr>
      </w:pPr>
    </w:p>
    <w:p w:rsidR="00617622" w:rsidRPr="00933C5E" w:rsidRDefault="00617622" w:rsidP="00A147DF">
      <w:pPr>
        <w:rPr>
          <w:rStyle w:val="bbtext"/>
          <w:sz w:val="22"/>
          <w:szCs w:val="22"/>
        </w:rPr>
      </w:pPr>
    </w:p>
    <w:p w:rsidR="00617622" w:rsidRDefault="00617622" w:rsidP="00A147DF">
      <w:pPr>
        <w:rPr>
          <w:rStyle w:val="bbtext"/>
          <w:sz w:val="22"/>
          <w:szCs w:val="22"/>
        </w:rPr>
      </w:pPr>
    </w:p>
    <w:p w:rsidR="002602DB" w:rsidRDefault="002602DB" w:rsidP="00A147DF">
      <w:pPr>
        <w:rPr>
          <w:rStyle w:val="bbtext"/>
          <w:sz w:val="22"/>
          <w:szCs w:val="22"/>
        </w:rPr>
      </w:pPr>
    </w:p>
    <w:p w:rsidR="002602DB" w:rsidRPr="00933C5E" w:rsidRDefault="002602DB" w:rsidP="00A147DF">
      <w:pPr>
        <w:rPr>
          <w:rStyle w:val="bbtext"/>
          <w:sz w:val="22"/>
          <w:szCs w:val="22"/>
        </w:rPr>
      </w:pPr>
    </w:p>
    <w:p w:rsidR="00617622" w:rsidRPr="00933C5E" w:rsidRDefault="00617622" w:rsidP="00A147DF">
      <w:pPr>
        <w:rPr>
          <w:rStyle w:val="bbtext"/>
          <w:sz w:val="22"/>
          <w:szCs w:val="22"/>
        </w:rPr>
      </w:pPr>
    </w:p>
    <w:p w:rsidR="003D6575" w:rsidRDefault="003D6575" w:rsidP="00A147DF">
      <w:pPr>
        <w:rPr>
          <w:rStyle w:val="bbtext"/>
          <w:sz w:val="22"/>
          <w:szCs w:val="22"/>
        </w:rPr>
      </w:pPr>
    </w:p>
    <w:p w:rsidR="003D6575" w:rsidRDefault="003D6575" w:rsidP="00A147DF">
      <w:pPr>
        <w:rPr>
          <w:rStyle w:val="bbtext"/>
          <w:sz w:val="22"/>
          <w:szCs w:val="22"/>
        </w:rPr>
      </w:pPr>
    </w:p>
    <w:p w:rsidR="003D6575" w:rsidRPr="00933C5E" w:rsidRDefault="003D6575" w:rsidP="00A147DF">
      <w:pPr>
        <w:rPr>
          <w:rStyle w:val="bbtext"/>
          <w:sz w:val="22"/>
          <w:szCs w:val="22"/>
        </w:rPr>
      </w:pPr>
    </w:p>
    <w:p w:rsidR="00617622" w:rsidRPr="00933C5E" w:rsidRDefault="00617622" w:rsidP="00A147DF">
      <w:pPr>
        <w:rPr>
          <w:rStyle w:val="bbtext"/>
          <w:b/>
          <w:sz w:val="22"/>
          <w:szCs w:val="22"/>
        </w:rPr>
      </w:pPr>
      <w:r w:rsidRPr="00933C5E">
        <w:rPr>
          <w:rStyle w:val="bbtext"/>
          <w:sz w:val="22"/>
          <w:szCs w:val="22"/>
        </w:rPr>
        <w:t>______________________________</w:t>
      </w:r>
      <w:r w:rsidRPr="00933C5E">
        <w:rPr>
          <w:rStyle w:val="bbtext"/>
          <w:sz w:val="22"/>
          <w:szCs w:val="22"/>
        </w:rPr>
        <w:tab/>
      </w:r>
      <w:r w:rsidRPr="00933C5E">
        <w:rPr>
          <w:rStyle w:val="bbtext"/>
          <w:sz w:val="22"/>
          <w:szCs w:val="22"/>
        </w:rPr>
        <w:tab/>
      </w:r>
      <w:r w:rsidRPr="00933C5E">
        <w:rPr>
          <w:rStyle w:val="bbtext"/>
          <w:sz w:val="22"/>
          <w:szCs w:val="22"/>
        </w:rPr>
        <w:tab/>
        <w:t>____________________________</w:t>
      </w:r>
    </w:p>
    <w:p w:rsidR="00617622" w:rsidRPr="00933C5E" w:rsidRDefault="00617622" w:rsidP="00A147DF">
      <w:pPr>
        <w:rPr>
          <w:rStyle w:val="bbtext"/>
          <w:b/>
          <w:sz w:val="22"/>
          <w:szCs w:val="22"/>
        </w:rPr>
      </w:pPr>
      <w:r w:rsidRPr="00933C5E">
        <w:rPr>
          <w:rStyle w:val="bbtext"/>
          <w:b/>
          <w:sz w:val="22"/>
          <w:szCs w:val="22"/>
        </w:rPr>
        <w:t>St</w:t>
      </w:r>
      <w:r w:rsidR="00243C98" w:rsidRPr="00933C5E">
        <w:rPr>
          <w:rStyle w:val="bbtext"/>
          <w:b/>
          <w:sz w:val="22"/>
          <w:szCs w:val="22"/>
        </w:rPr>
        <w:t xml:space="preserve">atutární město Karlovy Vary </w:t>
      </w:r>
      <w:r w:rsidR="00243C98" w:rsidRPr="00933C5E">
        <w:rPr>
          <w:rStyle w:val="bbtext"/>
          <w:b/>
          <w:sz w:val="22"/>
          <w:szCs w:val="22"/>
        </w:rPr>
        <w:tab/>
      </w:r>
      <w:r w:rsidR="00243C98" w:rsidRPr="00933C5E">
        <w:rPr>
          <w:rStyle w:val="bbtext"/>
          <w:b/>
          <w:sz w:val="22"/>
          <w:szCs w:val="22"/>
        </w:rPr>
        <w:tab/>
      </w:r>
      <w:r w:rsidR="00243C98" w:rsidRPr="00933C5E">
        <w:rPr>
          <w:rStyle w:val="bbtext"/>
          <w:b/>
          <w:sz w:val="22"/>
          <w:szCs w:val="22"/>
        </w:rPr>
        <w:tab/>
      </w:r>
      <w:r w:rsidRPr="00933C5E">
        <w:rPr>
          <w:rStyle w:val="bbtext"/>
          <w:b/>
          <w:sz w:val="22"/>
          <w:szCs w:val="22"/>
        </w:rPr>
        <w:t>KV CITY CENTRUM, s.r.o</w:t>
      </w:r>
      <w:r w:rsidR="00407D1E">
        <w:rPr>
          <w:rStyle w:val="bbtext"/>
          <w:b/>
          <w:sz w:val="22"/>
          <w:szCs w:val="22"/>
        </w:rPr>
        <w:t>.</w:t>
      </w:r>
      <w:r w:rsidRPr="00933C5E">
        <w:rPr>
          <w:rStyle w:val="bbtext"/>
          <w:b/>
          <w:sz w:val="22"/>
          <w:szCs w:val="22"/>
        </w:rPr>
        <w:tab/>
      </w:r>
    </w:p>
    <w:p w:rsidR="00617622" w:rsidRPr="00933C5E" w:rsidRDefault="00617622" w:rsidP="00A147DF">
      <w:pPr>
        <w:rPr>
          <w:rStyle w:val="bbtext"/>
          <w:b/>
          <w:sz w:val="22"/>
          <w:szCs w:val="22"/>
        </w:rPr>
      </w:pPr>
      <w:r w:rsidRPr="00933C5E">
        <w:rPr>
          <w:rStyle w:val="bbtext"/>
          <w:sz w:val="22"/>
          <w:szCs w:val="22"/>
        </w:rPr>
        <w:t>zastoupené</w:t>
      </w:r>
      <w:r w:rsidRPr="00933C5E">
        <w:rPr>
          <w:rStyle w:val="bbtext"/>
          <w:b/>
          <w:sz w:val="22"/>
          <w:szCs w:val="22"/>
        </w:rPr>
        <w:tab/>
      </w:r>
      <w:r w:rsidRPr="00933C5E">
        <w:rPr>
          <w:rStyle w:val="bbtext"/>
          <w:b/>
          <w:sz w:val="22"/>
          <w:szCs w:val="22"/>
        </w:rPr>
        <w:tab/>
      </w:r>
      <w:r w:rsidRPr="00933C5E">
        <w:rPr>
          <w:rStyle w:val="bbtext"/>
          <w:b/>
          <w:sz w:val="22"/>
          <w:szCs w:val="22"/>
        </w:rPr>
        <w:tab/>
      </w:r>
      <w:r w:rsidRPr="00933C5E">
        <w:rPr>
          <w:rStyle w:val="bbtext"/>
          <w:b/>
          <w:sz w:val="22"/>
          <w:szCs w:val="22"/>
        </w:rPr>
        <w:tab/>
      </w:r>
      <w:r w:rsidRPr="00933C5E">
        <w:rPr>
          <w:rStyle w:val="bbtext"/>
          <w:b/>
          <w:sz w:val="22"/>
          <w:szCs w:val="22"/>
        </w:rPr>
        <w:tab/>
      </w:r>
      <w:r w:rsidRPr="00933C5E">
        <w:rPr>
          <w:rStyle w:val="bbtext"/>
          <w:b/>
          <w:sz w:val="22"/>
          <w:szCs w:val="22"/>
        </w:rPr>
        <w:tab/>
      </w:r>
      <w:r w:rsidRPr="00933C5E">
        <w:rPr>
          <w:rStyle w:val="bbtext"/>
          <w:sz w:val="22"/>
          <w:szCs w:val="22"/>
        </w:rPr>
        <w:t>zastoupená</w:t>
      </w:r>
      <w:r w:rsidRPr="00933C5E">
        <w:rPr>
          <w:rStyle w:val="bbtext"/>
          <w:sz w:val="22"/>
          <w:szCs w:val="22"/>
        </w:rPr>
        <w:tab/>
      </w:r>
    </w:p>
    <w:p w:rsidR="00617622" w:rsidRPr="00933C5E" w:rsidRDefault="006041BD" w:rsidP="00A147DF">
      <w:pPr>
        <w:rPr>
          <w:rStyle w:val="bbtext"/>
          <w:sz w:val="22"/>
          <w:szCs w:val="22"/>
        </w:rPr>
      </w:pPr>
      <w:r w:rsidRPr="00933C5E">
        <w:rPr>
          <w:sz w:val="22"/>
          <w:szCs w:val="22"/>
        </w:rPr>
        <w:t xml:space="preserve">Ing. Andreou Pfeffer </w:t>
      </w:r>
      <w:proofErr w:type="spellStart"/>
      <w:r w:rsidRPr="00933C5E">
        <w:rPr>
          <w:sz w:val="22"/>
          <w:szCs w:val="22"/>
        </w:rPr>
        <w:t>Ferklovou</w:t>
      </w:r>
      <w:proofErr w:type="spellEnd"/>
      <w:r w:rsidRPr="00933C5E">
        <w:rPr>
          <w:sz w:val="22"/>
          <w:szCs w:val="22"/>
        </w:rPr>
        <w:t>, MBA</w:t>
      </w:r>
      <w:r w:rsidR="004D5C5C">
        <w:rPr>
          <w:sz w:val="22"/>
          <w:szCs w:val="22"/>
        </w:rPr>
        <w:tab/>
      </w:r>
      <w:r w:rsidR="00617622" w:rsidRPr="00933C5E">
        <w:rPr>
          <w:rStyle w:val="bbtext"/>
          <w:sz w:val="22"/>
          <w:szCs w:val="22"/>
        </w:rPr>
        <w:tab/>
      </w:r>
      <w:r w:rsidR="00617622" w:rsidRPr="00933C5E">
        <w:rPr>
          <w:rStyle w:val="bbtext"/>
          <w:sz w:val="22"/>
          <w:szCs w:val="22"/>
        </w:rPr>
        <w:tab/>
      </w:r>
      <w:r w:rsidRPr="00933C5E">
        <w:rPr>
          <w:rStyle w:val="bbtext"/>
          <w:sz w:val="22"/>
          <w:szCs w:val="22"/>
        </w:rPr>
        <w:t>Milanem Žemličkou</w:t>
      </w:r>
    </w:p>
    <w:p w:rsidR="006E588C" w:rsidRPr="00243C98" w:rsidRDefault="00243C98" w:rsidP="00A147DF">
      <w:pPr>
        <w:rPr>
          <w:sz w:val="22"/>
          <w:szCs w:val="22"/>
        </w:rPr>
      </w:pPr>
      <w:r w:rsidRPr="00933C5E">
        <w:rPr>
          <w:rStyle w:val="bbtext"/>
          <w:sz w:val="22"/>
          <w:szCs w:val="22"/>
        </w:rPr>
        <w:t>primátorkou</w:t>
      </w:r>
      <w:r w:rsidR="00617622" w:rsidRPr="00933C5E">
        <w:rPr>
          <w:rStyle w:val="bbtext"/>
          <w:sz w:val="22"/>
          <w:szCs w:val="22"/>
        </w:rPr>
        <w:t xml:space="preserve"> města        </w:t>
      </w:r>
      <w:r w:rsidR="00617622" w:rsidRPr="00933C5E">
        <w:rPr>
          <w:rStyle w:val="bbtext"/>
          <w:sz w:val="22"/>
          <w:szCs w:val="22"/>
        </w:rPr>
        <w:tab/>
      </w:r>
      <w:r w:rsidR="00617622" w:rsidRPr="00933C5E">
        <w:rPr>
          <w:rStyle w:val="bbtext"/>
          <w:sz w:val="22"/>
          <w:szCs w:val="22"/>
        </w:rPr>
        <w:tab/>
      </w:r>
      <w:r w:rsidR="00617622" w:rsidRPr="00933C5E">
        <w:rPr>
          <w:rStyle w:val="bbtext"/>
          <w:sz w:val="22"/>
          <w:szCs w:val="22"/>
        </w:rPr>
        <w:tab/>
      </w:r>
      <w:r w:rsidR="00617622" w:rsidRPr="00933C5E">
        <w:rPr>
          <w:rStyle w:val="bbtext"/>
          <w:sz w:val="22"/>
          <w:szCs w:val="22"/>
        </w:rPr>
        <w:tab/>
      </w:r>
      <w:r w:rsidR="00617622" w:rsidRPr="00933C5E">
        <w:rPr>
          <w:rStyle w:val="bbtext"/>
          <w:sz w:val="22"/>
          <w:szCs w:val="22"/>
        </w:rPr>
        <w:tab/>
        <w:t>jednatelem</w:t>
      </w:r>
    </w:p>
    <w:sectPr w:rsidR="006E588C" w:rsidRPr="00243C98" w:rsidSect="0099062D">
      <w:footerReference w:type="default" r:id="rId8"/>
      <w:pgSz w:w="11906" w:h="16838"/>
      <w:pgMar w:top="1417" w:right="1417" w:bottom="1417" w:left="1417" w:header="708"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8793" w16cex:dateUtc="2020-10-14T12:20:00Z"/>
  <w16cex:commentExtensible w16cex:durableId="233187B8" w16cex:dateUtc="2020-10-14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8237EC" w16cid:durableId="233186B6"/>
  <w16cid:commentId w16cid:paraId="589572F4" w16cid:durableId="23318793"/>
  <w16cid:commentId w16cid:paraId="49E461BD" w16cid:durableId="233187B8"/>
  <w16cid:commentId w16cid:paraId="7C262E4D" w16cid:durableId="233186BA"/>
  <w16cid:commentId w16cid:paraId="22242E10" w16cid:durableId="233186BB"/>
  <w16cid:commentId w16cid:paraId="6107E444" w16cid:durableId="233186BD"/>
  <w16cid:commentId w16cid:paraId="06CCF759" w16cid:durableId="233186BE"/>
  <w16cid:commentId w16cid:paraId="0486FFE3" w16cid:durableId="233186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17C" w:rsidRDefault="008F717C" w:rsidP="0099062D">
      <w:r>
        <w:separator/>
      </w:r>
    </w:p>
  </w:endnote>
  <w:endnote w:type="continuationSeparator" w:id="0">
    <w:p w:rsidR="008F717C" w:rsidRDefault="008F717C" w:rsidP="0099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9689"/>
      <w:docPartObj>
        <w:docPartGallery w:val="Page Numbers (Bottom of Page)"/>
        <w:docPartUnique/>
      </w:docPartObj>
    </w:sdtPr>
    <w:sdtEndPr/>
    <w:sdtContent>
      <w:p w:rsidR="00AE3153" w:rsidRDefault="00397358">
        <w:pPr>
          <w:pStyle w:val="Zpat"/>
          <w:jc w:val="center"/>
        </w:pPr>
        <w:r w:rsidRPr="0099062D">
          <w:rPr>
            <w:sz w:val="22"/>
            <w:szCs w:val="22"/>
          </w:rPr>
          <w:fldChar w:fldCharType="begin"/>
        </w:r>
        <w:r w:rsidR="00AE3153" w:rsidRPr="0099062D">
          <w:rPr>
            <w:sz w:val="22"/>
            <w:szCs w:val="22"/>
          </w:rPr>
          <w:instrText xml:space="preserve"> PAGE   \* MERGEFORMAT </w:instrText>
        </w:r>
        <w:r w:rsidRPr="0099062D">
          <w:rPr>
            <w:sz w:val="22"/>
            <w:szCs w:val="22"/>
          </w:rPr>
          <w:fldChar w:fldCharType="separate"/>
        </w:r>
        <w:r w:rsidR="00C706A6">
          <w:rPr>
            <w:noProof/>
            <w:sz w:val="22"/>
            <w:szCs w:val="22"/>
          </w:rPr>
          <w:t>5</w:t>
        </w:r>
        <w:r w:rsidRPr="0099062D">
          <w:rPr>
            <w:sz w:val="22"/>
            <w:szCs w:val="22"/>
          </w:rPr>
          <w:fldChar w:fldCharType="end"/>
        </w:r>
      </w:p>
    </w:sdtContent>
  </w:sdt>
  <w:p w:rsidR="00AE3153" w:rsidRDefault="00AE31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17C" w:rsidRDefault="008F717C" w:rsidP="0099062D">
      <w:r>
        <w:separator/>
      </w:r>
    </w:p>
  </w:footnote>
  <w:footnote w:type="continuationSeparator" w:id="0">
    <w:p w:rsidR="008F717C" w:rsidRDefault="008F717C" w:rsidP="00990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BD3"/>
    <w:multiLevelType w:val="hybridMultilevel"/>
    <w:tmpl w:val="8A7086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93145D"/>
    <w:multiLevelType w:val="hybridMultilevel"/>
    <w:tmpl w:val="782EECCA"/>
    <w:lvl w:ilvl="0" w:tplc="2884BFE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3401BB"/>
    <w:multiLevelType w:val="hybridMultilevel"/>
    <w:tmpl w:val="DA1CF8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394205"/>
    <w:multiLevelType w:val="hybridMultilevel"/>
    <w:tmpl w:val="8C5ADFFC"/>
    <w:lvl w:ilvl="0" w:tplc="4E904BC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426F56"/>
    <w:multiLevelType w:val="hybridMultilevel"/>
    <w:tmpl w:val="4BB8473A"/>
    <w:lvl w:ilvl="0" w:tplc="3F70254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293351E5"/>
    <w:multiLevelType w:val="hybridMultilevel"/>
    <w:tmpl w:val="11B258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8E2761"/>
    <w:multiLevelType w:val="hybridMultilevel"/>
    <w:tmpl w:val="E5383B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B13F3D"/>
    <w:multiLevelType w:val="hybridMultilevel"/>
    <w:tmpl w:val="7C762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7044DF"/>
    <w:multiLevelType w:val="hybridMultilevel"/>
    <w:tmpl w:val="B066EB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1A712B"/>
    <w:multiLevelType w:val="hybridMultilevel"/>
    <w:tmpl w:val="8E4C83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E84FCE"/>
    <w:multiLevelType w:val="hybridMultilevel"/>
    <w:tmpl w:val="EDBCF608"/>
    <w:lvl w:ilvl="0" w:tplc="556C99AA">
      <w:start w:val="1"/>
      <w:numFmt w:val="lowerLetter"/>
      <w:lvlText w:val="%1)"/>
      <w:lvlJc w:val="left"/>
      <w:pPr>
        <w:ind w:left="720" w:hanging="360"/>
      </w:pPr>
      <w:rPr>
        <w:b w:val="0"/>
        <w:i w:val="0"/>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8136F2E"/>
    <w:multiLevelType w:val="hybridMultilevel"/>
    <w:tmpl w:val="12A8FC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A133A2"/>
    <w:multiLevelType w:val="hybridMultilevel"/>
    <w:tmpl w:val="198203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C60F44"/>
    <w:multiLevelType w:val="hybridMultilevel"/>
    <w:tmpl w:val="3A66AC5E"/>
    <w:lvl w:ilvl="0" w:tplc="F86282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DF92D7B"/>
    <w:multiLevelType w:val="hybridMultilevel"/>
    <w:tmpl w:val="177A2A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8AC25B8"/>
    <w:multiLevelType w:val="hybridMultilevel"/>
    <w:tmpl w:val="53CC4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C560A3"/>
    <w:multiLevelType w:val="hybridMultilevel"/>
    <w:tmpl w:val="4908120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5"/>
  </w:num>
  <w:num w:numId="6">
    <w:abstractNumId w:val="2"/>
  </w:num>
  <w:num w:numId="7">
    <w:abstractNumId w:val="8"/>
  </w:num>
  <w:num w:numId="8">
    <w:abstractNumId w:val="0"/>
  </w:num>
  <w:num w:numId="9">
    <w:abstractNumId w:val="14"/>
  </w:num>
  <w:num w:numId="10">
    <w:abstractNumId w:val="7"/>
  </w:num>
  <w:num w:numId="11">
    <w:abstractNumId w:val="12"/>
  </w:num>
  <w:num w:numId="12">
    <w:abstractNumId w:val="1"/>
  </w:num>
  <w:num w:numId="13">
    <w:abstractNumId w:val="11"/>
  </w:num>
  <w:num w:numId="14">
    <w:abstractNumId w:val="6"/>
  </w:num>
  <w:num w:numId="15">
    <w:abstractNumId w:val="3"/>
  </w:num>
  <w:num w:numId="16">
    <w:abstractNumId w:val="13"/>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22"/>
    <w:rsid w:val="00012B5E"/>
    <w:rsid w:val="00012F30"/>
    <w:rsid w:val="00023E62"/>
    <w:rsid w:val="00025BBF"/>
    <w:rsid w:val="00026928"/>
    <w:rsid w:val="00030DDD"/>
    <w:rsid w:val="0003272A"/>
    <w:rsid w:val="00060C3B"/>
    <w:rsid w:val="00063D5C"/>
    <w:rsid w:val="00063ED7"/>
    <w:rsid w:val="00064325"/>
    <w:rsid w:val="00085614"/>
    <w:rsid w:val="000930C6"/>
    <w:rsid w:val="000C5BB4"/>
    <w:rsid w:val="000C74CC"/>
    <w:rsid w:val="000C7644"/>
    <w:rsid w:val="000D6B91"/>
    <w:rsid w:val="00105855"/>
    <w:rsid w:val="00106D3D"/>
    <w:rsid w:val="00114CC8"/>
    <w:rsid w:val="00142A58"/>
    <w:rsid w:val="0014715D"/>
    <w:rsid w:val="001549BA"/>
    <w:rsid w:val="00156AB3"/>
    <w:rsid w:val="00164AA5"/>
    <w:rsid w:val="00174B5C"/>
    <w:rsid w:val="0017613E"/>
    <w:rsid w:val="00182180"/>
    <w:rsid w:val="001A0D93"/>
    <w:rsid w:val="001A3B31"/>
    <w:rsid w:val="001B0D0B"/>
    <w:rsid w:val="001B7575"/>
    <w:rsid w:val="001C3EFD"/>
    <w:rsid w:val="001C6269"/>
    <w:rsid w:val="001D29F8"/>
    <w:rsid w:val="001E3A1A"/>
    <w:rsid w:val="001E4FC8"/>
    <w:rsid w:val="001E5627"/>
    <w:rsid w:val="001E697C"/>
    <w:rsid w:val="001F7965"/>
    <w:rsid w:val="002231B9"/>
    <w:rsid w:val="0023544B"/>
    <w:rsid w:val="00237B61"/>
    <w:rsid w:val="0024028E"/>
    <w:rsid w:val="00243C98"/>
    <w:rsid w:val="00251D14"/>
    <w:rsid w:val="002602DB"/>
    <w:rsid w:val="00262467"/>
    <w:rsid w:val="00282B9F"/>
    <w:rsid w:val="00287DBE"/>
    <w:rsid w:val="002957F0"/>
    <w:rsid w:val="002964D1"/>
    <w:rsid w:val="002A626E"/>
    <w:rsid w:val="002E2C8B"/>
    <w:rsid w:val="002E6163"/>
    <w:rsid w:val="00303B81"/>
    <w:rsid w:val="0030528A"/>
    <w:rsid w:val="0031242F"/>
    <w:rsid w:val="003129B5"/>
    <w:rsid w:val="00315B69"/>
    <w:rsid w:val="0031646D"/>
    <w:rsid w:val="003171AE"/>
    <w:rsid w:val="00321036"/>
    <w:rsid w:val="003214B3"/>
    <w:rsid w:val="003252E3"/>
    <w:rsid w:val="00336E37"/>
    <w:rsid w:val="00347BEF"/>
    <w:rsid w:val="0035492D"/>
    <w:rsid w:val="003565C8"/>
    <w:rsid w:val="00364006"/>
    <w:rsid w:val="00373388"/>
    <w:rsid w:val="00381B3F"/>
    <w:rsid w:val="00381F26"/>
    <w:rsid w:val="00395AD9"/>
    <w:rsid w:val="00397358"/>
    <w:rsid w:val="003978DE"/>
    <w:rsid w:val="003A65EC"/>
    <w:rsid w:val="003B78BC"/>
    <w:rsid w:val="003C47E7"/>
    <w:rsid w:val="003C5110"/>
    <w:rsid w:val="003D10E2"/>
    <w:rsid w:val="003D1B18"/>
    <w:rsid w:val="003D6575"/>
    <w:rsid w:val="00407D1E"/>
    <w:rsid w:val="004110EE"/>
    <w:rsid w:val="004111C0"/>
    <w:rsid w:val="004266D1"/>
    <w:rsid w:val="00442554"/>
    <w:rsid w:val="004477DC"/>
    <w:rsid w:val="00450AA4"/>
    <w:rsid w:val="00465DD2"/>
    <w:rsid w:val="00480F97"/>
    <w:rsid w:val="00483BA6"/>
    <w:rsid w:val="004914AA"/>
    <w:rsid w:val="004A47EF"/>
    <w:rsid w:val="004C22DF"/>
    <w:rsid w:val="004C2531"/>
    <w:rsid w:val="004D5C5C"/>
    <w:rsid w:val="004E2D40"/>
    <w:rsid w:val="004E3EDD"/>
    <w:rsid w:val="004F390B"/>
    <w:rsid w:val="00506882"/>
    <w:rsid w:val="0051364C"/>
    <w:rsid w:val="005227C4"/>
    <w:rsid w:val="00527982"/>
    <w:rsid w:val="00527B57"/>
    <w:rsid w:val="005339A5"/>
    <w:rsid w:val="00542FDD"/>
    <w:rsid w:val="005657E4"/>
    <w:rsid w:val="0056765C"/>
    <w:rsid w:val="00574169"/>
    <w:rsid w:val="005760D9"/>
    <w:rsid w:val="00582A04"/>
    <w:rsid w:val="00583649"/>
    <w:rsid w:val="005919D9"/>
    <w:rsid w:val="005967A4"/>
    <w:rsid w:val="005B1DE2"/>
    <w:rsid w:val="005B4044"/>
    <w:rsid w:val="005B62AE"/>
    <w:rsid w:val="005C3416"/>
    <w:rsid w:val="005C4F08"/>
    <w:rsid w:val="005E07EA"/>
    <w:rsid w:val="005E5587"/>
    <w:rsid w:val="005E5BA8"/>
    <w:rsid w:val="005F17DD"/>
    <w:rsid w:val="005F1851"/>
    <w:rsid w:val="005F6125"/>
    <w:rsid w:val="00603093"/>
    <w:rsid w:val="006041BD"/>
    <w:rsid w:val="00611FEE"/>
    <w:rsid w:val="00617622"/>
    <w:rsid w:val="00622075"/>
    <w:rsid w:val="006311FB"/>
    <w:rsid w:val="006337E3"/>
    <w:rsid w:val="00650A56"/>
    <w:rsid w:val="0065332C"/>
    <w:rsid w:val="006535A8"/>
    <w:rsid w:val="0065762D"/>
    <w:rsid w:val="0066039D"/>
    <w:rsid w:val="00664530"/>
    <w:rsid w:val="00666C14"/>
    <w:rsid w:val="0068037F"/>
    <w:rsid w:val="006A182B"/>
    <w:rsid w:val="006B5921"/>
    <w:rsid w:val="006B7E67"/>
    <w:rsid w:val="006B7E9F"/>
    <w:rsid w:val="006E1CE0"/>
    <w:rsid w:val="006E588C"/>
    <w:rsid w:val="00700B83"/>
    <w:rsid w:val="00716EBB"/>
    <w:rsid w:val="00722275"/>
    <w:rsid w:val="007404AF"/>
    <w:rsid w:val="00743656"/>
    <w:rsid w:val="00744006"/>
    <w:rsid w:val="00744ADE"/>
    <w:rsid w:val="00747171"/>
    <w:rsid w:val="00750EA2"/>
    <w:rsid w:val="0075267B"/>
    <w:rsid w:val="0075374B"/>
    <w:rsid w:val="00764CCB"/>
    <w:rsid w:val="00772572"/>
    <w:rsid w:val="00775631"/>
    <w:rsid w:val="007865FC"/>
    <w:rsid w:val="00790BCB"/>
    <w:rsid w:val="00793645"/>
    <w:rsid w:val="00797AC8"/>
    <w:rsid w:val="007A57C4"/>
    <w:rsid w:val="007A5976"/>
    <w:rsid w:val="007B71FD"/>
    <w:rsid w:val="007C4735"/>
    <w:rsid w:val="007D2CEB"/>
    <w:rsid w:val="007D4401"/>
    <w:rsid w:val="008018D7"/>
    <w:rsid w:val="00812676"/>
    <w:rsid w:val="00830B35"/>
    <w:rsid w:val="00832D38"/>
    <w:rsid w:val="00834A86"/>
    <w:rsid w:val="00856DF1"/>
    <w:rsid w:val="00860DC6"/>
    <w:rsid w:val="00860FB4"/>
    <w:rsid w:val="00863D05"/>
    <w:rsid w:val="008670F1"/>
    <w:rsid w:val="0087181E"/>
    <w:rsid w:val="00881103"/>
    <w:rsid w:val="008A2CC7"/>
    <w:rsid w:val="008A6EE9"/>
    <w:rsid w:val="008B0F1C"/>
    <w:rsid w:val="008B1FFA"/>
    <w:rsid w:val="008D4009"/>
    <w:rsid w:val="008E4FBC"/>
    <w:rsid w:val="008F717C"/>
    <w:rsid w:val="009033C3"/>
    <w:rsid w:val="00910AAD"/>
    <w:rsid w:val="00917E02"/>
    <w:rsid w:val="0092084F"/>
    <w:rsid w:val="00920F66"/>
    <w:rsid w:val="00933961"/>
    <w:rsid w:val="00933C5E"/>
    <w:rsid w:val="009432BA"/>
    <w:rsid w:val="009521A8"/>
    <w:rsid w:val="00953B6E"/>
    <w:rsid w:val="00957C42"/>
    <w:rsid w:val="0099062D"/>
    <w:rsid w:val="009A0851"/>
    <w:rsid w:val="009A090D"/>
    <w:rsid w:val="009A37C9"/>
    <w:rsid w:val="009B0E58"/>
    <w:rsid w:val="009B1245"/>
    <w:rsid w:val="009B2ACF"/>
    <w:rsid w:val="009B30D4"/>
    <w:rsid w:val="009B435D"/>
    <w:rsid w:val="009B49B3"/>
    <w:rsid w:val="00A040AC"/>
    <w:rsid w:val="00A107C5"/>
    <w:rsid w:val="00A147DF"/>
    <w:rsid w:val="00A258A9"/>
    <w:rsid w:val="00A429E8"/>
    <w:rsid w:val="00A50C92"/>
    <w:rsid w:val="00A53CC5"/>
    <w:rsid w:val="00A55CA1"/>
    <w:rsid w:val="00A83DE8"/>
    <w:rsid w:val="00A906AC"/>
    <w:rsid w:val="00A9572C"/>
    <w:rsid w:val="00AA1B2A"/>
    <w:rsid w:val="00AD014D"/>
    <w:rsid w:val="00AE3153"/>
    <w:rsid w:val="00AE3207"/>
    <w:rsid w:val="00AF5E6F"/>
    <w:rsid w:val="00B20458"/>
    <w:rsid w:val="00B41B73"/>
    <w:rsid w:val="00B47CB9"/>
    <w:rsid w:val="00B51FD0"/>
    <w:rsid w:val="00B87F90"/>
    <w:rsid w:val="00B932DF"/>
    <w:rsid w:val="00BB5D33"/>
    <w:rsid w:val="00BC28DD"/>
    <w:rsid w:val="00BD09AD"/>
    <w:rsid w:val="00BD7CBE"/>
    <w:rsid w:val="00BE170B"/>
    <w:rsid w:val="00BE50B2"/>
    <w:rsid w:val="00BF008D"/>
    <w:rsid w:val="00BF02E8"/>
    <w:rsid w:val="00BF3E87"/>
    <w:rsid w:val="00C20E7B"/>
    <w:rsid w:val="00C20FCC"/>
    <w:rsid w:val="00C45276"/>
    <w:rsid w:val="00C705A3"/>
    <w:rsid w:val="00C706A6"/>
    <w:rsid w:val="00C77160"/>
    <w:rsid w:val="00C8515A"/>
    <w:rsid w:val="00C93DB1"/>
    <w:rsid w:val="00C94CFF"/>
    <w:rsid w:val="00C96809"/>
    <w:rsid w:val="00C97C86"/>
    <w:rsid w:val="00CA3D9F"/>
    <w:rsid w:val="00CB3171"/>
    <w:rsid w:val="00CE1296"/>
    <w:rsid w:val="00CF4002"/>
    <w:rsid w:val="00D03D9D"/>
    <w:rsid w:val="00D276A5"/>
    <w:rsid w:val="00D40EED"/>
    <w:rsid w:val="00D4105B"/>
    <w:rsid w:val="00D43F68"/>
    <w:rsid w:val="00D454F8"/>
    <w:rsid w:val="00D66491"/>
    <w:rsid w:val="00D810FF"/>
    <w:rsid w:val="00D87F74"/>
    <w:rsid w:val="00D9381B"/>
    <w:rsid w:val="00DA5BF1"/>
    <w:rsid w:val="00DB651F"/>
    <w:rsid w:val="00DC7DC3"/>
    <w:rsid w:val="00DD3D7C"/>
    <w:rsid w:val="00DE5684"/>
    <w:rsid w:val="00DF2D38"/>
    <w:rsid w:val="00DF6609"/>
    <w:rsid w:val="00E0280F"/>
    <w:rsid w:val="00E076FC"/>
    <w:rsid w:val="00E20BE3"/>
    <w:rsid w:val="00E2258A"/>
    <w:rsid w:val="00E3170A"/>
    <w:rsid w:val="00E41303"/>
    <w:rsid w:val="00E55CD2"/>
    <w:rsid w:val="00E63725"/>
    <w:rsid w:val="00E63B71"/>
    <w:rsid w:val="00E726C1"/>
    <w:rsid w:val="00E75EED"/>
    <w:rsid w:val="00E86897"/>
    <w:rsid w:val="00E963AA"/>
    <w:rsid w:val="00EA3158"/>
    <w:rsid w:val="00EC122C"/>
    <w:rsid w:val="00ED4634"/>
    <w:rsid w:val="00EE3DEF"/>
    <w:rsid w:val="00EE67AE"/>
    <w:rsid w:val="00EF05AE"/>
    <w:rsid w:val="00EF69F4"/>
    <w:rsid w:val="00F13B3A"/>
    <w:rsid w:val="00F14159"/>
    <w:rsid w:val="00F25FD7"/>
    <w:rsid w:val="00F678B7"/>
    <w:rsid w:val="00F73833"/>
    <w:rsid w:val="00F7452C"/>
    <w:rsid w:val="00F74A00"/>
    <w:rsid w:val="00F808C7"/>
    <w:rsid w:val="00F94C98"/>
    <w:rsid w:val="00FB554B"/>
    <w:rsid w:val="00FC5114"/>
    <w:rsid w:val="00FC7E86"/>
    <w:rsid w:val="00FD0AD0"/>
    <w:rsid w:val="00FD5089"/>
    <w:rsid w:val="00FF6E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121C"/>
  <w15:docId w15:val="{F96D1704-1DD5-4F20-8418-4BAD1F26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3ED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17622"/>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17622"/>
    <w:rPr>
      <w:rFonts w:ascii="Times New Roman" w:eastAsia="Times New Roman" w:hAnsi="Times New Roman" w:cs="Times New Roman"/>
      <w:b/>
      <w:bCs/>
      <w:sz w:val="24"/>
      <w:szCs w:val="24"/>
      <w:lang w:eastAsia="cs-CZ"/>
    </w:rPr>
  </w:style>
  <w:style w:type="paragraph" w:styleId="Zkladntext">
    <w:name w:val="Body Text"/>
    <w:basedOn w:val="Normln"/>
    <w:link w:val="ZkladntextChar"/>
    <w:unhideWhenUsed/>
    <w:rsid w:val="00617622"/>
    <w:pPr>
      <w:jc w:val="both"/>
    </w:pPr>
  </w:style>
  <w:style w:type="character" w:customStyle="1" w:styleId="ZkladntextChar">
    <w:name w:val="Základní text Char"/>
    <w:basedOn w:val="Standardnpsmoodstavce"/>
    <w:link w:val="Zkladntext"/>
    <w:rsid w:val="00617622"/>
    <w:rPr>
      <w:rFonts w:ascii="Times New Roman" w:eastAsia="Times New Roman" w:hAnsi="Times New Roman" w:cs="Times New Roman"/>
      <w:sz w:val="24"/>
      <w:szCs w:val="24"/>
      <w:lang w:eastAsia="cs-CZ"/>
    </w:rPr>
  </w:style>
  <w:style w:type="character" w:customStyle="1" w:styleId="bbtext">
    <w:name w:val="bbtext"/>
    <w:basedOn w:val="Standardnpsmoodstavce"/>
    <w:rsid w:val="00617622"/>
  </w:style>
  <w:style w:type="paragraph" w:styleId="Textbubliny">
    <w:name w:val="Balloon Text"/>
    <w:basedOn w:val="Normln"/>
    <w:link w:val="TextbublinyChar"/>
    <w:uiPriority w:val="99"/>
    <w:semiHidden/>
    <w:unhideWhenUsed/>
    <w:rsid w:val="00617622"/>
    <w:rPr>
      <w:rFonts w:ascii="Tahoma" w:hAnsi="Tahoma" w:cs="Tahoma"/>
      <w:sz w:val="16"/>
      <w:szCs w:val="16"/>
    </w:rPr>
  </w:style>
  <w:style w:type="character" w:customStyle="1" w:styleId="TextbublinyChar">
    <w:name w:val="Text bubliny Char"/>
    <w:basedOn w:val="Standardnpsmoodstavce"/>
    <w:link w:val="Textbubliny"/>
    <w:uiPriority w:val="99"/>
    <w:semiHidden/>
    <w:rsid w:val="00617622"/>
    <w:rPr>
      <w:rFonts w:ascii="Tahoma" w:eastAsia="Times New Roman" w:hAnsi="Tahoma" w:cs="Tahoma"/>
      <w:sz w:val="16"/>
      <w:szCs w:val="16"/>
      <w:lang w:eastAsia="cs-CZ"/>
    </w:rPr>
  </w:style>
  <w:style w:type="paragraph" w:customStyle="1" w:styleId="hlavikov">
    <w:name w:val="hlavičkový"/>
    <w:basedOn w:val="Normln"/>
    <w:autoRedefine/>
    <w:qFormat/>
    <w:rsid w:val="00FD0AD0"/>
    <w:pPr>
      <w:tabs>
        <w:tab w:val="left" w:pos="-4111"/>
        <w:tab w:val="right" w:pos="-3261"/>
        <w:tab w:val="left" w:pos="-1843"/>
      </w:tabs>
      <w:spacing w:line="276" w:lineRule="auto"/>
      <w:ind w:left="-142" w:right="-2" w:firstLine="142"/>
      <w:jc w:val="both"/>
    </w:pPr>
    <w:rPr>
      <w:color w:val="000000" w:themeColor="text1"/>
      <w:sz w:val="22"/>
      <w:szCs w:val="22"/>
      <w:lang w:eastAsia="en-US"/>
    </w:rPr>
  </w:style>
  <w:style w:type="paragraph" w:styleId="Odstavecseseznamem">
    <w:name w:val="List Paragraph"/>
    <w:basedOn w:val="Normln"/>
    <w:uiPriority w:val="34"/>
    <w:qFormat/>
    <w:rsid w:val="006041BD"/>
    <w:pPr>
      <w:ind w:left="720"/>
      <w:contextualSpacing/>
    </w:pPr>
  </w:style>
  <w:style w:type="character" w:styleId="Odkaznakoment">
    <w:name w:val="annotation reference"/>
    <w:basedOn w:val="Standardnpsmoodstavce"/>
    <w:uiPriority w:val="99"/>
    <w:semiHidden/>
    <w:unhideWhenUsed/>
    <w:rsid w:val="009A37C9"/>
    <w:rPr>
      <w:sz w:val="16"/>
      <w:szCs w:val="16"/>
    </w:rPr>
  </w:style>
  <w:style w:type="paragraph" w:styleId="Textkomente">
    <w:name w:val="annotation text"/>
    <w:basedOn w:val="Normln"/>
    <w:link w:val="TextkomenteChar"/>
    <w:uiPriority w:val="99"/>
    <w:unhideWhenUsed/>
    <w:rsid w:val="009A37C9"/>
    <w:rPr>
      <w:sz w:val="20"/>
      <w:szCs w:val="20"/>
    </w:rPr>
  </w:style>
  <w:style w:type="character" w:customStyle="1" w:styleId="TextkomenteChar">
    <w:name w:val="Text komentáře Char"/>
    <w:basedOn w:val="Standardnpsmoodstavce"/>
    <w:link w:val="Textkomente"/>
    <w:uiPriority w:val="99"/>
    <w:rsid w:val="009A37C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A37C9"/>
    <w:rPr>
      <w:b/>
      <w:bCs/>
    </w:rPr>
  </w:style>
  <w:style w:type="character" w:customStyle="1" w:styleId="PedmtkomenteChar">
    <w:name w:val="Předmět komentáře Char"/>
    <w:basedOn w:val="TextkomenteChar"/>
    <w:link w:val="Pedmtkomente"/>
    <w:uiPriority w:val="99"/>
    <w:semiHidden/>
    <w:rsid w:val="009A37C9"/>
    <w:rPr>
      <w:rFonts w:ascii="Times New Roman" w:eastAsia="Times New Roman" w:hAnsi="Times New Roman" w:cs="Times New Roman"/>
      <w:b/>
      <w:bCs/>
      <w:sz w:val="20"/>
      <w:szCs w:val="20"/>
      <w:lang w:eastAsia="cs-CZ"/>
    </w:rPr>
  </w:style>
  <w:style w:type="paragraph" w:styleId="Zkladntextodsazen">
    <w:name w:val="Body Text Indent"/>
    <w:basedOn w:val="Normln"/>
    <w:link w:val="ZkladntextodsazenChar"/>
    <w:uiPriority w:val="99"/>
    <w:semiHidden/>
    <w:unhideWhenUsed/>
    <w:rsid w:val="008E4FBC"/>
    <w:pPr>
      <w:spacing w:after="120"/>
      <w:ind w:left="283"/>
    </w:pPr>
  </w:style>
  <w:style w:type="character" w:customStyle="1" w:styleId="ZkladntextodsazenChar">
    <w:name w:val="Základní text odsazený Char"/>
    <w:basedOn w:val="Standardnpsmoodstavce"/>
    <w:link w:val="Zkladntextodsazen"/>
    <w:uiPriority w:val="99"/>
    <w:semiHidden/>
    <w:rsid w:val="008E4FBC"/>
    <w:rPr>
      <w:rFonts w:ascii="Times New Roman" w:eastAsia="Times New Roman" w:hAnsi="Times New Roman" w:cs="Times New Roman"/>
      <w:sz w:val="24"/>
      <w:szCs w:val="24"/>
      <w:lang w:eastAsia="cs-CZ"/>
    </w:rPr>
  </w:style>
  <w:style w:type="paragraph" w:styleId="Zhlav">
    <w:name w:val="header"/>
    <w:basedOn w:val="Normln"/>
    <w:link w:val="ZhlavChar"/>
    <w:unhideWhenUsed/>
    <w:rsid w:val="008E4FBC"/>
    <w:pPr>
      <w:tabs>
        <w:tab w:val="center" w:pos="4536"/>
        <w:tab w:val="right" w:pos="9072"/>
      </w:tabs>
      <w:overflowPunct w:val="0"/>
      <w:autoSpaceDE w:val="0"/>
      <w:autoSpaceDN w:val="0"/>
      <w:adjustRightInd w:val="0"/>
    </w:pPr>
    <w:rPr>
      <w:szCs w:val="20"/>
    </w:rPr>
  </w:style>
  <w:style w:type="character" w:customStyle="1" w:styleId="ZhlavChar">
    <w:name w:val="Záhlaví Char"/>
    <w:basedOn w:val="Standardnpsmoodstavce"/>
    <w:link w:val="Zhlav"/>
    <w:rsid w:val="008E4FBC"/>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99062D"/>
    <w:pPr>
      <w:tabs>
        <w:tab w:val="center" w:pos="4536"/>
        <w:tab w:val="right" w:pos="9072"/>
      </w:tabs>
    </w:pPr>
  </w:style>
  <w:style w:type="character" w:customStyle="1" w:styleId="ZpatChar">
    <w:name w:val="Zápatí Char"/>
    <w:basedOn w:val="Standardnpsmoodstavce"/>
    <w:link w:val="Zpat"/>
    <w:uiPriority w:val="99"/>
    <w:rsid w:val="0099062D"/>
    <w:rPr>
      <w:rFonts w:ascii="Times New Roman" w:eastAsia="Times New Roman" w:hAnsi="Times New Roman" w:cs="Times New Roman"/>
      <w:sz w:val="24"/>
      <w:szCs w:val="24"/>
      <w:lang w:eastAsia="cs-CZ"/>
    </w:rPr>
  </w:style>
  <w:style w:type="paragraph" w:styleId="Revize">
    <w:name w:val="Revision"/>
    <w:hidden/>
    <w:uiPriority w:val="99"/>
    <w:semiHidden/>
    <w:rsid w:val="00664530"/>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30012">
      <w:bodyDiv w:val="1"/>
      <w:marLeft w:val="0"/>
      <w:marRight w:val="0"/>
      <w:marTop w:val="0"/>
      <w:marBottom w:val="0"/>
      <w:divBdr>
        <w:top w:val="none" w:sz="0" w:space="0" w:color="auto"/>
        <w:left w:val="none" w:sz="0" w:space="0" w:color="auto"/>
        <w:bottom w:val="none" w:sz="0" w:space="0" w:color="auto"/>
        <w:right w:val="none" w:sz="0" w:space="0" w:color="auto"/>
      </w:divBdr>
    </w:div>
    <w:div w:id="787744948">
      <w:bodyDiv w:val="1"/>
      <w:marLeft w:val="0"/>
      <w:marRight w:val="0"/>
      <w:marTop w:val="0"/>
      <w:marBottom w:val="0"/>
      <w:divBdr>
        <w:top w:val="none" w:sz="0" w:space="0" w:color="auto"/>
        <w:left w:val="none" w:sz="0" w:space="0" w:color="auto"/>
        <w:bottom w:val="none" w:sz="0" w:space="0" w:color="auto"/>
        <w:right w:val="none" w:sz="0" w:space="0" w:color="auto"/>
      </w:divBdr>
    </w:div>
    <w:div w:id="133938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A9A3E-4594-4E47-97CF-BD40BDDB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2472</Words>
  <Characters>14589</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murčom</dc:creator>
  <cp:lastModifiedBy>Kalvodová Vladimíra</cp:lastModifiedBy>
  <cp:revision>5</cp:revision>
  <cp:lastPrinted>2021-11-11T07:25:00Z</cp:lastPrinted>
  <dcterms:created xsi:type="dcterms:W3CDTF">2022-11-21T15:59:00Z</dcterms:created>
  <dcterms:modified xsi:type="dcterms:W3CDTF">2022-11-22T12:12:00Z</dcterms:modified>
</cp:coreProperties>
</file>