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FC" w:rsidRDefault="00C228FC" w:rsidP="00C228FC">
      <w:pPr>
        <w:pStyle w:val="Nadpis3"/>
        <w:ind w:left="2832" w:firstLine="708"/>
        <w:jc w:val="left"/>
        <w:rPr>
          <w:sz w:val="36"/>
        </w:rPr>
      </w:pPr>
    </w:p>
    <w:p w:rsidR="00C228FC" w:rsidRDefault="00C228FC" w:rsidP="00C228FC">
      <w:pPr>
        <w:pStyle w:val="Nadpis3"/>
        <w:ind w:left="2832" w:firstLine="708"/>
        <w:jc w:val="left"/>
        <w:rPr>
          <w:sz w:val="36"/>
        </w:rPr>
      </w:pPr>
    </w:p>
    <w:p w:rsidR="00C228FC" w:rsidRDefault="00C228FC" w:rsidP="00C228FC">
      <w:pPr>
        <w:pStyle w:val="Nadpis3"/>
        <w:jc w:val="left"/>
        <w:rPr>
          <w:sz w:val="36"/>
        </w:rPr>
      </w:pPr>
    </w:p>
    <w:p w:rsidR="00C228FC" w:rsidRDefault="00C228FC" w:rsidP="00C228FC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C228FC" w:rsidRDefault="00C228FC" w:rsidP="00C228FC">
      <w:pPr>
        <w:jc w:val="both"/>
        <w:rPr>
          <w:sz w:val="16"/>
        </w:rPr>
      </w:pPr>
    </w:p>
    <w:p w:rsidR="00C228FC" w:rsidRDefault="00C228FC" w:rsidP="00C228FC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C228FC" w:rsidRDefault="00C228FC" w:rsidP="00C228FC">
      <w:pPr>
        <w:jc w:val="both"/>
        <w:rPr>
          <w:sz w:val="16"/>
        </w:rPr>
      </w:pPr>
    </w:p>
    <w:p w:rsidR="00C228FC" w:rsidRPr="000A79A3" w:rsidRDefault="00C228FC" w:rsidP="00C228FC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Pr="000A79A3">
        <w:rPr>
          <w:rFonts w:ascii="Comic Sans MS" w:hAnsi="Comic Sans MS"/>
          <w:sz w:val="28"/>
        </w:rPr>
        <w:t>VDZ – vod</w:t>
      </w:r>
      <w:r>
        <w:rPr>
          <w:rFonts w:ascii="Comic Sans MS" w:hAnsi="Comic Sans MS"/>
          <w:sz w:val="28"/>
        </w:rPr>
        <w:t>orovné dopravní značení 202</w:t>
      </w:r>
      <w:r w:rsidR="002B305E">
        <w:rPr>
          <w:rFonts w:ascii="Comic Sans MS" w:hAnsi="Comic Sans MS"/>
          <w:sz w:val="28"/>
        </w:rPr>
        <w:t>4</w:t>
      </w:r>
      <w:r>
        <w:rPr>
          <w:sz w:val="28"/>
        </w:rPr>
        <w:t xml:space="preserve">  “</w:t>
      </w:r>
    </w:p>
    <w:p w:rsidR="00C228FC" w:rsidRPr="000A79A3" w:rsidRDefault="00C228FC" w:rsidP="00C228FC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C228FC" w:rsidRDefault="00C228FC" w:rsidP="00C228FC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C228FC" w:rsidTr="005B1905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Statutární zástupce</w:t>
            </w:r>
          </w:p>
          <w:p w:rsidR="00C228FC" w:rsidRDefault="00C228FC" w:rsidP="005B1905"/>
          <w:p w:rsidR="00C228FC" w:rsidRDefault="00C228FC" w:rsidP="005B1905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228FC" w:rsidRDefault="00C228FC" w:rsidP="005B1905"/>
        </w:tc>
      </w:tr>
      <w:tr w:rsidR="00C228FC" w:rsidTr="005B1905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228FC" w:rsidRDefault="00C228FC" w:rsidP="005B1905"/>
        </w:tc>
      </w:tr>
    </w:tbl>
    <w:p w:rsidR="00C228FC" w:rsidRPr="000A79A3" w:rsidRDefault="00C228FC" w:rsidP="00C228FC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C228FC" w:rsidRDefault="00C228FC" w:rsidP="00C228FC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C228FC" w:rsidTr="005B1905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228FC" w:rsidRDefault="00C228FC" w:rsidP="005B1905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228FC" w:rsidRDefault="00C228FC" w:rsidP="005B1905">
            <w:pPr>
              <w:jc w:val="right"/>
            </w:pPr>
            <w:r>
              <w:t>Nabídková cena včetně DPH</w:t>
            </w:r>
          </w:p>
        </w:tc>
      </w:tr>
      <w:tr w:rsidR="00C228FC" w:rsidTr="005B1905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C228FC" w:rsidRPr="00507756" w:rsidRDefault="00C228FC" w:rsidP="005B1905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C228FC" w:rsidRDefault="00C228FC" w:rsidP="005B190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C228FC" w:rsidRDefault="00C228FC" w:rsidP="005B190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C228FC" w:rsidRDefault="00C228FC" w:rsidP="00C228FC"/>
    <w:p w:rsidR="00C228FC" w:rsidRPr="00FF1265" w:rsidRDefault="00C228FC" w:rsidP="00C228FC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2B305E">
        <w:rPr>
          <w:sz w:val="22"/>
        </w:rPr>
        <w:t>4</w:t>
      </w:r>
      <w:bookmarkStart w:id="0" w:name="_GoBack"/>
      <w:bookmarkEnd w:id="0"/>
    </w:p>
    <w:p w:rsidR="00C228FC" w:rsidRDefault="00C228FC" w:rsidP="00C228FC">
      <w:pPr>
        <w:jc w:val="both"/>
      </w:pPr>
      <w:r>
        <w:t xml:space="preserve">    </w:t>
      </w:r>
    </w:p>
    <w:p w:rsidR="00C228FC" w:rsidRDefault="00C228FC" w:rsidP="00C228FC">
      <w:pPr>
        <w:jc w:val="both"/>
      </w:pPr>
    </w:p>
    <w:p w:rsidR="00C228FC" w:rsidRDefault="00C228FC" w:rsidP="00C228FC">
      <w:pPr>
        <w:jc w:val="both"/>
      </w:pPr>
      <w:r>
        <w:t xml:space="preserve">                                                                           …………………………………….</w:t>
      </w:r>
    </w:p>
    <w:p w:rsidR="00C228FC" w:rsidRDefault="00C228FC" w:rsidP="00C228FC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C228FC" w:rsidRDefault="00C228FC" w:rsidP="00C228F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C228FC" w:rsidRDefault="00C228FC" w:rsidP="00C228FC">
      <w:pPr>
        <w:jc w:val="both"/>
        <w:rPr>
          <w:sz w:val="22"/>
        </w:rPr>
      </w:pPr>
    </w:p>
    <w:p w:rsidR="00C228FC" w:rsidRPr="00FF1265" w:rsidRDefault="00C228FC" w:rsidP="00C228FC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nabídky</w:t>
      </w:r>
      <w:r>
        <w:rPr>
          <w:sz w:val="22"/>
        </w:rPr>
        <w:t>.</w:t>
      </w:r>
    </w:p>
    <w:p w:rsidR="00647AEB" w:rsidRDefault="00647AEB" w:rsidP="00C228FC"/>
    <w:sectPr w:rsidR="006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C"/>
    <w:rsid w:val="002B305E"/>
    <w:rsid w:val="00647AEB"/>
    <w:rsid w:val="00C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DBDD"/>
  <w15:chartTrackingRefBased/>
  <w15:docId w15:val="{78919FE1-E40C-42A0-9531-E2654B4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28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28FC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C228FC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C228F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28F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228FC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228FC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228FC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2024-02-27T10:43:00Z</dcterms:created>
  <dcterms:modified xsi:type="dcterms:W3CDTF">2024-02-27T10:43:00Z</dcterms:modified>
</cp:coreProperties>
</file>