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Pr="005C7387">
        <w:rPr>
          <w:b/>
          <w:w w:val="107"/>
          <w:position w:val="-1"/>
          <w:sz w:val="28"/>
          <w:szCs w:val="28"/>
        </w:rPr>
        <w:t>SMLOUVA</w:t>
      </w:r>
      <w:r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3E0A7F">
        <w:rPr>
          <w:b/>
          <w:sz w:val="28"/>
          <w:szCs w:val="28"/>
        </w:rPr>
        <w:t>20</w:t>
      </w:r>
      <w:r w:rsidR="00182C6E">
        <w:rPr>
          <w:b/>
          <w:sz w:val="28"/>
          <w:szCs w:val="28"/>
        </w:rPr>
        <w:t>20</w:t>
      </w:r>
      <w:r w:rsidRPr="005C7387">
        <w:rPr>
          <w:b/>
          <w:w w:val="106"/>
          <w:position w:val="-1"/>
          <w:sz w:val="28"/>
          <w:szCs w:val="28"/>
        </w:rPr>
        <w:t>/</w:t>
      </w:r>
    </w:p>
    <w:p w:rsidR="004050D7" w:rsidRPr="005C7387" w:rsidRDefault="004050D7" w:rsidP="004050D7">
      <w:pPr>
        <w:spacing w:before="240" w:line="252" w:lineRule="auto"/>
        <w:jc w:val="both"/>
        <w:rPr>
          <w:sz w:val="21"/>
          <w:szCs w:val="21"/>
        </w:rPr>
      </w:pPr>
      <w:r w:rsidRPr="0055463B">
        <w:rPr>
          <w:sz w:val="21"/>
          <w:szCs w:val="21"/>
        </w:rPr>
        <w:t xml:space="preserve">Podle § </w:t>
      </w:r>
      <w:r w:rsidR="00C33C5B" w:rsidRPr="0055463B">
        <w:rPr>
          <w:sz w:val="21"/>
          <w:szCs w:val="21"/>
        </w:rPr>
        <w:t>2586 a násl. zákona č. 89/2012 Sb. Občanský zákoník</w:t>
      </w:r>
      <w:r w:rsidRPr="0055463B">
        <w:rPr>
          <w:sz w:val="21"/>
          <w:szCs w:val="21"/>
        </w:rPr>
        <w:t>,</w:t>
      </w:r>
      <w:r w:rsidRPr="0055463B">
        <w:rPr>
          <w:spacing w:val="24"/>
          <w:sz w:val="21"/>
          <w:szCs w:val="21"/>
        </w:rPr>
        <w:t xml:space="preserve"> </w:t>
      </w:r>
      <w:r w:rsidRPr="0055463B">
        <w:rPr>
          <w:w w:val="106"/>
          <w:sz w:val="21"/>
          <w:szCs w:val="21"/>
        </w:rPr>
        <w:t xml:space="preserve">ve </w:t>
      </w:r>
      <w:r w:rsidRPr="0055463B">
        <w:rPr>
          <w:sz w:val="21"/>
          <w:szCs w:val="21"/>
        </w:rPr>
        <w:t>znění</w:t>
      </w:r>
      <w:r w:rsidRPr="0055463B">
        <w:rPr>
          <w:spacing w:val="13"/>
          <w:sz w:val="21"/>
          <w:szCs w:val="21"/>
        </w:rPr>
        <w:t xml:space="preserve"> </w:t>
      </w:r>
      <w:r w:rsidRPr="0055463B">
        <w:rPr>
          <w:sz w:val="21"/>
          <w:szCs w:val="21"/>
        </w:rPr>
        <w:t>pozdějších</w:t>
      </w:r>
      <w:r w:rsidRPr="0055463B">
        <w:rPr>
          <w:spacing w:val="42"/>
          <w:sz w:val="21"/>
          <w:szCs w:val="21"/>
        </w:rPr>
        <w:t xml:space="preserve"> </w:t>
      </w:r>
      <w:r w:rsidRPr="0055463B">
        <w:rPr>
          <w:sz w:val="21"/>
          <w:szCs w:val="21"/>
        </w:rPr>
        <w:t>předpisů</w:t>
      </w:r>
      <w:r w:rsidRPr="0055463B">
        <w:rPr>
          <w:spacing w:val="30"/>
          <w:sz w:val="21"/>
          <w:szCs w:val="21"/>
        </w:rPr>
        <w:t xml:space="preserve"> </w:t>
      </w:r>
      <w:r w:rsidRPr="0055463B">
        <w:rPr>
          <w:sz w:val="21"/>
          <w:szCs w:val="21"/>
        </w:rPr>
        <w:t>(dále</w:t>
      </w:r>
      <w:r w:rsidRPr="0055463B">
        <w:rPr>
          <w:spacing w:val="19"/>
          <w:sz w:val="21"/>
          <w:szCs w:val="21"/>
        </w:rPr>
        <w:t xml:space="preserve"> </w:t>
      </w:r>
      <w:r w:rsidRPr="0055463B">
        <w:rPr>
          <w:sz w:val="21"/>
          <w:szCs w:val="21"/>
        </w:rPr>
        <w:t>jen</w:t>
      </w:r>
      <w:r w:rsidRPr="0055463B">
        <w:rPr>
          <w:spacing w:val="2"/>
          <w:sz w:val="21"/>
          <w:szCs w:val="21"/>
        </w:rPr>
        <w:t xml:space="preserve"> </w:t>
      </w:r>
      <w:r w:rsidRPr="0055463B">
        <w:rPr>
          <w:sz w:val="21"/>
          <w:szCs w:val="21"/>
        </w:rPr>
        <w:t>"</w:t>
      </w:r>
      <w:r w:rsidR="00C33C5B" w:rsidRPr="0055463B">
        <w:rPr>
          <w:sz w:val="21"/>
          <w:szCs w:val="21"/>
        </w:rPr>
        <w:t>občanský</w:t>
      </w:r>
      <w:r w:rsidRPr="0055463B">
        <w:rPr>
          <w:spacing w:val="53"/>
          <w:sz w:val="21"/>
          <w:szCs w:val="21"/>
        </w:rPr>
        <w:t xml:space="preserve"> </w:t>
      </w:r>
      <w:r w:rsidRPr="0055463B">
        <w:rPr>
          <w:w w:val="104"/>
          <w:sz w:val="21"/>
          <w:szCs w:val="21"/>
        </w:rPr>
        <w:t>zákoník"</w:t>
      </w:r>
      <w:r w:rsidRPr="0055463B">
        <w:rPr>
          <w:w w:val="105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rodné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>číslo:</w:t>
      </w:r>
    </w:p>
    <w:p w:rsidR="000672FE" w:rsidRPr="005C7387" w:rsidRDefault="000672FE" w:rsidP="000672FE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činnost: Poskytování služeb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9"/>
          <w:sz w:val="21"/>
          <w:szCs w:val="21"/>
        </w:rPr>
        <w:t xml:space="preserve"> </w:t>
      </w:r>
      <w:r w:rsidR="005C7387" w:rsidRPr="005C7387">
        <w:rPr>
          <w:w w:val="103"/>
          <w:sz w:val="21"/>
          <w:szCs w:val="21"/>
        </w:rPr>
        <w:t>zemědělství</w:t>
      </w:r>
      <w:r w:rsidRPr="005C7387">
        <w:rPr>
          <w:w w:val="103"/>
          <w:sz w:val="21"/>
          <w:szCs w:val="21"/>
        </w:rPr>
        <w:t>,</w:t>
      </w:r>
    </w:p>
    <w:p w:rsidR="000672FE" w:rsidRPr="005C7387" w:rsidRDefault="000672FE" w:rsidP="000672FE">
      <w:pPr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zahradnictví,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rybníkářství,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lesnictví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myslivost</w:t>
      </w:r>
      <w:r w:rsidRPr="005C7387">
        <w:rPr>
          <w:spacing w:val="-22"/>
          <w:sz w:val="21"/>
          <w:szCs w:val="21"/>
        </w:rPr>
        <w:t xml:space="preserve">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6D75A9" w:rsidRDefault="006D75A9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8811D1" w:rsidRPr="005C7387" w:rsidRDefault="008811D1" w:rsidP="008811D1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3: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4: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5: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6: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Pr="005C7387">
        <w:rPr>
          <w:w w:val="118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966D7E" w:rsidRDefault="00966D7E" w:rsidP="000672FE">
      <w:pPr>
        <w:spacing w:before="240"/>
        <w:jc w:val="both"/>
        <w:rPr>
          <w:w w:val="106"/>
          <w:sz w:val="21"/>
          <w:szCs w:val="21"/>
        </w:rPr>
      </w:pP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lastRenderedPageBreak/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C35D87" w:rsidRPr="002D0A65" w:rsidRDefault="000672FE" w:rsidP="00C35D87">
      <w:pPr>
        <w:tabs>
          <w:tab w:val="left" w:pos="1300"/>
        </w:tabs>
        <w:spacing w:before="240" w:line="250" w:lineRule="auto"/>
        <w:ind w:left="737" w:hanging="737"/>
        <w:jc w:val="both"/>
        <w:rPr>
          <w:spacing w:val="54"/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,</w:t>
      </w:r>
      <w:r w:rsidR="00C35D87" w:rsidRPr="00C35D87">
        <w:rPr>
          <w:sz w:val="21"/>
          <w:szCs w:val="21"/>
        </w:rPr>
        <w:t xml:space="preserve"> </w:t>
      </w:r>
      <w:r w:rsidR="00C35D87" w:rsidRPr="005C7387">
        <w:rPr>
          <w:sz w:val="21"/>
          <w:szCs w:val="21"/>
        </w:rPr>
        <w:t>Objednatel provedl</w:t>
      </w:r>
      <w:r w:rsidR="00C35D87" w:rsidRPr="005C7387">
        <w:rPr>
          <w:spacing w:val="45"/>
          <w:sz w:val="21"/>
          <w:szCs w:val="21"/>
        </w:rPr>
        <w:t xml:space="preserve"> </w:t>
      </w:r>
      <w:r w:rsidR="00C35D87" w:rsidRPr="00AC3409">
        <w:rPr>
          <w:szCs w:val="20"/>
        </w:rPr>
        <w:t xml:space="preserve">dle </w:t>
      </w:r>
      <w:r w:rsidR="00C35D87" w:rsidRPr="00AC3409">
        <w:rPr>
          <w:b/>
          <w:szCs w:val="20"/>
        </w:rPr>
        <w:t>§ 27 ve spojení s § 31 zákona č. 134/2016 Sb., o zadávání veřejných zakázek, v platném znění</w:t>
      </w:r>
      <w:r w:rsidR="00C35D87" w:rsidRPr="00AC3409">
        <w:rPr>
          <w:szCs w:val="20"/>
        </w:rPr>
        <w:t xml:space="preserve"> (dále jen „ZZVZ</w:t>
      </w:r>
      <w:proofErr w:type="gramStart"/>
      <w:r w:rsidR="00C35D87" w:rsidRPr="00AC3409">
        <w:rPr>
          <w:szCs w:val="20"/>
        </w:rPr>
        <w:t>“ )</w:t>
      </w:r>
      <w:proofErr w:type="gramEnd"/>
      <w:r w:rsidR="00C35D87" w:rsidRPr="00AC3409">
        <w:rPr>
          <w:szCs w:val="20"/>
        </w:rPr>
        <w:t xml:space="preserve"> mimo režim tohoto zákona</w:t>
      </w:r>
      <w:r w:rsidR="00C35D87" w:rsidRPr="00B82F2B">
        <w:rPr>
          <w:sz w:val="21"/>
          <w:szCs w:val="21"/>
        </w:rPr>
        <w:t xml:space="preserve"> výběrové řízení</w:t>
      </w:r>
      <w:r w:rsidR="00C35D87">
        <w:rPr>
          <w:spacing w:val="54"/>
          <w:sz w:val="21"/>
          <w:szCs w:val="21"/>
        </w:rPr>
        <w:t xml:space="preserve"> </w:t>
      </w:r>
      <w:r w:rsidR="00C35D87" w:rsidRPr="005C7387">
        <w:rPr>
          <w:sz w:val="21"/>
          <w:szCs w:val="21"/>
        </w:rPr>
        <w:t>na</w:t>
      </w:r>
      <w:r w:rsidR="00C35D87" w:rsidRPr="005C7387">
        <w:rPr>
          <w:spacing w:val="42"/>
          <w:sz w:val="21"/>
          <w:szCs w:val="21"/>
        </w:rPr>
        <w:t xml:space="preserve"> </w:t>
      </w:r>
      <w:r w:rsidR="00C35D87" w:rsidRPr="005C7387">
        <w:rPr>
          <w:sz w:val="21"/>
          <w:szCs w:val="21"/>
        </w:rPr>
        <w:t>uzavření</w:t>
      </w:r>
      <w:r w:rsidR="00C35D87" w:rsidRPr="005C7387">
        <w:rPr>
          <w:spacing w:val="5"/>
          <w:sz w:val="21"/>
          <w:szCs w:val="21"/>
        </w:rPr>
        <w:t xml:space="preserve"> </w:t>
      </w:r>
      <w:r w:rsidR="00C35D87" w:rsidRPr="005C7387">
        <w:rPr>
          <w:sz w:val="21"/>
          <w:szCs w:val="21"/>
        </w:rPr>
        <w:t>této</w:t>
      </w:r>
      <w:r w:rsidR="00C35D87" w:rsidRPr="005C7387">
        <w:rPr>
          <w:spacing w:val="39"/>
          <w:sz w:val="21"/>
          <w:szCs w:val="21"/>
        </w:rPr>
        <w:t xml:space="preserve"> </w:t>
      </w:r>
      <w:r w:rsidR="00C35D87" w:rsidRPr="005C7387">
        <w:rPr>
          <w:sz w:val="21"/>
          <w:szCs w:val="21"/>
        </w:rPr>
        <w:t>Rámcové</w:t>
      </w:r>
      <w:r w:rsidR="00C35D87" w:rsidRPr="005C7387">
        <w:rPr>
          <w:spacing w:val="13"/>
          <w:sz w:val="21"/>
          <w:szCs w:val="21"/>
        </w:rPr>
        <w:t xml:space="preserve"> </w:t>
      </w:r>
      <w:r w:rsidR="00C35D87" w:rsidRPr="005C7387">
        <w:rPr>
          <w:sz w:val="21"/>
          <w:szCs w:val="21"/>
        </w:rPr>
        <w:t>smlouvy</w:t>
      </w:r>
      <w:r w:rsidR="00C35D87">
        <w:rPr>
          <w:sz w:val="21"/>
          <w:szCs w:val="21"/>
        </w:rPr>
        <w:t>. P</w:t>
      </w:r>
      <w:r w:rsidR="00C35D87" w:rsidRPr="005C7387">
        <w:rPr>
          <w:sz w:val="21"/>
          <w:szCs w:val="21"/>
        </w:rPr>
        <w:t>ředmětem</w:t>
      </w:r>
      <w:r w:rsidR="00C35D87" w:rsidRPr="005C7387">
        <w:rPr>
          <w:spacing w:val="20"/>
          <w:sz w:val="21"/>
          <w:szCs w:val="21"/>
        </w:rPr>
        <w:t xml:space="preserve"> </w:t>
      </w:r>
      <w:r w:rsidR="00C35D87">
        <w:rPr>
          <w:spacing w:val="20"/>
          <w:sz w:val="21"/>
          <w:szCs w:val="21"/>
        </w:rPr>
        <w:t xml:space="preserve">rámcové smlouvy </w:t>
      </w:r>
      <w:r w:rsidR="00C35D87" w:rsidRPr="005C7387">
        <w:rPr>
          <w:sz w:val="21"/>
          <w:szCs w:val="21"/>
        </w:rPr>
        <w:t>je</w:t>
      </w:r>
      <w:r w:rsidR="00C35D87">
        <w:rPr>
          <w:sz w:val="21"/>
          <w:szCs w:val="21"/>
        </w:rPr>
        <w:t xml:space="preserve"> těžba </w:t>
      </w:r>
      <w:r w:rsidR="00C35D87" w:rsidRPr="00C35D87">
        <w:rPr>
          <w:sz w:val="21"/>
          <w:szCs w:val="21"/>
        </w:rPr>
        <w:t>dřeva ruční motorovou řezací pilou (dále jen „RMŘP“) v celkovém předpokládaném množství 5.500 m³.</w:t>
      </w:r>
      <w:r w:rsidR="00C35D87" w:rsidRPr="005C7387">
        <w:rPr>
          <w:spacing w:val="33"/>
          <w:sz w:val="21"/>
          <w:szCs w:val="21"/>
        </w:rPr>
        <w:t xml:space="preserve"> </w:t>
      </w:r>
      <w:r w:rsidR="00C35D87">
        <w:t xml:space="preserve"> </w:t>
      </w:r>
    </w:p>
    <w:p w:rsidR="000672FE" w:rsidRPr="002D0A65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pacing w:val="54"/>
          <w:sz w:val="21"/>
          <w:szCs w:val="21"/>
        </w:rPr>
      </w:pPr>
      <w:r w:rsidRPr="005C7387">
        <w:rPr>
          <w:spacing w:val="14"/>
          <w:sz w:val="21"/>
          <w:szCs w:val="21"/>
        </w:rPr>
        <w:t xml:space="preserve"> </w:t>
      </w:r>
    </w:p>
    <w:p w:rsidR="00B77C6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C35D87" w:rsidRPr="00227FF2">
        <w:rPr>
          <w:sz w:val="21"/>
          <w:szCs w:val="21"/>
        </w:rPr>
        <w:t>Účastníky této</w:t>
      </w:r>
      <w:r w:rsidR="00C35D87" w:rsidRPr="0046601D">
        <w:rPr>
          <w:sz w:val="21"/>
          <w:szCs w:val="21"/>
        </w:rPr>
        <w:t xml:space="preserve"> </w:t>
      </w:r>
      <w:r w:rsidR="00C35D87" w:rsidRPr="00227FF2">
        <w:rPr>
          <w:sz w:val="21"/>
          <w:szCs w:val="21"/>
        </w:rPr>
        <w:t>rámcové smlouvy se stali</w:t>
      </w:r>
      <w:r w:rsidR="00C35D87" w:rsidRPr="0046601D">
        <w:rPr>
          <w:sz w:val="21"/>
          <w:szCs w:val="21"/>
        </w:rPr>
        <w:t xml:space="preserve"> </w:t>
      </w:r>
      <w:r w:rsidR="00C35D87" w:rsidRPr="00227FF2">
        <w:rPr>
          <w:sz w:val="21"/>
          <w:szCs w:val="21"/>
        </w:rPr>
        <w:t xml:space="preserve">všichni dodavatelé, jejichž nabídka </w:t>
      </w:r>
      <w:r w:rsidR="00C35D87" w:rsidRPr="00227FF2">
        <w:rPr>
          <w:w w:val="105"/>
          <w:sz w:val="21"/>
          <w:szCs w:val="21"/>
        </w:rPr>
        <w:t xml:space="preserve">podaná </w:t>
      </w:r>
      <w:r w:rsidR="00C35D87" w:rsidRPr="00227FF2">
        <w:rPr>
          <w:sz w:val="21"/>
          <w:szCs w:val="21"/>
        </w:rPr>
        <w:t>ve</w:t>
      </w:r>
      <w:r w:rsidR="00C35D87" w:rsidRPr="0046601D">
        <w:rPr>
          <w:sz w:val="21"/>
          <w:szCs w:val="21"/>
        </w:rPr>
        <w:t xml:space="preserve"> </w:t>
      </w:r>
      <w:r w:rsidR="00C35D87" w:rsidRPr="00227FF2">
        <w:rPr>
          <w:sz w:val="21"/>
          <w:szCs w:val="21"/>
        </w:rPr>
        <w:t>Výběrovém řízení</w:t>
      </w:r>
      <w:r w:rsidR="00C35D87" w:rsidRPr="0046601D">
        <w:rPr>
          <w:sz w:val="21"/>
          <w:szCs w:val="21"/>
        </w:rPr>
        <w:t xml:space="preserve"> s názvem </w:t>
      </w:r>
      <w:r w:rsidR="00C35D87">
        <w:rPr>
          <w:sz w:val="21"/>
          <w:szCs w:val="21"/>
        </w:rPr>
        <w:t>„</w:t>
      </w:r>
      <w:r w:rsidR="00C35D87">
        <w:rPr>
          <w:b/>
          <w:szCs w:val="20"/>
        </w:rPr>
        <w:t xml:space="preserve">Těžba dřeva RMŘP LLKV 2020“ </w:t>
      </w:r>
      <w:r w:rsidR="00C35D87" w:rsidRPr="00227FF2">
        <w:rPr>
          <w:sz w:val="21"/>
          <w:szCs w:val="21"/>
        </w:rPr>
        <w:t>splnila</w:t>
      </w:r>
      <w:r w:rsidR="00C35D87" w:rsidRPr="0046601D">
        <w:rPr>
          <w:sz w:val="21"/>
          <w:szCs w:val="21"/>
        </w:rPr>
        <w:t xml:space="preserve"> </w:t>
      </w:r>
      <w:r w:rsidR="00C35D87" w:rsidRPr="00227FF2">
        <w:rPr>
          <w:sz w:val="21"/>
          <w:szCs w:val="21"/>
        </w:rPr>
        <w:t xml:space="preserve">všechny podmínky stanovené </w:t>
      </w:r>
      <w:r w:rsidR="00C35D87" w:rsidRPr="00227FF2">
        <w:rPr>
          <w:w w:val="106"/>
          <w:sz w:val="21"/>
          <w:szCs w:val="21"/>
        </w:rPr>
        <w:t>Zadavatelem,</w:t>
      </w:r>
      <w:r w:rsidR="00C35D87" w:rsidRPr="0046601D">
        <w:rPr>
          <w:w w:val="106"/>
          <w:sz w:val="21"/>
          <w:szCs w:val="21"/>
        </w:rPr>
        <w:t xml:space="preserve"> </w:t>
      </w:r>
      <w:r w:rsidR="00C35D87" w:rsidRPr="00227FF2">
        <w:rPr>
          <w:w w:val="109"/>
          <w:sz w:val="21"/>
          <w:szCs w:val="21"/>
        </w:rPr>
        <w:t xml:space="preserve">a </w:t>
      </w:r>
      <w:r w:rsidR="00C35D87" w:rsidRPr="00227FF2">
        <w:rPr>
          <w:sz w:val="21"/>
          <w:szCs w:val="21"/>
        </w:rPr>
        <w:t>kteří</w:t>
      </w:r>
      <w:r w:rsidR="00C35D87" w:rsidRPr="0046601D">
        <w:rPr>
          <w:sz w:val="21"/>
          <w:szCs w:val="21"/>
        </w:rPr>
        <w:t xml:space="preserve"> </w:t>
      </w:r>
      <w:r w:rsidR="00C35D87" w:rsidRPr="00227FF2">
        <w:rPr>
          <w:sz w:val="21"/>
          <w:szCs w:val="21"/>
        </w:rPr>
        <w:t>prokázali</w:t>
      </w:r>
      <w:r w:rsidR="00C35D87" w:rsidRPr="0046601D">
        <w:rPr>
          <w:sz w:val="21"/>
          <w:szCs w:val="21"/>
        </w:rPr>
        <w:t xml:space="preserve"> </w:t>
      </w:r>
      <w:r w:rsidR="00C35D87" w:rsidRPr="00227FF2">
        <w:rPr>
          <w:sz w:val="21"/>
          <w:szCs w:val="21"/>
        </w:rPr>
        <w:t>splnění</w:t>
      </w:r>
      <w:r w:rsidR="00C35D87" w:rsidRPr="0046601D">
        <w:rPr>
          <w:sz w:val="21"/>
          <w:szCs w:val="21"/>
        </w:rPr>
        <w:t xml:space="preserve"> </w:t>
      </w:r>
      <w:r w:rsidR="00C35D87" w:rsidRPr="00227FF2">
        <w:rPr>
          <w:sz w:val="21"/>
          <w:szCs w:val="21"/>
        </w:rPr>
        <w:t>kvalifika</w:t>
      </w:r>
      <w:r w:rsidR="00C35D87">
        <w:rPr>
          <w:sz w:val="21"/>
          <w:szCs w:val="21"/>
        </w:rPr>
        <w:t>ce</w:t>
      </w:r>
      <w:r w:rsidR="00C35D87" w:rsidRPr="00227FF2">
        <w:rPr>
          <w:w w:val="106"/>
          <w:sz w:val="21"/>
          <w:szCs w:val="21"/>
        </w:rPr>
        <w:t>.</w:t>
      </w:r>
      <w:r w:rsidR="00C35D87" w:rsidRPr="005C7387" w:rsidDel="00C35D87">
        <w:rPr>
          <w:sz w:val="21"/>
          <w:szCs w:val="21"/>
        </w:rPr>
        <w:t xml:space="preserve"> </w:t>
      </w:r>
    </w:p>
    <w:p w:rsidR="00C35D87" w:rsidRPr="005C7387" w:rsidRDefault="00C35D87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C35D87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proofErr w:type="gramStart"/>
      <w:r w:rsidRPr="005C7387">
        <w:rPr>
          <w:sz w:val="21"/>
          <w:szCs w:val="21"/>
        </w:rPr>
        <w:t>základě</w:t>
      </w:r>
      <w:proofErr w:type="gramEnd"/>
      <w:r w:rsidRPr="005C7387">
        <w:rPr>
          <w:sz w:val="21"/>
          <w:szCs w:val="21"/>
        </w:rPr>
        <w:t xml:space="preserve">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4C0FDE">
        <w:rPr>
          <w:b/>
          <w:bCs/>
          <w:sz w:val="21"/>
          <w:szCs w:val="21"/>
        </w:rPr>
        <w:t>těžbu dřeva</w:t>
      </w:r>
      <w:r w:rsidR="00966D7E">
        <w:rPr>
          <w:b/>
          <w:bCs/>
          <w:sz w:val="21"/>
          <w:szCs w:val="21"/>
        </w:rPr>
        <w:t xml:space="preserve"> </w:t>
      </w:r>
      <w:r w:rsidR="00966D7E" w:rsidRPr="009352EE">
        <w:rPr>
          <w:b/>
        </w:rPr>
        <w:t>RMŘP</w:t>
      </w:r>
      <w:r w:rsidRPr="009352EE">
        <w:rPr>
          <w:b/>
          <w:bCs/>
          <w:sz w:val="21"/>
          <w:szCs w:val="21"/>
        </w:rPr>
        <w:t>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0D6761">
        <w:rPr>
          <w:sz w:val="21"/>
          <w:szCs w:val="21"/>
        </w:rPr>
        <w:t>Těžbou dříví se pro účely této smlouvy rozumí</w:t>
      </w:r>
      <w:r w:rsidR="00F9074C">
        <w:rPr>
          <w:w w:val="105"/>
          <w:sz w:val="21"/>
          <w:szCs w:val="21"/>
        </w:rPr>
        <w:t xml:space="preserve"> příprava</w:t>
      </w:r>
      <w:r w:rsidR="000D6761">
        <w:rPr>
          <w:w w:val="105"/>
          <w:sz w:val="21"/>
          <w:szCs w:val="21"/>
        </w:rPr>
        <w:t xml:space="preserve"> pracoviště, kácení stromů, odvětvování, měře</w:t>
      </w:r>
      <w:r w:rsidR="00F9074C">
        <w:rPr>
          <w:w w:val="105"/>
          <w:sz w:val="21"/>
          <w:szCs w:val="21"/>
        </w:rPr>
        <w:t xml:space="preserve">ní, loupání, štípání, manipulace, </w:t>
      </w:r>
      <w:proofErr w:type="spellStart"/>
      <w:r w:rsidR="00F9074C">
        <w:rPr>
          <w:w w:val="105"/>
          <w:sz w:val="21"/>
          <w:szCs w:val="21"/>
        </w:rPr>
        <w:t>sortimentace</w:t>
      </w:r>
      <w:proofErr w:type="spellEnd"/>
      <w:r w:rsidR="000D6761">
        <w:rPr>
          <w:w w:val="105"/>
          <w:sz w:val="21"/>
          <w:szCs w:val="21"/>
        </w:rPr>
        <w:t>, včetně označování a číslování,</w:t>
      </w:r>
      <w:r w:rsidR="00802455">
        <w:rPr>
          <w:w w:val="105"/>
          <w:sz w:val="21"/>
          <w:szCs w:val="21"/>
        </w:rPr>
        <w:t xml:space="preserve"> krácení těžebních zbytků na sekce</w:t>
      </w:r>
      <w:r w:rsidR="00885C44">
        <w:rPr>
          <w:w w:val="105"/>
          <w:sz w:val="21"/>
          <w:szCs w:val="21"/>
        </w:rPr>
        <w:t xml:space="preserve"> s délkou max. 1,50 </w:t>
      </w:r>
      <w:r w:rsidR="00802455">
        <w:rPr>
          <w:w w:val="105"/>
          <w:sz w:val="21"/>
          <w:szCs w:val="21"/>
        </w:rPr>
        <w:t>m,</w:t>
      </w:r>
      <w:r w:rsidR="000D6761">
        <w:rPr>
          <w:w w:val="105"/>
          <w:sz w:val="21"/>
          <w:szCs w:val="21"/>
        </w:rPr>
        <w:t xml:space="preserve"> případně různé kombinace těchto činností</w:t>
      </w:r>
      <w:r w:rsidR="007E0E07">
        <w:rPr>
          <w:w w:val="105"/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5C7387">
        <w:rPr>
          <w:w w:val="137"/>
          <w:sz w:val="21"/>
          <w:szCs w:val="21"/>
        </w:rPr>
        <w:t>:</w:t>
      </w:r>
    </w:p>
    <w:p w:rsidR="000672FE" w:rsidRPr="005C7387" w:rsidRDefault="007E0E07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 w:rsidRPr="007E0E07">
        <w:rPr>
          <w:sz w:val="21"/>
          <w:szCs w:val="21"/>
        </w:rPr>
        <w:t>Těžba</w:t>
      </w:r>
      <w:r w:rsidRPr="007E0E07">
        <w:rPr>
          <w:spacing w:val="17"/>
          <w:sz w:val="21"/>
          <w:szCs w:val="21"/>
        </w:rPr>
        <w:t xml:space="preserve"> </w:t>
      </w:r>
      <w:r w:rsidR="002B746A" w:rsidRPr="007E0E07">
        <w:rPr>
          <w:sz w:val="21"/>
          <w:szCs w:val="21"/>
        </w:rPr>
        <w:t>dř</w:t>
      </w:r>
      <w:r w:rsidR="002B746A">
        <w:rPr>
          <w:sz w:val="21"/>
          <w:szCs w:val="21"/>
        </w:rPr>
        <w:t>e</w:t>
      </w:r>
      <w:r w:rsidR="002B746A" w:rsidRPr="007E0E07">
        <w:rPr>
          <w:sz w:val="21"/>
          <w:szCs w:val="21"/>
        </w:rPr>
        <w:t>v</w:t>
      </w:r>
      <w:r w:rsidR="002B746A">
        <w:rPr>
          <w:sz w:val="21"/>
          <w:szCs w:val="21"/>
        </w:rPr>
        <w:t>a</w:t>
      </w:r>
      <w:r w:rsidR="00966D7E">
        <w:rPr>
          <w:sz w:val="21"/>
          <w:szCs w:val="21"/>
        </w:rPr>
        <w:t xml:space="preserve"> </w:t>
      </w:r>
      <w:r w:rsidR="00966D7E">
        <w:t>RMŘP</w:t>
      </w:r>
      <w:r w:rsidR="002B746A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25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2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E07">
        <w:rPr>
          <w:spacing w:val="2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E07">
        <w:rPr>
          <w:spacing w:val="2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w w:val="103"/>
          <w:sz w:val="21"/>
          <w:szCs w:val="21"/>
        </w:rPr>
        <w:t xml:space="preserve">se </w:t>
      </w:r>
      <w:r w:rsidR="000672FE" w:rsidRPr="007E0E07">
        <w:rPr>
          <w:sz w:val="21"/>
          <w:szCs w:val="21"/>
        </w:rPr>
        <w:t>místa plnění</w:t>
      </w:r>
      <w:r w:rsidR="000672FE" w:rsidRPr="007E0E07">
        <w:rPr>
          <w:spacing w:val="-2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E07">
        <w:rPr>
          <w:spacing w:val="-3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E07">
        <w:rPr>
          <w:spacing w:val="-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E07">
        <w:rPr>
          <w:spacing w:val="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-6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E07">
        <w:rPr>
          <w:spacing w:val="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-12"/>
          <w:sz w:val="21"/>
          <w:szCs w:val="21"/>
        </w:rPr>
        <w:t xml:space="preserve"> </w:t>
      </w:r>
      <w:r w:rsidR="000672FE" w:rsidRPr="007E0E07">
        <w:rPr>
          <w:w w:val="105"/>
          <w:sz w:val="21"/>
          <w:szCs w:val="21"/>
        </w:rPr>
        <w:t>statutárního města Karlovy Vary</w:t>
      </w:r>
      <w:r w:rsidR="00F9074C" w:rsidRPr="007E0E07">
        <w:rPr>
          <w:w w:val="105"/>
          <w:sz w:val="21"/>
          <w:szCs w:val="21"/>
        </w:rPr>
        <w:t>,</w:t>
      </w:r>
      <w:r w:rsidR="00F9074C">
        <w:rPr>
          <w:w w:val="105"/>
          <w:sz w:val="21"/>
          <w:szCs w:val="21"/>
        </w:rPr>
        <w:t xml:space="preserve"> obce Březová u K</w:t>
      </w:r>
      <w:r w:rsidR="00A72CAE">
        <w:rPr>
          <w:w w:val="105"/>
          <w:sz w:val="21"/>
          <w:szCs w:val="21"/>
        </w:rPr>
        <w:t xml:space="preserve">arlových </w:t>
      </w:r>
      <w:r w:rsidR="00F9074C">
        <w:rPr>
          <w:w w:val="105"/>
          <w:sz w:val="21"/>
          <w:szCs w:val="21"/>
        </w:rPr>
        <w:t>Varů a obce Dalovice</w:t>
      </w:r>
      <w:r w:rsidR="002B746A">
        <w:rPr>
          <w:w w:val="105"/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subdodavatele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proofErr w:type="gramStart"/>
      <w:r w:rsidR="007F7C44" w:rsidRPr="0055463B">
        <w:rPr>
          <w:sz w:val="21"/>
          <w:szCs w:val="21"/>
        </w:rPr>
        <w:t>70</w:t>
      </w:r>
      <w:r w:rsidRPr="005C7387">
        <w:rPr>
          <w:sz w:val="21"/>
          <w:szCs w:val="21"/>
        </w:rPr>
        <w:t>%</w:t>
      </w:r>
      <w:proofErr w:type="gramEnd"/>
      <w:r w:rsidRPr="005C7387">
        <w:rPr>
          <w:sz w:val="21"/>
          <w:szCs w:val="21"/>
        </w:rPr>
        <w:t>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proofErr w:type="gramStart"/>
      <w:r w:rsidR="007F7C44" w:rsidRPr="0055463B">
        <w:rPr>
          <w:sz w:val="21"/>
          <w:szCs w:val="21"/>
        </w:rPr>
        <w:t>3</w:t>
      </w:r>
      <w:r w:rsidR="002403B3" w:rsidRPr="0055463B">
        <w:rPr>
          <w:sz w:val="21"/>
          <w:szCs w:val="21"/>
        </w:rPr>
        <w:t>0</w:t>
      </w:r>
      <w:r w:rsidRPr="005C7387">
        <w:rPr>
          <w:sz w:val="21"/>
          <w:szCs w:val="21"/>
        </w:rPr>
        <w:t>%</w:t>
      </w:r>
      <w:proofErr w:type="gramEnd"/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</w:t>
      </w:r>
      <w:proofErr w:type="gramStart"/>
      <w:r w:rsidRPr="00770F7D">
        <w:rPr>
          <w:sz w:val="21"/>
          <w:szCs w:val="21"/>
        </w:rPr>
        <w:t>pracovišti</w:t>
      </w:r>
      <w:proofErr w:type="gramEnd"/>
      <w:r w:rsidRPr="00770F7D">
        <w:rPr>
          <w:sz w:val="21"/>
          <w:szCs w:val="21"/>
        </w:rPr>
        <w:t xml:space="preserve">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Default="004F2CCF" w:rsidP="005A6DE4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A6DE4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A6DE4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C35D87" w:rsidRPr="005C7387" w:rsidRDefault="00C35D87" w:rsidP="005A6DE4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</w:p>
    <w:p w:rsidR="006D75A9" w:rsidRPr="00885C44" w:rsidRDefault="006F06C5" w:rsidP="005A6DE4">
      <w:pPr>
        <w:ind w:left="737" w:hanging="17"/>
        <w:jc w:val="both"/>
        <w:rPr>
          <w:sz w:val="21"/>
          <w:szCs w:val="21"/>
        </w:rPr>
      </w:pPr>
      <w:r w:rsidRPr="0055463B">
        <w:rPr>
          <w:sz w:val="21"/>
          <w:szCs w:val="21"/>
        </w:rPr>
        <w:t xml:space="preserve">Objednatel vyzve k předložení návrhu na uzavření smlouvy vždy toho Zhotovitele, který se při uzavírání </w:t>
      </w:r>
      <w:r w:rsidR="00E13B8A" w:rsidRPr="0055463B">
        <w:rPr>
          <w:sz w:val="21"/>
          <w:szCs w:val="21"/>
        </w:rPr>
        <w:t>této R</w:t>
      </w:r>
      <w:r w:rsidRPr="0055463B">
        <w:rPr>
          <w:sz w:val="21"/>
          <w:szCs w:val="21"/>
        </w:rPr>
        <w:t>ámcové smlouvy umístil jako první v pořadí; odmítne-li tento uchazeč návrh předložit, vyzve Objednatel Zhotovitele, který se při uzavírání</w:t>
      </w:r>
      <w:r w:rsidR="005A6DE4" w:rsidRPr="0055463B">
        <w:rPr>
          <w:sz w:val="21"/>
          <w:szCs w:val="21"/>
        </w:rPr>
        <w:t xml:space="preserve"> této</w:t>
      </w:r>
      <w:r w:rsidR="00E13B8A" w:rsidRPr="0055463B">
        <w:rPr>
          <w:sz w:val="21"/>
          <w:szCs w:val="21"/>
        </w:rPr>
        <w:t xml:space="preserve"> R</w:t>
      </w:r>
      <w:r w:rsidRPr="0055463B">
        <w:rPr>
          <w:sz w:val="21"/>
          <w:szCs w:val="21"/>
        </w:rPr>
        <w:t xml:space="preserve">ámcové smlouvy umístil další v pořadí; obdobným způsobem postupuje veřejný zadavatel až do doby, kdy bude uzavřena smlouva nebo kdy návrh odmítne předložit Zhotovitel, který se při uzavírání </w:t>
      </w:r>
      <w:r w:rsidR="005A6DE4" w:rsidRPr="0055463B">
        <w:rPr>
          <w:sz w:val="21"/>
          <w:szCs w:val="21"/>
        </w:rPr>
        <w:t xml:space="preserve">této </w:t>
      </w:r>
      <w:r w:rsidR="00E13B8A" w:rsidRPr="0055463B">
        <w:rPr>
          <w:sz w:val="21"/>
          <w:szCs w:val="21"/>
        </w:rPr>
        <w:t>R</w:t>
      </w:r>
      <w:r w:rsidRPr="0055463B">
        <w:rPr>
          <w:sz w:val="21"/>
          <w:szCs w:val="21"/>
        </w:rPr>
        <w:t>ámcové smlouvy umístil poslední v pořadí</w:t>
      </w:r>
      <w:r w:rsidR="006D75A9" w:rsidRPr="0055463B">
        <w:rPr>
          <w:sz w:val="21"/>
          <w:szCs w:val="21"/>
        </w:rPr>
        <w:t>.</w:t>
      </w: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885C44">
        <w:rPr>
          <w:b/>
          <w:sz w:val="21"/>
          <w:szCs w:val="21"/>
        </w:rPr>
        <w:t>3</w:t>
      </w:r>
      <w:r w:rsidR="006D75A9" w:rsidRPr="00885C44">
        <w:rPr>
          <w:b/>
          <w:sz w:val="21"/>
          <w:szCs w:val="21"/>
        </w:rPr>
        <w:t>.</w:t>
      </w:r>
      <w:r w:rsidR="006D75A9" w:rsidRPr="0055463B">
        <w:rPr>
          <w:sz w:val="21"/>
          <w:szCs w:val="21"/>
        </w:rPr>
        <w:tab/>
      </w:r>
      <w:r w:rsidR="006F436F" w:rsidRPr="0055463B">
        <w:rPr>
          <w:sz w:val="21"/>
          <w:szCs w:val="21"/>
        </w:rPr>
        <w:t xml:space="preserve">Výzva k předložení návrhu na uzavření smlouvy dle článku III. 2 této Rámcové smlouvy (Objednávka) bude </w:t>
      </w:r>
      <w:r w:rsidR="006D75A9" w:rsidRPr="0055463B">
        <w:rPr>
          <w:sz w:val="21"/>
          <w:szCs w:val="21"/>
        </w:rPr>
        <w:t>Objednatel</w:t>
      </w:r>
      <w:r w:rsidR="006F436F" w:rsidRPr="0055463B">
        <w:rPr>
          <w:sz w:val="21"/>
          <w:szCs w:val="21"/>
        </w:rPr>
        <w:t>em</w:t>
      </w:r>
      <w:r w:rsidR="006D75A9" w:rsidRPr="0055463B">
        <w:rPr>
          <w:spacing w:val="-9"/>
          <w:sz w:val="21"/>
          <w:szCs w:val="21"/>
        </w:rPr>
        <w:t xml:space="preserve"> </w:t>
      </w:r>
      <w:r w:rsidR="006F436F" w:rsidRPr="0055463B">
        <w:rPr>
          <w:spacing w:val="-9"/>
          <w:sz w:val="21"/>
          <w:szCs w:val="21"/>
        </w:rPr>
        <w:t xml:space="preserve">zaslána </w:t>
      </w:r>
      <w:r w:rsidR="006D75A9" w:rsidRPr="0055463B">
        <w:rPr>
          <w:sz w:val="21"/>
          <w:szCs w:val="21"/>
        </w:rPr>
        <w:t>prostřednictvím e-mailu Zhotoviteli.</w:t>
      </w:r>
      <w:r w:rsidR="006D75A9" w:rsidRPr="0055463B">
        <w:rPr>
          <w:spacing w:val="27"/>
          <w:sz w:val="21"/>
          <w:szCs w:val="21"/>
        </w:rPr>
        <w:t xml:space="preserve"> </w:t>
      </w:r>
      <w:r w:rsidR="006F436F" w:rsidRPr="0055463B">
        <w:rPr>
          <w:sz w:val="21"/>
          <w:szCs w:val="21"/>
        </w:rPr>
        <w:t>Uvedená</w:t>
      </w:r>
      <w:r w:rsidR="006D75A9" w:rsidRPr="0055463B">
        <w:rPr>
          <w:spacing w:val="32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výzva</w:t>
      </w:r>
      <w:r w:rsidR="006D75A9" w:rsidRPr="0055463B">
        <w:rPr>
          <w:spacing w:val="33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Objednatele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lastRenderedPageBreak/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 xml:space="preserve">čas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5931B6" w:rsidRPr="0055463B">
        <w:rPr>
          <w:sz w:val="21"/>
          <w:szCs w:val="21"/>
        </w:rPr>
        <w:t xml:space="preserve">Příslušný </w:t>
      </w:r>
      <w:r w:rsidR="006D75A9" w:rsidRPr="0055463B">
        <w:rPr>
          <w:sz w:val="21"/>
          <w:szCs w:val="21"/>
        </w:rPr>
        <w:t>Zhotovitel</w:t>
      </w:r>
      <w:r w:rsidR="00457DC1" w:rsidRPr="0055463B">
        <w:rPr>
          <w:sz w:val="21"/>
          <w:szCs w:val="21"/>
        </w:rPr>
        <w:t xml:space="preserve"> řádně</w:t>
      </w:r>
      <w:r w:rsidR="006D75A9" w:rsidRPr="0055463B">
        <w:rPr>
          <w:sz w:val="21"/>
          <w:szCs w:val="21"/>
        </w:rPr>
        <w:t xml:space="preserve"> potv</w:t>
      </w:r>
      <w:r w:rsidR="001A5F9E" w:rsidRPr="0055463B">
        <w:rPr>
          <w:sz w:val="21"/>
          <w:szCs w:val="21"/>
        </w:rPr>
        <w:t>r</w:t>
      </w:r>
      <w:r w:rsidR="00295B89" w:rsidRPr="0055463B">
        <w:rPr>
          <w:sz w:val="21"/>
          <w:szCs w:val="21"/>
        </w:rPr>
        <w:t>dí přijetí</w:t>
      </w:r>
      <w:r w:rsidR="00457DC1" w:rsidRPr="0055463B">
        <w:rPr>
          <w:sz w:val="21"/>
          <w:szCs w:val="21"/>
        </w:rPr>
        <w:t xml:space="preserve"> (doručení)</w:t>
      </w:r>
      <w:r w:rsidR="00295B89" w:rsidRPr="0055463B">
        <w:rPr>
          <w:sz w:val="21"/>
          <w:szCs w:val="21"/>
        </w:rPr>
        <w:t xml:space="preserve"> a akceptaci </w:t>
      </w:r>
      <w:r w:rsidR="00457DC1" w:rsidRPr="0055463B">
        <w:rPr>
          <w:sz w:val="21"/>
          <w:szCs w:val="21"/>
        </w:rPr>
        <w:t xml:space="preserve">(odsouhlasení) </w:t>
      </w:r>
      <w:r w:rsidR="00295B89" w:rsidRPr="0055463B">
        <w:rPr>
          <w:sz w:val="21"/>
          <w:szCs w:val="21"/>
        </w:rPr>
        <w:t xml:space="preserve">Objednávky </w:t>
      </w:r>
      <w:r w:rsidR="00457DC1" w:rsidRPr="0055463B">
        <w:rPr>
          <w:sz w:val="21"/>
          <w:szCs w:val="21"/>
        </w:rPr>
        <w:t xml:space="preserve">nejpozději do </w:t>
      </w:r>
      <w:r w:rsidR="007F7C44" w:rsidRPr="0055463B">
        <w:rPr>
          <w:sz w:val="21"/>
          <w:szCs w:val="21"/>
        </w:rPr>
        <w:t>24 hodin od odeslání e-mailu,</w:t>
      </w:r>
      <w:r w:rsidR="00457DC1" w:rsidRPr="0055463B">
        <w:rPr>
          <w:sz w:val="21"/>
          <w:szCs w:val="21"/>
        </w:rPr>
        <w:t xml:space="preserve"> a to </w:t>
      </w:r>
      <w:r w:rsidR="001A5F9E" w:rsidRPr="0055463B">
        <w:rPr>
          <w:sz w:val="21"/>
          <w:szCs w:val="21"/>
        </w:rPr>
        <w:t>prostřednictvím e-mailu</w:t>
      </w:r>
      <w:r w:rsidR="007F7C44" w:rsidRPr="0055463B">
        <w:rPr>
          <w:sz w:val="21"/>
          <w:szCs w:val="21"/>
        </w:rPr>
        <w:t xml:space="preserve"> </w:t>
      </w:r>
      <w:r w:rsidR="00295B89" w:rsidRPr="0055463B">
        <w:rPr>
          <w:sz w:val="21"/>
          <w:szCs w:val="21"/>
        </w:rPr>
        <w:t xml:space="preserve">a </w:t>
      </w:r>
      <w:r w:rsidR="005931B6" w:rsidRPr="0055463B">
        <w:rPr>
          <w:sz w:val="21"/>
          <w:szCs w:val="21"/>
        </w:rPr>
        <w:t xml:space="preserve">v případě akceptace následným </w:t>
      </w:r>
      <w:r w:rsidR="00295B89" w:rsidRPr="0055463B">
        <w:rPr>
          <w:sz w:val="21"/>
          <w:szCs w:val="21"/>
        </w:rPr>
        <w:t>zasláním návrhu na uzavření smlouvy</w:t>
      </w:r>
      <w:r w:rsidR="001A5F9E" w:rsidRPr="0055463B">
        <w:rPr>
          <w:sz w:val="21"/>
          <w:szCs w:val="21"/>
        </w:rPr>
        <w:t xml:space="preserve">. </w:t>
      </w:r>
      <w:r w:rsidR="005931B6" w:rsidRPr="0055463B">
        <w:rPr>
          <w:sz w:val="21"/>
          <w:szCs w:val="21"/>
        </w:rPr>
        <w:t>Zaslaný návrh na uzavření smlouvy je pro</w:t>
      </w:r>
      <w:r w:rsidR="006D75A9" w:rsidRPr="0055463B">
        <w:rPr>
          <w:spacing w:val="18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Zhotovitele</w:t>
      </w:r>
      <w:r w:rsidR="006D75A9" w:rsidRPr="0055463B">
        <w:rPr>
          <w:spacing w:val="15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závazn</w:t>
      </w:r>
      <w:r w:rsidR="005931B6" w:rsidRPr="0055463B">
        <w:rPr>
          <w:sz w:val="21"/>
          <w:szCs w:val="21"/>
        </w:rPr>
        <w:t>ý</w:t>
      </w:r>
      <w:r w:rsidR="006D75A9" w:rsidRPr="0055463B">
        <w:rPr>
          <w:spacing w:val="11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a</w:t>
      </w:r>
      <w:r w:rsidR="006D75A9" w:rsidRPr="0055463B">
        <w:rPr>
          <w:spacing w:val="19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ten</w:t>
      </w:r>
      <w:r w:rsidR="006D75A9" w:rsidRPr="0055463B">
        <w:rPr>
          <w:spacing w:val="21"/>
          <w:sz w:val="21"/>
          <w:szCs w:val="21"/>
        </w:rPr>
        <w:t xml:space="preserve"> </w:t>
      </w:r>
      <w:r w:rsidR="006D75A9" w:rsidRPr="0055463B">
        <w:rPr>
          <w:w w:val="101"/>
          <w:sz w:val="21"/>
          <w:szCs w:val="21"/>
        </w:rPr>
        <w:t xml:space="preserve">je </w:t>
      </w:r>
      <w:r w:rsidR="006D75A9" w:rsidRPr="0055463B">
        <w:rPr>
          <w:sz w:val="21"/>
          <w:szCs w:val="21"/>
        </w:rPr>
        <w:t>povinen řídit</w:t>
      </w:r>
      <w:r w:rsidR="006D75A9" w:rsidRPr="0055463B">
        <w:rPr>
          <w:spacing w:val="6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se</w:t>
      </w:r>
      <w:r w:rsidR="006D75A9" w:rsidRPr="0055463B">
        <w:rPr>
          <w:spacing w:val="9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ustanoveními</w:t>
      </w:r>
      <w:r w:rsidR="006D75A9" w:rsidRPr="0055463B">
        <w:rPr>
          <w:spacing w:val="4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této</w:t>
      </w:r>
      <w:r w:rsidR="006D75A9" w:rsidRPr="0055463B">
        <w:rPr>
          <w:spacing w:val="58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smlouvy</w:t>
      </w:r>
      <w:r w:rsidR="006D75A9" w:rsidRPr="0055463B">
        <w:rPr>
          <w:spacing w:val="53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včetně</w:t>
      </w:r>
      <w:r w:rsidR="006D75A9" w:rsidRPr="0055463B">
        <w:rPr>
          <w:spacing w:val="15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všech</w:t>
      </w:r>
      <w:r w:rsidR="006D75A9" w:rsidRPr="0055463B">
        <w:rPr>
          <w:spacing w:val="5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příloh</w:t>
      </w:r>
      <w:r w:rsidR="006A74B4" w:rsidRPr="0055463B">
        <w:rPr>
          <w:sz w:val="21"/>
          <w:szCs w:val="21"/>
        </w:rPr>
        <w:t xml:space="preserve"> a</w:t>
      </w:r>
      <w:r w:rsidR="0078267C" w:rsidRPr="0055463B">
        <w:rPr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zněním</w:t>
      </w:r>
      <w:r w:rsidR="006D75A9" w:rsidRPr="0055463B">
        <w:rPr>
          <w:spacing w:val="7"/>
          <w:sz w:val="21"/>
          <w:szCs w:val="21"/>
        </w:rPr>
        <w:t xml:space="preserve"> </w:t>
      </w:r>
      <w:r w:rsidR="0078267C" w:rsidRPr="0055463B">
        <w:rPr>
          <w:sz w:val="21"/>
          <w:szCs w:val="21"/>
        </w:rPr>
        <w:t>Objednávky, která se akceptací stává pro Zhotovitele taktéž závaznou</w:t>
      </w:r>
      <w:r w:rsidR="006D75A9">
        <w:rPr>
          <w:sz w:val="21"/>
          <w:szCs w:val="21"/>
        </w:rPr>
        <w:t>.</w:t>
      </w:r>
      <w:r w:rsidR="006D75A9" w:rsidRPr="005C7387">
        <w:rPr>
          <w:spacing w:val="-1"/>
          <w:sz w:val="21"/>
          <w:szCs w:val="21"/>
        </w:rPr>
        <w:t xml:space="preserve"> </w:t>
      </w:r>
    </w:p>
    <w:p w:rsidR="006D75A9" w:rsidRPr="005C7387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dle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4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>ú</w:t>
      </w:r>
      <w:r w:rsidR="006D75A9" w:rsidRPr="005C7387">
        <w:rPr>
          <w:sz w:val="21"/>
          <w:szCs w:val="21"/>
        </w:rPr>
        <w:t>činnosti budou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ukončeny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souladu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podmínkami </w:t>
      </w:r>
      <w:r w:rsidR="001665F9" w:rsidRPr="0055463B">
        <w:rPr>
          <w:sz w:val="21"/>
          <w:szCs w:val="21"/>
        </w:rPr>
        <w:t>Objednávky</w:t>
      </w:r>
      <w:r w:rsidR="006D75A9" w:rsidRPr="005C7387">
        <w:rPr>
          <w:sz w:val="21"/>
          <w:szCs w:val="21"/>
        </w:rPr>
        <w:t xml:space="preserve"> 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5931B6">
        <w:rPr>
          <w:sz w:val="21"/>
          <w:szCs w:val="21"/>
        </w:rPr>
        <w:t>Z</w:t>
      </w:r>
      <w:r w:rsidR="006D75A9" w:rsidRPr="005C7387">
        <w:rPr>
          <w:sz w:val="21"/>
          <w:szCs w:val="21"/>
        </w:rPr>
        <w:t>hotovitelem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bez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ohledu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případné ukončení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doby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účinnosti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apod.), </w:t>
      </w:r>
      <w:proofErr w:type="gramStart"/>
      <w:r w:rsidR="006D75A9" w:rsidRPr="005C7387">
        <w:rPr>
          <w:sz w:val="21"/>
          <w:szCs w:val="21"/>
        </w:rPr>
        <w:t>nepředvídatelných</w:t>
      </w:r>
      <w:proofErr w:type="gramEnd"/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škodních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6D75A9" w:rsidRPr="005C7387">
          <w:rPr>
            <w:sz w:val="21"/>
            <w:szCs w:val="21"/>
          </w:rPr>
          <w:t>32</w:t>
        </w:r>
        <w:r w:rsidR="006D75A9" w:rsidRPr="005C7387">
          <w:rPr>
            <w:spacing w:val="40"/>
            <w:sz w:val="21"/>
            <w:szCs w:val="21"/>
          </w:rPr>
          <w:t xml:space="preserve"> </w:t>
        </w:r>
        <w:r w:rsidR="006D75A9" w:rsidRPr="005C7387">
          <w:rPr>
            <w:sz w:val="21"/>
            <w:szCs w:val="21"/>
          </w:rPr>
          <w:t>a</w:t>
        </w:r>
      </w:smartTag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5931B6" w:rsidRPr="0055463B">
        <w:rPr>
          <w:sz w:val="21"/>
          <w:szCs w:val="21"/>
        </w:rPr>
        <w:t>Objednávce</w:t>
      </w:r>
      <w:r w:rsidR="006D75A9" w:rsidRPr="005C7387">
        <w:rPr>
          <w:sz w:val="21"/>
          <w:szCs w:val="21"/>
        </w:rPr>
        <w:t>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Default="00756769" w:rsidP="008D4768">
      <w:pPr>
        <w:spacing w:before="120" w:line="245" w:lineRule="auto"/>
        <w:ind w:left="705"/>
        <w:jc w:val="both"/>
        <w:rPr>
          <w:sz w:val="21"/>
          <w:szCs w:val="21"/>
        </w:rPr>
      </w:pPr>
      <w:bookmarkStart w:id="0" w:name="_Hlk26359457"/>
      <w:r w:rsidRPr="008D4768">
        <w:rPr>
          <w:sz w:val="21"/>
          <w:szCs w:val="21"/>
        </w:rPr>
        <w:t xml:space="preserve">Jednotlivé cenové sazby dle hmotnatosti a dřeviny se mohou se souhlasem zadavatele upravit formou </w:t>
      </w:r>
      <w:r w:rsidR="008D4768">
        <w:rPr>
          <w:sz w:val="21"/>
          <w:szCs w:val="21"/>
        </w:rPr>
        <w:t xml:space="preserve">   </w:t>
      </w:r>
      <w:proofErr w:type="spellStart"/>
      <w:r w:rsidRPr="008D4768">
        <w:rPr>
          <w:sz w:val="21"/>
          <w:szCs w:val="21"/>
        </w:rPr>
        <w:t>procentické</w:t>
      </w:r>
      <w:proofErr w:type="spellEnd"/>
      <w:r w:rsidRPr="008D4768">
        <w:rPr>
          <w:sz w:val="21"/>
          <w:szCs w:val="21"/>
        </w:rPr>
        <w:t xml:space="preserve"> přirážky pouze v případě extrémních stanovištních podmínek konkrétního pracoviště v rámci porostu a sice:</w:t>
      </w:r>
    </w:p>
    <w:p w:rsidR="00756769" w:rsidRPr="00756769" w:rsidRDefault="00756769" w:rsidP="00756769">
      <w:pPr>
        <w:pStyle w:val="Odstavecseseznamem"/>
        <w:numPr>
          <w:ilvl w:val="0"/>
          <w:numId w:val="27"/>
        </w:numPr>
        <w:spacing w:before="120" w:line="245" w:lineRule="auto"/>
        <w:jc w:val="both"/>
        <w:rPr>
          <w:sz w:val="21"/>
          <w:szCs w:val="21"/>
        </w:rPr>
      </w:pPr>
      <w:r w:rsidRPr="00756769">
        <w:rPr>
          <w:sz w:val="21"/>
          <w:szCs w:val="21"/>
        </w:rPr>
        <w:t xml:space="preserve">pokud je pracoviště na svahu přesahujícím </w:t>
      </w:r>
      <w:proofErr w:type="gramStart"/>
      <w:r w:rsidRPr="00756769">
        <w:rPr>
          <w:sz w:val="21"/>
          <w:szCs w:val="21"/>
        </w:rPr>
        <w:t>35%</w:t>
      </w:r>
      <w:proofErr w:type="gramEnd"/>
      <w:r w:rsidRPr="00756769">
        <w:rPr>
          <w:sz w:val="21"/>
          <w:szCs w:val="21"/>
        </w:rPr>
        <w:t xml:space="preserve"> sklon</w:t>
      </w:r>
      <w:r w:rsidR="00C35D87">
        <w:rPr>
          <w:sz w:val="21"/>
          <w:szCs w:val="21"/>
        </w:rPr>
        <w:t>u</w:t>
      </w:r>
      <w:r w:rsidRPr="00756769">
        <w:rPr>
          <w:sz w:val="21"/>
          <w:szCs w:val="21"/>
        </w:rPr>
        <w:t xml:space="preserve"> je možné připočítat k základní ceně až </w:t>
      </w:r>
      <w:r w:rsidR="008D4768">
        <w:rPr>
          <w:sz w:val="21"/>
          <w:szCs w:val="21"/>
        </w:rPr>
        <w:t>10</w:t>
      </w:r>
      <w:r>
        <w:rPr>
          <w:sz w:val="21"/>
          <w:szCs w:val="21"/>
        </w:rPr>
        <w:t xml:space="preserve"> </w:t>
      </w:r>
      <w:r w:rsidRPr="00756769">
        <w:rPr>
          <w:sz w:val="21"/>
          <w:szCs w:val="21"/>
        </w:rPr>
        <w:t>%</w:t>
      </w:r>
    </w:p>
    <w:bookmarkEnd w:id="0"/>
    <w:p w:rsidR="00756769" w:rsidRPr="00756769" w:rsidRDefault="00756769" w:rsidP="00756769">
      <w:pPr>
        <w:pStyle w:val="Odstavecseseznamem"/>
        <w:spacing w:before="120" w:line="245" w:lineRule="auto"/>
        <w:ind w:left="720"/>
        <w:jc w:val="both"/>
        <w:rPr>
          <w:sz w:val="21"/>
          <w:szCs w:val="21"/>
        </w:rPr>
      </w:pP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6A74B4" w:rsidRPr="006A74B4" w:rsidRDefault="006A74B4" w:rsidP="006A74B4">
      <w:pPr>
        <w:spacing w:before="120"/>
        <w:ind w:left="709" w:hanging="709"/>
        <w:jc w:val="both"/>
        <w:rPr>
          <w:sz w:val="21"/>
          <w:szCs w:val="21"/>
        </w:rPr>
      </w:pPr>
      <w:r w:rsidRPr="006A74B4">
        <w:rPr>
          <w:b/>
          <w:sz w:val="21"/>
          <w:szCs w:val="21"/>
        </w:rPr>
        <w:t>6.</w:t>
      </w:r>
      <w:r>
        <w:rPr>
          <w:b/>
          <w:sz w:val="21"/>
          <w:szCs w:val="21"/>
        </w:rPr>
        <w:tab/>
      </w:r>
      <w:r w:rsidRPr="0055463B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4A028B" w:rsidRDefault="004A028B" w:rsidP="006A74B4">
      <w:pPr>
        <w:spacing w:before="120"/>
        <w:ind w:left="709" w:hanging="709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9352EE" w:rsidP="000672FE">
      <w:pPr>
        <w:spacing w:line="266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předat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tab/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během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subdodavatelů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subdodávky</w:t>
      </w:r>
      <w:r w:rsidR="00B77C6E">
        <w:rPr>
          <w:sz w:val="21"/>
          <w:szCs w:val="21"/>
        </w:rPr>
        <w:t xml:space="preserve">, než </w:t>
      </w:r>
      <w:proofErr w:type="gramStart"/>
      <w:r w:rsidR="00AD2798" w:rsidRPr="0055463B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proofErr w:type="gramEnd"/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 xml:space="preserve">konkrétním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9352EE" w:rsidP="009C38DA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3.2.</w:t>
      </w:r>
      <w:r w:rsidR="006734CF"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 w:rsidR="006734CF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6734CF"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6734CF"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6734CF"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6734CF"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6734CF"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D</w:t>
      </w:r>
      <w:r w:rsidRPr="006734CF">
        <w:rPr>
          <w:sz w:val="21"/>
          <w:szCs w:val="21"/>
        </w:rPr>
        <w:t>održovat směrové kácení a správnou technologii těžby dříví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>rovádět všechny činnosti tak, aby nedocházelo k poškozování přirozeného zmlazení</w:t>
      </w:r>
      <w:r>
        <w:rPr>
          <w:sz w:val="21"/>
          <w:szCs w:val="21"/>
        </w:rPr>
        <w:t>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Z</w:t>
      </w:r>
      <w:r w:rsidRPr="006734CF">
        <w:rPr>
          <w:sz w:val="21"/>
          <w:szCs w:val="21"/>
        </w:rPr>
        <w:t>pracovat komplet dřeviny určené k těžbě, a to včetně jejich veškeré hmoty hroubí</w:t>
      </w:r>
      <w:r>
        <w:rPr>
          <w:sz w:val="21"/>
          <w:szCs w:val="21"/>
        </w:rPr>
        <w:t>.</w:t>
      </w:r>
    </w:p>
    <w:p w:rsidR="006734CF" w:rsidRDefault="006734CF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>
        <w:rPr>
          <w:sz w:val="21"/>
          <w:szCs w:val="21"/>
        </w:rPr>
        <w:t xml:space="preserve"> Z</w:t>
      </w:r>
      <w:r w:rsidRPr="006734CF">
        <w:rPr>
          <w:sz w:val="21"/>
          <w:szCs w:val="21"/>
        </w:rPr>
        <w:t xml:space="preserve">bytky hmoty hroubí i </w:t>
      </w:r>
      <w:proofErr w:type="spellStart"/>
      <w:r w:rsidRPr="006734CF">
        <w:rPr>
          <w:sz w:val="21"/>
          <w:szCs w:val="21"/>
        </w:rPr>
        <w:t>nehroubí</w:t>
      </w:r>
      <w:proofErr w:type="spellEnd"/>
      <w:r w:rsidRPr="006734CF">
        <w:rPr>
          <w:sz w:val="21"/>
          <w:szCs w:val="21"/>
        </w:rPr>
        <w:t xml:space="preserve"> z vytěžené dřeviny, které zůstávají na místě těžby, musí být </w:t>
      </w:r>
      <w:r w:rsidR="001A5F9E">
        <w:rPr>
          <w:sz w:val="21"/>
          <w:szCs w:val="21"/>
        </w:rPr>
        <w:tab/>
      </w:r>
      <w:proofErr w:type="spellStart"/>
      <w:r w:rsidRPr="006734CF">
        <w:rPr>
          <w:sz w:val="21"/>
          <w:szCs w:val="21"/>
        </w:rPr>
        <w:t>nakráceny</w:t>
      </w:r>
      <w:proofErr w:type="spellEnd"/>
      <w:r w:rsidRPr="006734CF">
        <w:rPr>
          <w:sz w:val="21"/>
          <w:szCs w:val="21"/>
        </w:rPr>
        <w:t xml:space="preserve"> n</w:t>
      </w:r>
      <w:r>
        <w:rPr>
          <w:sz w:val="21"/>
          <w:szCs w:val="21"/>
        </w:rPr>
        <w:t xml:space="preserve">a části o max. délce </w:t>
      </w:r>
      <w:r w:rsidR="00885C44">
        <w:rPr>
          <w:sz w:val="21"/>
          <w:szCs w:val="21"/>
        </w:rPr>
        <w:t>1</w:t>
      </w:r>
      <w:r>
        <w:rPr>
          <w:sz w:val="21"/>
          <w:szCs w:val="21"/>
        </w:rPr>
        <w:t>,50 metru.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proofErr w:type="gramStart"/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proofErr w:type="gramEnd"/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0672FE" w:rsidP="005325C9">
      <w:pPr>
        <w:spacing w:line="274" w:lineRule="exact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</w:t>
      </w:r>
      <w:r w:rsidR="005325C9" w:rsidRPr="00885C44">
        <w:rPr>
          <w:sz w:val="21"/>
          <w:szCs w:val="21"/>
        </w:rPr>
        <w:t xml:space="preserve">za </w:t>
      </w:r>
      <w:r w:rsidR="005325C9" w:rsidRPr="0055463B">
        <w:rPr>
          <w:color w:val="000000"/>
          <w:sz w:val="21"/>
          <w:szCs w:val="21"/>
        </w:rPr>
        <w:t xml:space="preserve">provedení všech zabezpečovacích prací, včetně asanace pracoviště, </w:t>
      </w:r>
      <w:r w:rsidRPr="00885C44">
        <w:rPr>
          <w:sz w:val="21"/>
          <w:szCs w:val="21"/>
        </w:rPr>
        <w:t>a</w:t>
      </w:r>
      <w:r w:rsidRPr="0055463B">
        <w:rPr>
          <w:spacing w:val="9"/>
          <w:sz w:val="21"/>
          <w:szCs w:val="21"/>
        </w:rPr>
        <w:t xml:space="preserve"> </w:t>
      </w:r>
      <w:r w:rsidRPr="0055463B">
        <w:rPr>
          <w:sz w:val="21"/>
          <w:szCs w:val="21"/>
        </w:rPr>
        <w:t>za</w:t>
      </w:r>
      <w:r w:rsidR="005325C9" w:rsidRPr="0055463B">
        <w:rPr>
          <w:sz w:val="21"/>
          <w:szCs w:val="21"/>
        </w:rPr>
        <w:t xml:space="preserve"> </w:t>
      </w:r>
      <w:r w:rsidRPr="0055463B">
        <w:rPr>
          <w:sz w:val="21"/>
          <w:szCs w:val="21"/>
        </w:rPr>
        <w:t>podmínky</w:t>
      </w:r>
      <w:r w:rsidRPr="0055463B">
        <w:rPr>
          <w:spacing w:val="13"/>
          <w:sz w:val="21"/>
          <w:szCs w:val="21"/>
        </w:rPr>
        <w:t xml:space="preserve"> </w:t>
      </w:r>
      <w:r w:rsidRPr="0055463B">
        <w:rPr>
          <w:sz w:val="21"/>
          <w:szCs w:val="21"/>
        </w:rPr>
        <w:t>práce,</w:t>
      </w:r>
      <w:r w:rsidRPr="0055463B">
        <w:rPr>
          <w:spacing w:val="1"/>
          <w:sz w:val="21"/>
          <w:szCs w:val="21"/>
        </w:rPr>
        <w:t xml:space="preserve"> </w:t>
      </w:r>
      <w:r w:rsidRPr="0055463B">
        <w:rPr>
          <w:sz w:val="21"/>
          <w:szCs w:val="21"/>
        </w:rPr>
        <w:t>které</w:t>
      </w:r>
      <w:r w:rsidRPr="0055463B">
        <w:rPr>
          <w:spacing w:val="17"/>
          <w:sz w:val="21"/>
          <w:szCs w:val="21"/>
        </w:rPr>
        <w:t xml:space="preserve"> </w:t>
      </w:r>
      <w:r w:rsidRPr="0055463B">
        <w:rPr>
          <w:sz w:val="21"/>
          <w:szCs w:val="21"/>
        </w:rPr>
        <w:t>si</w:t>
      </w:r>
      <w:r w:rsidRPr="0055463B">
        <w:rPr>
          <w:spacing w:val="20"/>
          <w:sz w:val="21"/>
          <w:szCs w:val="21"/>
        </w:rPr>
        <w:t xml:space="preserve"> </w:t>
      </w:r>
      <w:r w:rsidRPr="0055463B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8D34FF" w:rsidRPr="005325C9">
        <w:rPr>
          <w:sz w:val="21"/>
          <w:szCs w:val="21"/>
        </w:rPr>
        <w:t>těžba dřeva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proofErr w:type="gramStart"/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proofErr w:type="gramEnd"/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lastRenderedPageBreak/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proofErr w:type="gramStart"/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proofErr w:type="gramEnd"/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bookmarkStart w:id="1" w:name="_GoBack"/>
      <w:bookmarkEnd w:id="1"/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6A74B4">
      <w:pPr>
        <w:spacing w:line="247" w:lineRule="auto"/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nedodrží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 plnění</w:t>
      </w:r>
      <w:r w:rsidR="000672FE" w:rsidRPr="005C7387">
        <w:rPr>
          <w:spacing w:val="44"/>
          <w:sz w:val="21"/>
          <w:szCs w:val="21"/>
        </w:rPr>
        <w:t xml:space="preserve"> </w:t>
      </w:r>
      <w:r w:rsidR="006A74B4" w:rsidRPr="0055463B">
        <w:rPr>
          <w:sz w:val="21"/>
          <w:szCs w:val="21"/>
        </w:rPr>
        <w:t>uvedený</w:t>
      </w:r>
      <w:r w:rsidR="000672FE" w:rsidRPr="0055463B">
        <w:rPr>
          <w:spacing w:val="45"/>
          <w:sz w:val="21"/>
          <w:szCs w:val="21"/>
        </w:rPr>
        <w:t xml:space="preserve"> </w:t>
      </w:r>
      <w:r w:rsidR="000672FE" w:rsidRPr="0055463B">
        <w:rPr>
          <w:sz w:val="21"/>
          <w:szCs w:val="21"/>
        </w:rPr>
        <w:t>v</w:t>
      </w:r>
      <w:r w:rsidR="000672FE" w:rsidRPr="0055463B">
        <w:rPr>
          <w:spacing w:val="9"/>
          <w:sz w:val="21"/>
          <w:szCs w:val="21"/>
        </w:rPr>
        <w:t xml:space="preserve"> </w:t>
      </w:r>
      <w:r w:rsidR="0079787F" w:rsidRPr="0055463B">
        <w:rPr>
          <w:sz w:val="21"/>
          <w:szCs w:val="21"/>
        </w:rPr>
        <w:t>Objednávce</w:t>
      </w:r>
      <w:r w:rsidR="000672FE" w:rsidRPr="005C7387">
        <w:rPr>
          <w:spacing w:val="1"/>
          <w:sz w:val="21"/>
          <w:szCs w:val="21"/>
        </w:rPr>
        <w:t>,</w:t>
      </w:r>
      <w:r w:rsidR="00CB207E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 druhé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třiceti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3"/>
          <w:sz w:val="21"/>
          <w:szCs w:val="21"/>
        </w:rPr>
        <w:t xml:space="preserve"> </w:t>
      </w:r>
      <w:r w:rsidR="00450220">
        <w:rPr>
          <w:spacing w:val="33"/>
          <w:sz w:val="21"/>
          <w:szCs w:val="21"/>
        </w:rPr>
        <w:t xml:space="preserve">písemné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 smluvní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41"/>
          <w:sz w:val="21"/>
          <w:szCs w:val="21"/>
        </w:rPr>
        <w:t xml:space="preserve"> </w:t>
      </w:r>
      <w:proofErr w:type="gramStart"/>
      <w:r w:rsidR="000672FE" w:rsidRPr="005C7387">
        <w:rPr>
          <w:sz w:val="21"/>
          <w:szCs w:val="21"/>
        </w:rPr>
        <w:t>5%</w:t>
      </w:r>
      <w:proofErr w:type="gramEnd"/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finančního objemu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nesplněné </w:t>
      </w:r>
      <w:r w:rsidR="000672FE" w:rsidRPr="005C7387">
        <w:rPr>
          <w:sz w:val="21"/>
          <w:szCs w:val="21"/>
        </w:rPr>
        <w:t>části</w:t>
      </w:r>
      <w:r w:rsidR="000672FE" w:rsidRPr="005C7387">
        <w:rPr>
          <w:spacing w:val="21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>závazku za každý započatý týden (tj. 7 kalendářních</w:t>
      </w:r>
      <w:r w:rsidR="001654C4">
        <w:rPr>
          <w:w w:val="104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>dní) prodlení.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proofErr w:type="gramStart"/>
      <w:r w:rsidR="000672FE" w:rsidRPr="005C7387">
        <w:rPr>
          <w:sz w:val="21"/>
          <w:szCs w:val="21"/>
        </w:rPr>
        <w:t>0,05%</w:t>
      </w:r>
      <w:proofErr w:type="gramEnd"/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9352EE" w:rsidP="00450220">
      <w:pPr>
        <w:spacing w:line="247" w:lineRule="auto"/>
        <w:ind w:left="709" w:hanging="709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ab/>
      </w:r>
      <w:r w:rsidR="007F7C44">
        <w:rPr>
          <w:b/>
          <w:sz w:val="21"/>
          <w:szCs w:val="21"/>
        </w:rPr>
        <w:t xml:space="preserve">     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8972CA" w:rsidP="000672F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proofErr w:type="gramStart"/>
      <w:r w:rsidR="002403B3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proofErr w:type="gramEnd"/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="00BC0AED">
        <w:rPr>
          <w:spacing w:val="10"/>
          <w:sz w:val="21"/>
          <w:szCs w:val="21"/>
        </w:rPr>
        <w:t> </w:t>
      </w:r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8972CA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7274C2" w:rsidRDefault="007274C2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lastRenderedPageBreak/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8D34FF">
        <w:rPr>
          <w:sz w:val="21"/>
          <w:szCs w:val="21"/>
        </w:rPr>
        <w:t>smlouvy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5463B">
        <w:rPr>
          <w:b/>
          <w:bCs/>
          <w:sz w:val="21"/>
          <w:szCs w:val="21"/>
        </w:rPr>
        <w:t>do</w:t>
      </w:r>
      <w:r w:rsidR="000672FE" w:rsidRPr="0055463B">
        <w:rPr>
          <w:b/>
          <w:bCs/>
          <w:spacing w:val="16"/>
          <w:sz w:val="21"/>
          <w:szCs w:val="21"/>
        </w:rPr>
        <w:t xml:space="preserve"> </w:t>
      </w:r>
      <w:r w:rsidR="000672FE" w:rsidRPr="0055463B">
        <w:rPr>
          <w:b/>
          <w:bCs/>
          <w:w w:val="104"/>
          <w:sz w:val="21"/>
          <w:szCs w:val="21"/>
        </w:rPr>
        <w:t>31.</w:t>
      </w:r>
      <w:r w:rsidR="00CB207E" w:rsidRPr="0055463B">
        <w:rPr>
          <w:b/>
          <w:bCs/>
          <w:w w:val="104"/>
          <w:sz w:val="21"/>
          <w:szCs w:val="21"/>
        </w:rPr>
        <w:t xml:space="preserve"> </w:t>
      </w:r>
      <w:r w:rsidR="000672FE" w:rsidRPr="0055463B">
        <w:rPr>
          <w:b/>
          <w:bCs/>
          <w:w w:val="104"/>
          <w:sz w:val="21"/>
          <w:szCs w:val="21"/>
        </w:rPr>
        <w:t>12.</w:t>
      </w:r>
      <w:r w:rsidR="00CB207E" w:rsidRPr="0055463B">
        <w:rPr>
          <w:b/>
          <w:bCs/>
          <w:w w:val="104"/>
          <w:sz w:val="21"/>
          <w:szCs w:val="21"/>
        </w:rPr>
        <w:t xml:space="preserve"> </w:t>
      </w:r>
      <w:r w:rsidR="002403B3" w:rsidRPr="0055463B">
        <w:rPr>
          <w:b/>
          <w:bCs/>
          <w:w w:val="104"/>
          <w:sz w:val="21"/>
          <w:szCs w:val="21"/>
        </w:rPr>
        <w:t>20</w:t>
      </w:r>
      <w:r w:rsidR="00182C6E">
        <w:rPr>
          <w:b/>
          <w:bCs/>
          <w:w w:val="104"/>
          <w:sz w:val="21"/>
          <w:szCs w:val="21"/>
        </w:rPr>
        <w:t>20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0672FE" w:rsidRPr="005C7387" w:rsidRDefault="00397D4B" w:rsidP="00C33C5B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použij</w:t>
      </w:r>
      <w:r w:rsidR="00C33C5B">
        <w:rPr>
          <w:sz w:val="21"/>
          <w:szCs w:val="21"/>
        </w:rPr>
        <w:t>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5463B">
        <w:rPr>
          <w:sz w:val="21"/>
          <w:szCs w:val="21"/>
        </w:rPr>
        <w:t>ustanovení</w:t>
      </w:r>
      <w:r w:rsidR="000672FE" w:rsidRPr="0055463B">
        <w:rPr>
          <w:spacing w:val="1"/>
          <w:sz w:val="21"/>
          <w:szCs w:val="21"/>
        </w:rPr>
        <w:t xml:space="preserve"> </w:t>
      </w:r>
      <w:r w:rsidR="008811D1" w:rsidRPr="0055463B">
        <w:rPr>
          <w:sz w:val="21"/>
          <w:szCs w:val="21"/>
        </w:rPr>
        <w:t>Občanského</w:t>
      </w:r>
      <w:r w:rsidR="008811D1" w:rsidRPr="0055463B">
        <w:rPr>
          <w:spacing w:val="48"/>
          <w:sz w:val="21"/>
          <w:szCs w:val="21"/>
        </w:rPr>
        <w:t xml:space="preserve"> </w:t>
      </w:r>
      <w:r w:rsidR="000672FE" w:rsidRPr="0055463B">
        <w:rPr>
          <w:sz w:val="21"/>
          <w:szCs w:val="21"/>
        </w:rPr>
        <w:t>zákoníku</w:t>
      </w:r>
      <w:r w:rsidR="000672FE" w:rsidRPr="0055463B">
        <w:rPr>
          <w:spacing w:val="30"/>
          <w:sz w:val="21"/>
          <w:szCs w:val="21"/>
        </w:rPr>
        <w:t xml:space="preserve"> </w:t>
      </w:r>
      <w:r w:rsidR="000672FE" w:rsidRPr="0055463B">
        <w:rPr>
          <w:sz w:val="21"/>
          <w:szCs w:val="21"/>
        </w:rPr>
        <w:t>v</w:t>
      </w:r>
      <w:r w:rsidR="00C33C5B" w:rsidRPr="0055463B">
        <w:rPr>
          <w:spacing w:val="4"/>
          <w:sz w:val="21"/>
          <w:szCs w:val="21"/>
        </w:rPr>
        <w:t> </w:t>
      </w:r>
      <w:r w:rsidR="000672FE" w:rsidRPr="0055463B">
        <w:rPr>
          <w:sz w:val="21"/>
          <w:szCs w:val="21"/>
        </w:rPr>
        <w:t>platn</w:t>
      </w:r>
      <w:r w:rsidR="00C33C5B" w:rsidRPr="0055463B">
        <w:rPr>
          <w:sz w:val="21"/>
          <w:szCs w:val="21"/>
        </w:rPr>
        <w:t>ém</w:t>
      </w:r>
      <w:r w:rsidR="000672FE" w:rsidRPr="0055463B">
        <w:rPr>
          <w:spacing w:val="26"/>
          <w:sz w:val="21"/>
          <w:szCs w:val="21"/>
        </w:rPr>
        <w:t xml:space="preserve"> </w:t>
      </w:r>
      <w:r w:rsidR="00C33C5B" w:rsidRPr="0055463B">
        <w:rPr>
          <w:w w:val="105"/>
          <w:sz w:val="21"/>
          <w:szCs w:val="21"/>
        </w:rPr>
        <w:t>znění</w:t>
      </w:r>
      <w:r w:rsidR="000672FE" w:rsidRPr="0055463B">
        <w:rPr>
          <w:w w:val="105"/>
          <w:sz w:val="21"/>
          <w:szCs w:val="21"/>
        </w:rPr>
        <w:t>.</w:t>
      </w: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0672FE" w:rsidRDefault="00397D4B" w:rsidP="000672FE">
      <w:pPr>
        <w:spacing w:line="258" w:lineRule="exact"/>
        <w:jc w:val="both"/>
        <w:rPr>
          <w:w w:val="104"/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 xml:space="preserve">právním </w:t>
      </w:r>
      <w:r w:rsidR="00C33C5B" w:rsidRPr="0055463B">
        <w:rPr>
          <w:sz w:val="21"/>
          <w:szCs w:val="21"/>
        </w:rPr>
        <w:t>jednáním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9352EE">
        <w:rPr>
          <w:spacing w:val="8"/>
          <w:sz w:val="21"/>
          <w:szCs w:val="21"/>
        </w:rPr>
        <w:tab/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9352EE">
        <w:rPr>
          <w:spacing w:val="9"/>
          <w:sz w:val="21"/>
          <w:szCs w:val="21"/>
        </w:rPr>
        <w:tab/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7274C2" w:rsidRDefault="007274C2" w:rsidP="000672FE">
      <w:pPr>
        <w:spacing w:line="258" w:lineRule="exact"/>
        <w:jc w:val="both"/>
        <w:rPr>
          <w:w w:val="104"/>
          <w:sz w:val="21"/>
          <w:szCs w:val="21"/>
        </w:rPr>
      </w:pPr>
    </w:p>
    <w:p w:rsidR="007274C2" w:rsidRDefault="007274C2" w:rsidP="007274C2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  <w:r w:rsidRPr="0030081E">
        <w:rPr>
          <w:b/>
          <w:sz w:val="21"/>
          <w:szCs w:val="21"/>
        </w:rPr>
        <w:t>3</w:t>
      </w:r>
      <w:r>
        <w:rPr>
          <w:sz w:val="21"/>
          <w:szCs w:val="21"/>
        </w:rPr>
        <w:t>.</w:t>
      </w:r>
      <w:r>
        <w:rPr>
          <w:sz w:val="21"/>
          <w:szCs w:val="21"/>
        </w:rPr>
        <w:tab/>
      </w:r>
      <w:r w:rsidRPr="006B08A2">
        <w:rPr>
          <w:sz w:val="21"/>
          <w:szCs w:val="21"/>
        </w:rPr>
        <w:t>Objednatel se zavazuje zajistit uveřejnění smlouvy prostřednictvím registru smluv v souladu se zákonem č. 340/2015 Sb., o zvláštních podmínkách účinnosti některých smluv, uveřejňování těchto smluv a registru smluv, v platném znění (zákon o registru smluv).</w:t>
      </w:r>
    </w:p>
    <w:p w:rsidR="007274C2" w:rsidRPr="006B08A2" w:rsidRDefault="007274C2" w:rsidP="007274C2">
      <w:pPr>
        <w:tabs>
          <w:tab w:val="left" w:pos="709"/>
        </w:tabs>
        <w:spacing w:line="258" w:lineRule="exact"/>
        <w:ind w:left="709" w:hanging="709"/>
        <w:jc w:val="both"/>
        <w:rPr>
          <w:sz w:val="21"/>
          <w:szCs w:val="21"/>
        </w:rPr>
      </w:pPr>
    </w:p>
    <w:p w:rsidR="007274C2" w:rsidRDefault="007274C2" w:rsidP="000672FE">
      <w:pPr>
        <w:spacing w:line="258" w:lineRule="exact"/>
        <w:jc w:val="both"/>
        <w:rPr>
          <w:sz w:val="21"/>
          <w:szCs w:val="21"/>
        </w:rPr>
      </w:pPr>
      <w:r w:rsidRPr="0030081E">
        <w:rPr>
          <w:b/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 w:rsidRPr="00322701">
        <w:rPr>
          <w:sz w:val="21"/>
          <w:szCs w:val="21"/>
        </w:rPr>
        <w:tab/>
        <w:t>Zhotovitelé souhlasí se zveřejněním všech náležitostí smluvního vztahu založeného touto smlouvou</w:t>
      </w:r>
    </w:p>
    <w:p w:rsidR="007274C2" w:rsidRPr="005C7387" w:rsidRDefault="007274C2" w:rsidP="000672FE">
      <w:pPr>
        <w:spacing w:line="258" w:lineRule="exact"/>
        <w:jc w:val="both"/>
        <w:rPr>
          <w:sz w:val="21"/>
          <w:szCs w:val="21"/>
        </w:rPr>
      </w:pPr>
    </w:p>
    <w:p w:rsidR="00397D4B" w:rsidRPr="007274C2" w:rsidRDefault="007274C2" w:rsidP="00C735D3">
      <w:pPr>
        <w:pStyle w:val="Odstavecseseznamem"/>
        <w:numPr>
          <w:ilvl w:val="0"/>
          <w:numId w:val="28"/>
        </w:numPr>
        <w:spacing w:line="258" w:lineRule="exact"/>
        <w:ind w:hanging="720"/>
        <w:jc w:val="both"/>
        <w:rPr>
          <w:bCs/>
          <w:sz w:val="21"/>
          <w:szCs w:val="21"/>
        </w:rPr>
      </w:pPr>
      <w:r w:rsidRPr="007274C2">
        <w:rPr>
          <w:bCs/>
          <w:sz w:val="21"/>
          <w:szCs w:val="21"/>
        </w:rPr>
        <w:t>Zhotovitelé nejsou oprávněni postoupit pohledávku plynoucí z této smlouvy třetí osobě bez předchozího písemného souhlasu objednatele</w:t>
      </w:r>
    </w:p>
    <w:p w:rsidR="007274C2" w:rsidRDefault="007274C2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7274C2" w:rsidP="000672FE">
      <w:pPr>
        <w:spacing w:line="247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 w:rsidR="009352EE">
        <w:rPr>
          <w:spacing w:val="22"/>
          <w:sz w:val="21"/>
          <w:szCs w:val="21"/>
        </w:rPr>
        <w:tab/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0672FE">
      <w:pPr>
        <w:jc w:val="both"/>
        <w:rPr>
          <w:sz w:val="21"/>
          <w:szCs w:val="21"/>
        </w:rPr>
      </w:pPr>
    </w:p>
    <w:p w:rsidR="000672FE" w:rsidRPr="005C7387" w:rsidRDefault="007274C2" w:rsidP="000672F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</w:t>
      </w:r>
      <w:r>
        <w:rPr>
          <w:sz w:val="21"/>
          <w:szCs w:val="21"/>
        </w:rPr>
        <w:t>1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8"/>
          <w:sz w:val="21"/>
          <w:szCs w:val="21"/>
        </w:rPr>
        <w:t xml:space="preserve"> </w:t>
      </w:r>
      <w:proofErr w:type="gramStart"/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ceny</w:t>
      </w:r>
      <w:proofErr w:type="gramEnd"/>
      <w:r w:rsidR="000672FE" w:rsidRPr="005C7387">
        <w:rPr>
          <w:w w:val="10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9352EE">
        <w:rPr>
          <w:spacing w:val="28"/>
          <w:sz w:val="21"/>
          <w:szCs w:val="21"/>
        </w:rPr>
        <w:tab/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0672FE">
      <w:pPr>
        <w:spacing w:line="252" w:lineRule="auto"/>
        <w:jc w:val="both"/>
        <w:rPr>
          <w:sz w:val="21"/>
          <w:szCs w:val="21"/>
        </w:rPr>
      </w:pPr>
    </w:p>
    <w:p w:rsidR="000672FE" w:rsidRPr="005C7387" w:rsidRDefault="007274C2" w:rsidP="000672FE">
      <w:pPr>
        <w:spacing w:line="252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8</w:t>
      </w:r>
      <w:r w:rsidR="00397D4B" w:rsidRPr="00397D4B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9352EE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bookmarkStart w:id="2" w:name="_Hlk26362398"/>
      <w:r w:rsidR="00182C6E">
        <w:t>Rozpočet zakázky</w:t>
      </w:r>
      <w:bookmarkEnd w:id="2"/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7274C2" w:rsidRDefault="007274C2" w:rsidP="000672FE">
      <w:pPr>
        <w:spacing w:before="240" w:line="200" w:lineRule="exact"/>
        <w:jc w:val="both"/>
        <w:rPr>
          <w:sz w:val="21"/>
          <w:szCs w:val="21"/>
        </w:rPr>
      </w:pPr>
    </w:p>
    <w:p w:rsidR="007274C2" w:rsidRDefault="007274C2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Default="00623E2E" w:rsidP="00182C6E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</w:p>
    <w:p w:rsidR="007274C2" w:rsidRDefault="007274C2" w:rsidP="00182C6E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7274C2" w:rsidRPr="005C7387" w:rsidRDefault="007274C2" w:rsidP="007274C2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 č. 2</w:t>
      </w:r>
      <w:r w:rsidRPr="005C7387">
        <w:rPr>
          <w:w w:val="104"/>
          <w:sz w:val="21"/>
          <w:szCs w:val="21"/>
        </w:rPr>
        <w:t>:</w:t>
      </w:r>
    </w:p>
    <w:p w:rsidR="007274C2" w:rsidRDefault="007274C2" w:rsidP="007274C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</w:p>
    <w:p w:rsidR="007C14C7" w:rsidRDefault="007C14C7" w:rsidP="007274C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7C14C7" w:rsidRPr="005C7387" w:rsidRDefault="007C14C7" w:rsidP="007C14C7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 č. 3</w:t>
      </w:r>
      <w:r w:rsidRPr="005C7387">
        <w:rPr>
          <w:w w:val="104"/>
          <w:sz w:val="21"/>
          <w:szCs w:val="21"/>
        </w:rPr>
        <w:t>:</w:t>
      </w:r>
    </w:p>
    <w:p w:rsidR="007C14C7" w:rsidRDefault="007C14C7" w:rsidP="007C14C7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</w:p>
    <w:p w:rsidR="007C14C7" w:rsidRDefault="007C14C7" w:rsidP="007C14C7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7C14C7" w:rsidRPr="005C7387" w:rsidRDefault="007C14C7" w:rsidP="007C14C7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 č. 4</w:t>
      </w:r>
      <w:r w:rsidRPr="005C7387">
        <w:rPr>
          <w:w w:val="104"/>
          <w:sz w:val="21"/>
          <w:szCs w:val="21"/>
        </w:rPr>
        <w:t>:</w:t>
      </w:r>
    </w:p>
    <w:p w:rsidR="007C14C7" w:rsidRDefault="007C14C7" w:rsidP="007C14C7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</w:p>
    <w:p w:rsidR="007C14C7" w:rsidRDefault="007C14C7" w:rsidP="007C14C7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7C14C7" w:rsidRPr="005C7387" w:rsidRDefault="007C14C7" w:rsidP="007C14C7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 č. 5</w:t>
      </w:r>
      <w:r w:rsidRPr="005C7387">
        <w:rPr>
          <w:w w:val="104"/>
          <w:sz w:val="21"/>
          <w:szCs w:val="21"/>
        </w:rPr>
        <w:t>:</w:t>
      </w:r>
    </w:p>
    <w:p w:rsidR="007C14C7" w:rsidRDefault="007C14C7" w:rsidP="007C14C7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</w:p>
    <w:p w:rsidR="007C14C7" w:rsidRDefault="007C14C7" w:rsidP="007C14C7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</w:p>
    <w:p w:rsidR="007C14C7" w:rsidRPr="005C7387" w:rsidRDefault="007C14C7" w:rsidP="007C14C7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 xml:space="preserve">Zhotovitele č. </w:t>
      </w:r>
      <w:r w:rsidR="00903BB6">
        <w:rPr>
          <w:w w:val="104"/>
          <w:sz w:val="21"/>
          <w:szCs w:val="21"/>
        </w:rPr>
        <w:t>6</w:t>
      </w:r>
      <w:r w:rsidRPr="005C7387">
        <w:rPr>
          <w:w w:val="104"/>
          <w:sz w:val="21"/>
          <w:szCs w:val="21"/>
        </w:rPr>
        <w:t>:</w:t>
      </w:r>
    </w:p>
    <w:p w:rsidR="007C14C7" w:rsidRPr="00182C6E" w:rsidRDefault="007C14C7" w:rsidP="007274C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  <w:sectPr w:rsidR="007C14C7" w:rsidRPr="00182C6E" w:rsidSect="004A028B">
          <w:headerReference w:type="default" r:id="rId8"/>
          <w:footerReference w:type="default" r:id="rId9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</w:p>
    <w:p w:rsidR="00182C6E" w:rsidRDefault="00182C6E" w:rsidP="00182C6E">
      <w:pPr>
        <w:jc w:val="center"/>
        <w:rPr>
          <w:b/>
          <w:bCs/>
        </w:rPr>
      </w:pPr>
      <w:bookmarkStart w:id="3" w:name="_Hlk26362450"/>
      <w:r>
        <w:rPr>
          <w:b/>
          <w:bCs/>
        </w:rPr>
        <w:lastRenderedPageBreak/>
        <w:t>Proškolení o „Bezpečnosti a ochraně zdraví“</w:t>
      </w:r>
    </w:p>
    <w:p w:rsidR="00182C6E" w:rsidRDefault="00182C6E" w:rsidP="00182C6E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62230</wp:posOffset>
            </wp:positionV>
            <wp:extent cx="2149475" cy="930910"/>
            <wp:effectExtent l="0" t="0" r="3175" b="2540"/>
            <wp:wrapTight wrapText="bothSides">
              <wp:wrapPolygon edited="0">
                <wp:start x="10529" y="0"/>
                <wp:lineTo x="8614" y="442"/>
                <wp:lineTo x="5360" y="5304"/>
                <wp:lineTo x="5360" y="7072"/>
                <wp:lineTo x="0" y="13703"/>
                <wp:lineTo x="0" y="18123"/>
                <wp:lineTo x="3446" y="21217"/>
                <wp:lineTo x="17612" y="21217"/>
                <wp:lineTo x="21440" y="17239"/>
                <wp:lineTo x="21440" y="13261"/>
                <wp:lineTo x="14932" y="7072"/>
                <wp:lineTo x="15123" y="3536"/>
                <wp:lineTo x="14549" y="1768"/>
                <wp:lineTo x="12635" y="0"/>
                <wp:lineTo x="10529" y="0"/>
              </wp:wrapPolygon>
            </wp:wrapTight>
            <wp:docPr id="1" name="Obrázek 1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_logo_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C6E" w:rsidRDefault="00182C6E" w:rsidP="00182C6E">
      <w:pPr>
        <w:jc w:val="both"/>
        <w:rPr>
          <w:b/>
          <w:bCs/>
        </w:rPr>
      </w:pPr>
      <w:r>
        <w:rPr>
          <w:b/>
          <w:bCs/>
        </w:rPr>
        <w:t>Lázeňské lesy Karlovy Vary</w:t>
      </w:r>
    </w:p>
    <w:p w:rsidR="00182C6E" w:rsidRDefault="00182C6E" w:rsidP="00182C6E">
      <w:pPr>
        <w:jc w:val="both"/>
        <w:rPr>
          <w:b/>
          <w:bCs/>
        </w:rPr>
      </w:pPr>
      <w:r>
        <w:rPr>
          <w:b/>
          <w:bCs/>
        </w:rPr>
        <w:t>Na Vyhlídce 35</w:t>
      </w:r>
    </w:p>
    <w:p w:rsidR="00182C6E" w:rsidRDefault="00182C6E" w:rsidP="00182C6E">
      <w:pPr>
        <w:jc w:val="both"/>
        <w:rPr>
          <w:b/>
          <w:bCs/>
        </w:rPr>
      </w:pPr>
      <w:r>
        <w:rPr>
          <w:b/>
          <w:bCs/>
        </w:rPr>
        <w:t>Karlovy Vary</w:t>
      </w:r>
    </w:p>
    <w:p w:rsidR="00182C6E" w:rsidRDefault="00182C6E" w:rsidP="00A0237C">
      <w:pPr>
        <w:spacing w:before="1320" w:line="360" w:lineRule="auto"/>
        <w:jc w:val="both"/>
      </w:pPr>
      <w:r>
        <w:t xml:space="preserve">Dne </w:t>
      </w:r>
      <w:r>
        <w:rPr>
          <w:b/>
          <w:szCs w:val="20"/>
        </w:rPr>
        <w:t xml:space="preserve">…………… </w:t>
      </w:r>
      <w:r>
        <w:t>bylo se zhotovitelem ……………………………………. (mobil ……………</w:t>
      </w:r>
      <w:proofErr w:type="gramStart"/>
      <w:r>
        <w:t>…….</w:t>
      </w:r>
      <w:proofErr w:type="gramEnd"/>
      <w:r>
        <w:t>. ) provedeno proškolení a přezkoušení (ověření znalostí ústní formou) podle Zákoníku práce v platném znění a dále podle směrnic a předpisů BOZ:</w:t>
      </w:r>
    </w:p>
    <w:p w:rsidR="00182C6E" w:rsidRDefault="00182C6E" w:rsidP="00182C6E">
      <w:pPr>
        <w:numPr>
          <w:ilvl w:val="0"/>
          <w:numId w:val="26"/>
        </w:numPr>
        <w:spacing w:before="480"/>
        <w:ind w:left="714" w:hanging="357"/>
        <w:jc w:val="both"/>
      </w:pPr>
      <w:r>
        <w:t>Nařízení vlády č. 170/2014 Sb. v platném znění</w:t>
      </w:r>
      <w:r w:rsidRPr="00E31206">
        <w:rPr>
          <w:szCs w:val="20"/>
        </w:rPr>
        <w:t>, kterým se stanoví způsob evidence, hlášení a z</w:t>
      </w:r>
      <w:r>
        <w:rPr>
          <w:szCs w:val="20"/>
        </w:rPr>
        <w:t>asílání záznamu o úrazu</w:t>
      </w:r>
    </w:p>
    <w:p w:rsidR="00182C6E" w:rsidRDefault="00182C6E" w:rsidP="00182C6E">
      <w:pPr>
        <w:ind w:left="720"/>
        <w:jc w:val="both"/>
      </w:pPr>
    </w:p>
    <w:p w:rsidR="00182C6E" w:rsidRDefault="00182C6E" w:rsidP="00182C6E">
      <w:pPr>
        <w:numPr>
          <w:ilvl w:val="0"/>
          <w:numId w:val="26"/>
        </w:numPr>
        <w:jc w:val="both"/>
      </w:pPr>
      <w:r>
        <w:t>Nařízení vlády č. 339/2017 Sb. Zejména při kácení je pak nutné vždy dodržet předem stanovený tech. postup a předem si zajistit bezpečnou ústupovou cestu šikmo vzad do bezpečné vzdálenosti!</w:t>
      </w:r>
    </w:p>
    <w:p w:rsidR="00182C6E" w:rsidRDefault="00182C6E" w:rsidP="00182C6E">
      <w:pPr>
        <w:pStyle w:val="Odstavecseseznamem"/>
      </w:pPr>
    </w:p>
    <w:p w:rsidR="00182C6E" w:rsidRDefault="00182C6E" w:rsidP="00182C6E">
      <w:pPr>
        <w:numPr>
          <w:ilvl w:val="0"/>
          <w:numId w:val="26"/>
        </w:numPr>
        <w:jc w:val="both"/>
      </w:pPr>
      <w:r>
        <w:t>Tematický plán a časový rozvrh školení PO a směrnice PO</w:t>
      </w:r>
    </w:p>
    <w:p w:rsidR="00182C6E" w:rsidRDefault="00182C6E" w:rsidP="00182C6E">
      <w:pPr>
        <w:ind w:left="720"/>
        <w:jc w:val="both"/>
      </w:pPr>
    </w:p>
    <w:p w:rsidR="00182C6E" w:rsidRDefault="00182C6E" w:rsidP="00182C6E">
      <w:pPr>
        <w:numPr>
          <w:ilvl w:val="0"/>
          <w:numId w:val="26"/>
        </w:numPr>
        <w:jc w:val="both"/>
      </w:pPr>
      <w:r>
        <w:t>ČSN – 650201 – předpisy pro zajištění bezpečnosti při manipulaci a skladování hořlavých látek</w:t>
      </w:r>
    </w:p>
    <w:p w:rsidR="00182C6E" w:rsidRDefault="00182C6E" w:rsidP="00182C6E">
      <w:pPr>
        <w:ind w:left="720"/>
        <w:jc w:val="both"/>
      </w:pPr>
    </w:p>
    <w:p w:rsidR="00182C6E" w:rsidRDefault="00182C6E" w:rsidP="00182C6E">
      <w:pPr>
        <w:numPr>
          <w:ilvl w:val="0"/>
          <w:numId w:val="26"/>
        </w:numPr>
        <w:jc w:val="both"/>
      </w:pPr>
      <w:r>
        <w:t>podle specifických podmínek v lázeňských lesích je též potřeba brát zvýšený ohled na veřejnost</w:t>
      </w:r>
    </w:p>
    <w:p w:rsidR="00182C6E" w:rsidRDefault="00182C6E" w:rsidP="00182C6E">
      <w:pPr>
        <w:ind w:left="720"/>
        <w:jc w:val="both"/>
      </w:pPr>
    </w:p>
    <w:p w:rsidR="00182C6E" w:rsidRDefault="00182C6E" w:rsidP="00182C6E">
      <w:pPr>
        <w:numPr>
          <w:ilvl w:val="0"/>
          <w:numId w:val="26"/>
        </w:numPr>
        <w:jc w:val="both"/>
      </w:pPr>
      <w:r>
        <w:t>ČSN – 061008 – předpisy pro užívání a instalaci topidel</w:t>
      </w:r>
    </w:p>
    <w:p w:rsidR="00182C6E" w:rsidRDefault="00182C6E" w:rsidP="00182C6E">
      <w:pPr>
        <w:jc w:val="both"/>
      </w:pPr>
    </w:p>
    <w:p w:rsidR="00182C6E" w:rsidRDefault="00182C6E" w:rsidP="00182C6E">
      <w:pPr>
        <w:numPr>
          <w:ilvl w:val="0"/>
          <w:numId w:val="26"/>
        </w:numPr>
        <w:jc w:val="both"/>
      </w:pPr>
      <w:r>
        <w:t xml:space="preserve">Závazné pokyny pro pálení klestu – platná směrnice vydaná LLKV </w:t>
      </w:r>
    </w:p>
    <w:p w:rsidR="00182C6E" w:rsidRDefault="00182C6E" w:rsidP="00182C6E">
      <w:pPr>
        <w:ind w:left="720"/>
        <w:jc w:val="both"/>
      </w:pPr>
    </w:p>
    <w:p w:rsidR="00182C6E" w:rsidRDefault="00182C6E" w:rsidP="00182C6E">
      <w:pPr>
        <w:numPr>
          <w:ilvl w:val="0"/>
          <w:numId w:val="26"/>
        </w:numPr>
        <w:jc w:val="both"/>
      </w:pPr>
      <w:r>
        <w:t xml:space="preserve">Zákon č. 133/85 Sb. o požární ochraně, ve znění pozdějších předpisů </w:t>
      </w:r>
    </w:p>
    <w:p w:rsidR="00182C6E" w:rsidRDefault="00182C6E" w:rsidP="00182C6E">
      <w:pPr>
        <w:ind w:left="720"/>
        <w:jc w:val="both"/>
      </w:pPr>
    </w:p>
    <w:p w:rsidR="00182C6E" w:rsidRDefault="00182C6E" w:rsidP="00182C6E">
      <w:pPr>
        <w:ind w:firstLine="708"/>
      </w:pPr>
      <w:r>
        <w:t xml:space="preserve">Školení zaměstnanců o požární ochraně dle Vyhlášky č. 221/2014 Sb. </w:t>
      </w:r>
      <w:r w:rsidRPr="00EE113E">
        <w:t xml:space="preserve">o stanovení podmínek </w:t>
      </w:r>
    </w:p>
    <w:p w:rsidR="00182C6E" w:rsidRDefault="00182C6E" w:rsidP="00182C6E">
      <w:pPr>
        <w:ind w:firstLine="708"/>
      </w:pPr>
      <w:r w:rsidRPr="00EE113E">
        <w:t>požární bezpečnosti a výkonu státního požárního dozoru (vyhláška o požární prevenci)</w:t>
      </w:r>
    </w:p>
    <w:p w:rsidR="00182C6E" w:rsidRDefault="00182C6E" w:rsidP="00182C6E">
      <w:pPr>
        <w:ind w:firstLine="708"/>
      </w:pPr>
    </w:p>
    <w:p w:rsidR="00182C6E" w:rsidRDefault="00182C6E" w:rsidP="00182C6E">
      <w:pPr>
        <w:pStyle w:val="Bezmezer"/>
      </w:pPr>
      <w:r>
        <w:t>Vstupní školení provedl:</w:t>
      </w:r>
      <w:r>
        <w:tab/>
        <w:t>_______________________________________</w:t>
      </w:r>
    </w:p>
    <w:p w:rsidR="00182C6E" w:rsidRDefault="00182C6E" w:rsidP="00182C6E">
      <w:pPr>
        <w:pStyle w:val="Bezmezer"/>
      </w:pPr>
    </w:p>
    <w:p w:rsidR="00182C6E" w:rsidRDefault="00182C6E" w:rsidP="00182C6E">
      <w:pPr>
        <w:pStyle w:val="Bezmezer"/>
      </w:pPr>
    </w:p>
    <w:p w:rsidR="00182C6E" w:rsidRDefault="00182C6E" w:rsidP="00182C6E">
      <w:pPr>
        <w:pStyle w:val="Bezmezer"/>
      </w:pPr>
    </w:p>
    <w:p w:rsidR="00182C6E" w:rsidRDefault="00182C6E" w:rsidP="00182C6E">
      <w:pPr>
        <w:pStyle w:val="Bezmezer"/>
      </w:pPr>
    </w:p>
    <w:p w:rsidR="00182C6E" w:rsidRPr="00556078" w:rsidRDefault="00182C6E" w:rsidP="00182C6E">
      <w:pPr>
        <w:pStyle w:val="Bezmezer"/>
      </w:pPr>
      <w:r>
        <w:t>Podpis proškoleného:</w:t>
      </w:r>
      <w:r>
        <w:tab/>
      </w:r>
      <w:r>
        <w:tab/>
        <w:t xml:space="preserve"> __________________________________________</w:t>
      </w:r>
    </w:p>
    <w:bookmarkEnd w:id="3"/>
    <w:p w:rsidR="007D6817" w:rsidRPr="005C7387" w:rsidRDefault="007D6817" w:rsidP="00182C6E">
      <w:pPr>
        <w:spacing w:before="3" w:line="280" w:lineRule="exact"/>
      </w:pPr>
    </w:p>
    <w:sectPr w:rsidR="007D6817" w:rsidRPr="005C7387" w:rsidSect="00363DE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8B1" w:rsidRDefault="00E328B1">
      <w:r>
        <w:separator/>
      </w:r>
    </w:p>
  </w:endnote>
  <w:endnote w:type="continuationSeparator" w:id="0">
    <w:p w:rsidR="00E328B1" w:rsidRDefault="00E3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4C2" w:rsidRDefault="007274C2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7274C2" w:rsidRDefault="007274C2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7274C2" w:rsidRPr="001D7A84" w:rsidRDefault="007274C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7274C2" w:rsidRDefault="007274C2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8B1" w:rsidRDefault="00E328B1">
      <w:r>
        <w:separator/>
      </w:r>
    </w:p>
  </w:footnote>
  <w:footnote w:type="continuationSeparator" w:id="0">
    <w:p w:rsidR="00E328B1" w:rsidRDefault="00E3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4C2" w:rsidRPr="00786BCC" w:rsidRDefault="007274C2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9776" behindDoc="0" locked="0" layoutInCell="1" allowOverlap="1" wp14:anchorId="076391D8" wp14:editId="11DEB9DA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3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</w:rPr>
      <w:t xml:space="preserve">Příloha č. 3 </w:t>
    </w:r>
    <w:proofErr w:type="gramStart"/>
    <w:r>
      <w:rPr>
        <w:rFonts w:cs="Arial"/>
        <w:b/>
      </w:rPr>
      <w:t>Výzvy - Rámcová</w:t>
    </w:r>
    <w:proofErr w:type="gramEnd"/>
    <w:r>
      <w:rPr>
        <w:rFonts w:cs="Arial"/>
        <w:b/>
      </w:rPr>
      <w:t xml:space="preserve"> smlouva</w:t>
    </w:r>
  </w:p>
  <w:p w:rsidR="007274C2" w:rsidRPr="00001F04" w:rsidRDefault="007274C2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7274C2" w:rsidRPr="001D7A84" w:rsidRDefault="007274C2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3B9" w:rsidRDefault="00F34A24">
    <w:pPr>
      <w:pStyle w:val="Zhlav"/>
    </w:pPr>
    <w:r>
      <w:tab/>
    </w:r>
    <w:r>
      <w:tab/>
      <w:t>Příloha č.2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4" w15:restartNumberingAfterBreak="0">
    <w:nsid w:val="626A4F24"/>
    <w:multiLevelType w:val="hybridMultilevel"/>
    <w:tmpl w:val="A32EA8C4"/>
    <w:lvl w:ilvl="0" w:tplc="EB363F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00627"/>
    <w:multiLevelType w:val="hybridMultilevel"/>
    <w:tmpl w:val="A42CA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2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17"/>
    <w:rsid w:val="00001F04"/>
    <w:rsid w:val="00015CF5"/>
    <w:rsid w:val="00023F41"/>
    <w:rsid w:val="00026106"/>
    <w:rsid w:val="00030393"/>
    <w:rsid w:val="0003578B"/>
    <w:rsid w:val="000475A8"/>
    <w:rsid w:val="000478EB"/>
    <w:rsid w:val="0005591C"/>
    <w:rsid w:val="00064190"/>
    <w:rsid w:val="000672FE"/>
    <w:rsid w:val="00083AA9"/>
    <w:rsid w:val="000869B8"/>
    <w:rsid w:val="000917B3"/>
    <w:rsid w:val="00095749"/>
    <w:rsid w:val="000B1C1C"/>
    <w:rsid w:val="000C776C"/>
    <w:rsid w:val="000D26E9"/>
    <w:rsid w:val="000D3004"/>
    <w:rsid w:val="000D6761"/>
    <w:rsid w:val="000E6009"/>
    <w:rsid w:val="000E609D"/>
    <w:rsid w:val="00122141"/>
    <w:rsid w:val="00124924"/>
    <w:rsid w:val="001269BB"/>
    <w:rsid w:val="00145F89"/>
    <w:rsid w:val="00165078"/>
    <w:rsid w:val="001654C4"/>
    <w:rsid w:val="001665F9"/>
    <w:rsid w:val="0017161B"/>
    <w:rsid w:val="001716BC"/>
    <w:rsid w:val="00182C6E"/>
    <w:rsid w:val="001913A2"/>
    <w:rsid w:val="00192430"/>
    <w:rsid w:val="001930A6"/>
    <w:rsid w:val="001A5F9E"/>
    <w:rsid w:val="001B3680"/>
    <w:rsid w:val="001B610A"/>
    <w:rsid w:val="001D2062"/>
    <w:rsid w:val="001D3404"/>
    <w:rsid w:val="001D6581"/>
    <w:rsid w:val="001D7A84"/>
    <w:rsid w:val="001F04F9"/>
    <w:rsid w:val="0021593D"/>
    <w:rsid w:val="002403B3"/>
    <w:rsid w:val="002428A0"/>
    <w:rsid w:val="002475FB"/>
    <w:rsid w:val="00261DA0"/>
    <w:rsid w:val="00295B89"/>
    <w:rsid w:val="00296B11"/>
    <w:rsid w:val="002B746A"/>
    <w:rsid w:val="002D0A65"/>
    <w:rsid w:val="002F396F"/>
    <w:rsid w:val="0032093A"/>
    <w:rsid w:val="00326AE5"/>
    <w:rsid w:val="003270B2"/>
    <w:rsid w:val="00346623"/>
    <w:rsid w:val="0035331D"/>
    <w:rsid w:val="0036248B"/>
    <w:rsid w:val="00372C40"/>
    <w:rsid w:val="00383A6C"/>
    <w:rsid w:val="0038762C"/>
    <w:rsid w:val="00387FBD"/>
    <w:rsid w:val="00390143"/>
    <w:rsid w:val="0039251C"/>
    <w:rsid w:val="00397D4B"/>
    <w:rsid w:val="003E0A7F"/>
    <w:rsid w:val="004050D7"/>
    <w:rsid w:val="00450220"/>
    <w:rsid w:val="004540EE"/>
    <w:rsid w:val="00457DC1"/>
    <w:rsid w:val="00465995"/>
    <w:rsid w:val="004710DC"/>
    <w:rsid w:val="00471A79"/>
    <w:rsid w:val="00481541"/>
    <w:rsid w:val="0049509A"/>
    <w:rsid w:val="004A028B"/>
    <w:rsid w:val="004B3550"/>
    <w:rsid w:val="004B3DEC"/>
    <w:rsid w:val="004C0FDE"/>
    <w:rsid w:val="004F15E9"/>
    <w:rsid w:val="004F2CCF"/>
    <w:rsid w:val="004F41B6"/>
    <w:rsid w:val="00506AF7"/>
    <w:rsid w:val="005231AD"/>
    <w:rsid w:val="00527071"/>
    <w:rsid w:val="005325C9"/>
    <w:rsid w:val="0054233B"/>
    <w:rsid w:val="00542C37"/>
    <w:rsid w:val="005457FC"/>
    <w:rsid w:val="00552CDC"/>
    <w:rsid w:val="0055463B"/>
    <w:rsid w:val="00563115"/>
    <w:rsid w:val="00574C1F"/>
    <w:rsid w:val="00583C88"/>
    <w:rsid w:val="00586EC7"/>
    <w:rsid w:val="005931B6"/>
    <w:rsid w:val="00594C78"/>
    <w:rsid w:val="00594E60"/>
    <w:rsid w:val="005A6DE4"/>
    <w:rsid w:val="005C7387"/>
    <w:rsid w:val="005D2DDE"/>
    <w:rsid w:val="005D54F7"/>
    <w:rsid w:val="00603888"/>
    <w:rsid w:val="006077BE"/>
    <w:rsid w:val="00623E2E"/>
    <w:rsid w:val="00634421"/>
    <w:rsid w:val="006415A9"/>
    <w:rsid w:val="00643112"/>
    <w:rsid w:val="00652BA6"/>
    <w:rsid w:val="00660033"/>
    <w:rsid w:val="00661F4A"/>
    <w:rsid w:val="006634D6"/>
    <w:rsid w:val="006734CF"/>
    <w:rsid w:val="00694D41"/>
    <w:rsid w:val="0069760B"/>
    <w:rsid w:val="006A11E3"/>
    <w:rsid w:val="006A1DA6"/>
    <w:rsid w:val="006A3BD7"/>
    <w:rsid w:val="006A74B4"/>
    <w:rsid w:val="006B34E4"/>
    <w:rsid w:val="006D0C52"/>
    <w:rsid w:val="006D34D0"/>
    <w:rsid w:val="006D5DB6"/>
    <w:rsid w:val="006D75A9"/>
    <w:rsid w:val="006F05F0"/>
    <w:rsid w:val="006F06C5"/>
    <w:rsid w:val="006F436F"/>
    <w:rsid w:val="00703E1D"/>
    <w:rsid w:val="00722A51"/>
    <w:rsid w:val="007274C2"/>
    <w:rsid w:val="00752F98"/>
    <w:rsid w:val="00756769"/>
    <w:rsid w:val="0078267C"/>
    <w:rsid w:val="0079086C"/>
    <w:rsid w:val="007951E6"/>
    <w:rsid w:val="0079787F"/>
    <w:rsid w:val="007B1E11"/>
    <w:rsid w:val="007C0CBA"/>
    <w:rsid w:val="007C14C7"/>
    <w:rsid w:val="007C1548"/>
    <w:rsid w:val="007C44CE"/>
    <w:rsid w:val="007C4AE9"/>
    <w:rsid w:val="007D6817"/>
    <w:rsid w:val="007E0E07"/>
    <w:rsid w:val="007F1390"/>
    <w:rsid w:val="007F2D1A"/>
    <w:rsid w:val="007F52C1"/>
    <w:rsid w:val="007F7C44"/>
    <w:rsid w:val="008015AD"/>
    <w:rsid w:val="00802455"/>
    <w:rsid w:val="00803150"/>
    <w:rsid w:val="008216E2"/>
    <w:rsid w:val="00850302"/>
    <w:rsid w:val="00852940"/>
    <w:rsid w:val="008675FA"/>
    <w:rsid w:val="008811D1"/>
    <w:rsid w:val="00885C44"/>
    <w:rsid w:val="00885FEF"/>
    <w:rsid w:val="008972CA"/>
    <w:rsid w:val="008B770D"/>
    <w:rsid w:val="008C2608"/>
    <w:rsid w:val="008D0DCC"/>
    <w:rsid w:val="008D34FF"/>
    <w:rsid w:val="008D4768"/>
    <w:rsid w:val="008E0DC3"/>
    <w:rsid w:val="008E269B"/>
    <w:rsid w:val="008E55CD"/>
    <w:rsid w:val="008E738D"/>
    <w:rsid w:val="008F7D3F"/>
    <w:rsid w:val="00903BB6"/>
    <w:rsid w:val="00905E54"/>
    <w:rsid w:val="00911865"/>
    <w:rsid w:val="009255F2"/>
    <w:rsid w:val="00925CB8"/>
    <w:rsid w:val="009352EE"/>
    <w:rsid w:val="0094203E"/>
    <w:rsid w:val="00945313"/>
    <w:rsid w:val="009501A6"/>
    <w:rsid w:val="009578D1"/>
    <w:rsid w:val="00963AEE"/>
    <w:rsid w:val="00966D7E"/>
    <w:rsid w:val="00972F9F"/>
    <w:rsid w:val="00973CE0"/>
    <w:rsid w:val="00974CB6"/>
    <w:rsid w:val="00980075"/>
    <w:rsid w:val="0098300B"/>
    <w:rsid w:val="00984663"/>
    <w:rsid w:val="009A2CBC"/>
    <w:rsid w:val="009C38DA"/>
    <w:rsid w:val="009C43B2"/>
    <w:rsid w:val="009C75E7"/>
    <w:rsid w:val="009F06A2"/>
    <w:rsid w:val="009F0C57"/>
    <w:rsid w:val="009F5AEE"/>
    <w:rsid w:val="00A0237C"/>
    <w:rsid w:val="00A030EB"/>
    <w:rsid w:val="00A054C0"/>
    <w:rsid w:val="00A16DE8"/>
    <w:rsid w:val="00A313B5"/>
    <w:rsid w:val="00A46525"/>
    <w:rsid w:val="00A72CAE"/>
    <w:rsid w:val="00A82C38"/>
    <w:rsid w:val="00A83E59"/>
    <w:rsid w:val="00A84FED"/>
    <w:rsid w:val="00A92126"/>
    <w:rsid w:val="00AA2ABF"/>
    <w:rsid w:val="00AB61C9"/>
    <w:rsid w:val="00AC2100"/>
    <w:rsid w:val="00AC3D23"/>
    <w:rsid w:val="00AC4D2A"/>
    <w:rsid w:val="00AD1BB7"/>
    <w:rsid w:val="00AD2798"/>
    <w:rsid w:val="00AE0AA0"/>
    <w:rsid w:val="00AE47B0"/>
    <w:rsid w:val="00AE7EA0"/>
    <w:rsid w:val="00AF6F1E"/>
    <w:rsid w:val="00B069AD"/>
    <w:rsid w:val="00B17E2E"/>
    <w:rsid w:val="00B226B7"/>
    <w:rsid w:val="00B228B5"/>
    <w:rsid w:val="00B25C3F"/>
    <w:rsid w:val="00B26BF4"/>
    <w:rsid w:val="00B46413"/>
    <w:rsid w:val="00B47484"/>
    <w:rsid w:val="00B47CC6"/>
    <w:rsid w:val="00B64F61"/>
    <w:rsid w:val="00B66572"/>
    <w:rsid w:val="00B77AC6"/>
    <w:rsid w:val="00B77C6E"/>
    <w:rsid w:val="00B8315A"/>
    <w:rsid w:val="00BC0AED"/>
    <w:rsid w:val="00BC0C27"/>
    <w:rsid w:val="00BC18C1"/>
    <w:rsid w:val="00BC4F85"/>
    <w:rsid w:val="00BC7682"/>
    <w:rsid w:val="00BE55F6"/>
    <w:rsid w:val="00BF41C8"/>
    <w:rsid w:val="00BF5A29"/>
    <w:rsid w:val="00BF72DB"/>
    <w:rsid w:val="00C21532"/>
    <w:rsid w:val="00C3313A"/>
    <w:rsid w:val="00C33C5B"/>
    <w:rsid w:val="00C34B7C"/>
    <w:rsid w:val="00C35D87"/>
    <w:rsid w:val="00C37C1B"/>
    <w:rsid w:val="00C56A3D"/>
    <w:rsid w:val="00C7122D"/>
    <w:rsid w:val="00C735D3"/>
    <w:rsid w:val="00C73DDE"/>
    <w:rsid w:val="00C87CDE"/>
    <w:rsid w:val="00C91692"/>
    <w:rsid w:val="00C93287"/>
    <w:rsid w:val="00CB207E"/>
    <w:rsid w:val="00CB723A"/>
    <w:rsid w:val="00CE752B"/>
    <w:rsid w:val="00D23739"/>
    <w:rsid w:val="00D25261"/>
    <w:rsid w:val="00D25AD5"/>
    <w:rsid w:val="00D4270F"/>
    <w:rsid w:val="00D82498"/>
    <w:rsid w:val="00D92B4E"/>
    <w:rsid w:val="00D961B9"/>
    <w:rsid w:val="00DA10D0"/>
    <w:rsid w:val="00DA405A"/>
    <w:rsid w:val="00DA45CC"/>
    <w:rsid w:val="00DA6470"/>
    <w:rsid w:val="00DD0215"/>
    <w:rsid w:val="00DE6446"/>
    <w:rsid w:val="00E13B8A"/>
    <w:rsid w:val="00E207B1"/>
    <w:rsid w:val="00E328B1"/>
    <w:rsid w:val="00E45EB9"/>
    <w:rsid w:val="00E512C2"/>
    <w:rsid w:val="00E52A89"/>
    <w:rsid w:val="00E562E5"/>
    <w:rsid w:val="00E57A43"/>
    <w:rsid w:val="00E63A1A"/>
    <w:rsid w:val="00E76863"/>
    <w:rsid w:val="00E77631"/>
    <w:rsid w:val="00E801AE"/>
    <w:rsid w:val="00E94E48"/>
    <w:rsid w:val="00E96182"/>
    <w:rsid w:val="00EB7E01"/>
    <w:rsid w:val="00EE1577"/>
    <w:rsid w:val="00EE332D"/>
    <w:rsid w:val="00EE69EC"/>
    <w:rsid w:val="00F00ECA"/>
    <w:rsid w:val="00F030DE"/>
    <w:rsid w:val="00F03986"/>
    <w:rsid w:val="00F239D2"/>
    <w:rsid w:val="00F34A24"/>
    <w:rsid w:val="00F37ED3"/>
    <w:rsid w:val="00F52751"/>
    <w:rsid w:val="00F630BE"/>
    <w:rsid w:val="00F9074C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1FBE-B652-4000-A302-F2A14A6E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uiPriority w:val="1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0E0A-A9C5-495D-A696-440A808B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2809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16</cp:revision>
  <cp:lastPrinted>2014-11-11T08:44:00Z</cp:lastPrinted>
  <dcterms:created xsi:type="dcterms:W3CDTF">2014-11-11T07:06:00Z</dcterms:created>
  <dcterms:modified xsi:type="dcterms:W3CDTF">2019-12-04T14:20:00Z</dcterms:modified>
</cp:coreProperties>
</file>