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17C77" w14:textId="77777777" w:rsidR="007722AA" w:rsidRDefault="007722AA" w:rsidP="007722AA">
      <w:pPr>
        <w:pStyle w:val="KAMTextbn"/>
        <w:ind w:left="-1134"/>
      </w:pPr>
      <w:r>
        <w:t xml:space="preserve">Dobrý den, </w:t>
      </w:r>
    </w:p>
    <w:p w14:paraId="4E417C78" w14:textId="77777777" w:rsidR="007722AA" w:rsidRDefault="007722AA" w:rsidP="007722AA">
      <w:pPr>
        <w:pStyle w:val="KAMTextbn"/>
        <w:ind w:left="-1134"/>
      </w:pPr>
      <w:r>
        <w:t xml:space="preserve">níže zasílám návrh objednávky práce KAM KV pro MMKV v rámci ITI projektu v roce 2022 </w:t>
      </w:r>
    </w:p>
    <w:p w14:paraId="4E417C79" w14:textId="77777777" w:rsidR="007722AA" w:rsidRDefault="007722AA" w:rsidP="007722AA">
      <w:pPr>
        <w:pStyle w:val="KAMTextbn"/>
        <w:ind w:left="-1134"/>
      </w:pPr>
    </w:p>
    <w:p w14:paraId="4E417C7A" w14:textId="77777777" w:rsidR="007722AA" w:rsidRDefault="007722AA" w:rsidP="007722AA">
      <w:pPr>
        <w:pStyle w:val="KAMTextbn"/>
        <w:ind w:left="-1134"/>
        <w:rPr>
          <w:b/>
          <w:u w:val="single"/>
        </w:rPr>
      </w:pPr>
      <w:r>
        <w:rPr>
          <w:b/>
          <w:u w:val="single"/>
        </w:rPr>
        <w:t>Analýza a zpracování Manuálu orientačního a navigačního systému města Karlovy Vary</w:t>
      </w:r>
    </w:p>
    <w:p w14:paraId="4E417C7B" w14:textId="77777777" w:rsidR="007722AA" w:rsidRDefault="007722AA" w:rsidP="007722AA">
      <w:pPr>
        <w:pStyle w:val="KAMTextbn"/>
        <w:ind w:left="-1134"/>
        <w:rPr>
          <w:b/>
          <w:u w:val="single"/>
        </w:rPr>
      </w:pPr>
    </w:p>
    <w:p w14:paraId="4E417C7C" w14:textId="77777777" w:rsidR="007722AA" w:rsidRDefault="007722AA" w:rsidP="007722AA">
      <w:pPr>
        <w:pStyle w:val="KAMTextbn"/>
        <w:ind w:left="-1134"/>
      </w:pPr>
      <w:r>
        <w:t>1. Předmět objednávky</w:t>
      </w:r>
    </w:p>
    <w:p w14:paraId="4E417C7D" w14:textId="5319A12F" w:rsidR="007722AA" w:rsidRDefault="00F257B2" w:rsidP="007722AA">
      <w:pPr>
        <w:pStyle w:val="KAMTextbn"/>
        <w:ind w:left="-1134"/>
      </w:pPr>
      <w:r w:rsidRPr="00F257B2">
        <w:rPr>
          <w:b/>
        </w:rPr>
        <w:t xml:space="preserve">Analýza </w:t>
      </w:r>
      <w:r w:rsidR="007722AA" w:rsidRPr="00F257B2">
        <w:rPr>
          <w:b/>
        </w:rPr>
        <w:t>st</w:t>
      </w:r>
      <w:r w:rsidR="007722AA" w:rsidRPr="00715699">
        <w:rPr>
          <w:b/>
        </w:rPr>
        <w:t>ávajícího stavu prvků informačního a orientačního systému</w:t>
      </w:r>
      <w:r w:rsidR="007722AA">
        <w:t xml:space="preserve"> (IOS) města Karlovy Vary (směrovky, mapy, vitríny, CLV, ...) a vytvoření podkladů pro výběrové řízení na zhotovitele nového IOS. Výsledkem práce bude ucelený textový a obrazový materiál obsahující popis východisek a konceptu, analýzu stávajících prvků IOS, rešerši příkladů IOS, kategorizaci prvků, interpretaci zjištěných dat a doporučení pro budoucího zhotovitele. Materiál bude diskutován a připomínkován s dotčenými ins</w:t>
      </w:r>
      <w:r w:rsidR="007722AA">
        <w:rPr>
          <w:rFonts w:ascii="Times New Roman" w:eastAsia="Times New Roman" w:hAnsi="Times New Roman" w:cs="Times New Roman"/>
        </w:rPr>
        <w:t>ti</w:t>
      </w:r>
      <w:r w:rsidR="007722AA">
        <w:t>tucemi, dohlížen a schválen pracovníky KAM KV.</w:t>
      </w:r>
    </w:p>
    <w:p w14:paraId="4E417C7E" w14:textId="77777777" w:rsidR="007722AA" w:rsidRDefault="007722AA" w:rsidP="007722AA">
      <w:pPr>
        <w:pStyle w:val="KAMTextbn"/>
        <w:ind w:left="-1134"/>
      </w:pPr>
    </w:p>
    <w:p w14:paraId="4E417C7F" w14:textId="33215292" w:rsidR="007722AA" w:rsidRDefault="00F257B2" w:rsidP="007722AA">
      <w:pPr>
        <w:pStyle w:val="KAMTextbn"/>
        <w:ind w:left="-1134"/>
      </w:pPr>
      <w:r w:rsidRPr="00F257B2">
        <w:rPr>
          <w:b/>
        </w:rPr>
        <w:t xml:space="preserve">Návrh </w:t>
      </w:r>
      <w:r w:rsidR="007722AA" w:rsidRPr="00F257B2">
        <w:rPr>
          <w:b/>
        </w:rPr>
        <w:t>Ma</w:t>
      </w:r>
      <w:r w:rsidR="007722AA" w:rsidRPr="00715699">
        <w:rPr>
          <w:b/>
        </w:rPr>
        <w:t>nuálu informačního a orientačního systému</w:t>
      </w:r>
      <w:r w:rsidR="007722AA">
        <w:t xml:space="preserve"> (MIOS), jehož  účelem je stanovit zásady pro design a umisťování jednotlivých prvků městského orientačního systému tak, aby tyto prvky napomáhaly dotvářet identitu města a zároveň aby ctily charakter daného prostranství, měřítko, typ zástavby, historické, kulturní a krajinné souvislosti. </w:t>
      </w:r>
    </w:p>
    <w:p w14:paraId="4E417C80" w14:textId="77777777" w:rsidR="007722AA" w:rsidRDefault="007722AA" w:rsidP="007722AA">
      <w:pPr>
        <w:pStyle w:val="KAMTextbn"/>
        <w:ind w:left="-1134"/>
      </w:pPr>
    </w:p>
    <w:p w14:paraId="4E417C81" w14:textId="77777777" w:rsidR="007722AA" w:rsidRDefault="007722AA" w:rsidP="007722AA">
      <w:pPr>
        <w:pStyle w:val="KAMTextbn"/>
        <w:ind w:left="-1134"/>
      </w:pPr>
      <w:r>
        <w:t xml:space="preserve">2. Cena </w:t>
      </w:r>
    </w:p>
    <w:p w14:paraId="4E417C82" w14:textId="77777777" w:rsidR="007722AA" w:rsidRDefault="007722AA" w:rsidP="007722AA">
      <w:pPr>
        <w:pStyle w:val="KAMTextbn"/>
        <w:ind w:left="-1134"/>
      </w:pPr>
      <w:r>
        <w:t>Cenová nabídka na zpracování analýzy je 24 000 Kč s DPH. Vystavila Ing. arch. Klára Voráčová, MSc. dne 25. 7. 2022</w:t>
      </w:r>
    </w:p>
    <w:p w14:paraId="4E417C83" w14:textId="77777777" w:rsidR="007722AA" w:rsidRDefault="007722AA" w:rsidP="007722AA">
      <w:pPr>
        <w:pStyle w:val="KAMTextbn"/>
        <w:ind w:left="-1134"/>
      </w:pPr>
    </w:p>
    <w:p w14:paraId="4E417C84" w14:textId="77777777" w:rsidR="007722AA" w:rsidRDefault="007722AA" w:rsidP="007722AA">
      <w:pPr>
        <w:pStyle w:val="KAMTextbn"/>
        <w:ind w:left="-1134"/>
      </w:pPr>
      <w:r>
        <w:t xml:space="preserve">Částka 300 000 Kč s DPH byla stanovena na základě rešerše podobných projektů a bude využita v rámci výběrového řízení na zpracování MIOS. Jedním z kritérií výběru bude i nabízená cena. </w:t>
      </w:r>
    </w:p>
    <w:p w14:paraId="4E417C85" w14:textId="77777777" w:rsidR="007722AA" w:rsidRDefault="007722AA" w:rsidP="007722AA">
      <w:pPr>
        <w:pStyle w:val="KAMTextbn"/>
        <w:ind w:left="-1134"/>
      </w:pPr>
    </w:p>
    <w:p w14:paraId="4E417C86" w14:textId="77777777" w:rsidR="007722AA" w:rsidRDefault="007722AA" w:rsidP="007722AA">
      <w:pPr>
        <w:pStyle w:val="KAMTextbn"/>
        <w:ind w:left="-1134"/>
      </w:pPr>
      <w:r>
        <w:t xml:space="preserve">Částka 26 900 Kč s DPH je rezerva pro nečekané výdaje. </w:t>
      </w:r>
    </w:p>
    <w:p w14:paraId="4E417C87" w14:textId="77777777" w:rsidR="007722AA" w:rsidRDefault="007722AA" w:rsidP="007722AA">
      <w:pPr>
        <w:pStyle w:val="KAMTextbn"/>
        <w:ind w:left="-1134"/>
      </w:pPr>
    </w:p>
    <w:p w14:paraId="4E417C88" w14:textId="77777777" w:rsidR="007722AA" w:rsidRDefault="007722AA" w:rsidP="007722AA">
      <w:pPr>
        <w:pStyle w:val="KAMTextbn"/>
        <w:ind w:left="-1134"/>
      </w:pPr>
      <w:r>
        <w:t>3. Členění ceny</w:t>
      </w:r>
    </w:p>
    <w:p w14:paraId="4E417C89" w14:textId="77777777" w:rsidR="007722AA" w:rsidRDefault="007722AA" w:rsidP="007722AA">
      <w:pPr>
        <w:pStyle w:val="KAMTextbn"/>
        <w:ind w:left="-1134"/>
      </w:pPr>
      <w:r>
        <w:t xml:space="preserve">Částka celkem bez DPH: 290 000 Kč </w:t>
      </w:r>
    </w:p>
    <w:p w14:paraId="4E417C8A" w14:textId="77777777" w:rsidR="007722AA" w:rsidRDefault="007722AA" w:rsidP="007722AA">
      <w:pPr>
        <w:pStyle w:val="KAMTextbn"/>
        <w:ind w:left="-1134"/>
      </w:pPr>
      <w:r>
        <w:t>21% DPH: 60 900 Kč</w:t>
      </w:r>
    </w:p>
    <w:p w14:paraId="4E417C8B" w14:textId="77777777" w:rsidR="007722AA" w:rsidRDefault="007722AA" w:rsidP="007722AA">
      <w:pPr>
        <w:pStyle w:val="KAMTextbn"/>
        <w:ind w:left="-1134"/>
      </w:pPr>
      <w:r>
        <w:t xml:space="preserve">Částka celkem s DPH: 350 900 </w:t>
      </w:r>
    </w:p>
    <w:p w14:paraId="4E417C8C" w14:textId="77777777" w:rsidR="007722AA" w:rsidRDefault="007722AA" w:rsidP="007722AA">
      <w:pPr>
        <w:pStyle w:val="KAMTextbn"/>
        <w:ind w:left="-1134"/>
      </w:pPr>
    </w:p>
    <w:p w14:paraId="4E417C8E" w14:textId="6D8C6CD7" w:rsidR="007722AA" w:rsidRDefault="007722AA" w:rsidP="007722AA">
      <w:pPr>
        <w:pStyle w:val="KAMTextbn"/>
        <w:ind w:left="-1134"/>
      </w:pPr>
    </w:p>
    <w:p w14:paraId="4E417C8F" w14:textId="77777777" w:rsidR="007722AA" w:rsidRDefault="007722AA" w:rsidP="007722AA">
      <w:pPr>
        <w:pStyle w:val="KAMTextbn"/>
        <w:ind w:left="-1134"/>
      </w:pPr>
      <w:r>
        <w:t>4. Dodání</w:t>
      </w:r>
    </w:p>
    <w:p w14:paraId="5189C5F0" w14:textId="4FDDEFA9" w:rsidR="00C874EF" w:rsidRDefault="007722AA" w:rsidP="00C874EF">
      <w:pPr>
        <w:pStyle w:val="KAMTextbn"/>
        <w:ind w:left="-1134"/>
      </w:pPr>
      <w:r>
        <w:t>Materiál bude dodán v elektronické podobě.</w:t>
      </w:r>
    </w:p>
    <w:p w14:paraId="4E417C91" w14:textId="77777777" w:rsidR="007722AA" w:rsidRDefault="007722AA" w:rsidP="007722AA">
      <w:pPr>
        <w:pStyle w:val="KAMTextbn"/>
        <w:ind w:left="-1134"/>
      </w:pPr>
      <w:r>
        <w:lastRenderedPageBreak/>
        <w:t>6. Termín zpracování</w:t>
      </w:r>
    </w:p>
    <w:p w14:paraId="4E417C92" w14:textId="77777777" w:rsidR="007722AA" w:rsidRDefault="007722AA" w:rsidP="007722AA">
      <w:pPr>
        <w:pStyle w:val="KAMTextbn"/>
        <w:ind w:left="-1134"/>
      </w:pPr>
      <w:r>
        <w:t>Analýza bude vyhotovena do 30. 9. 2022</w:t>
      </w:r>
    </w:p>
    <w:p w14:paraId="4E417C93" w14:textId="77777777" w:rsidR="007722AA" w:rsidRDefault="007722AA" w:rsidP="007722AA">
      <w:pPr>
        <w:pStyle w:val="KAMTextbn"/>
        <w:ind w:left="-1134"/>
      </w:pPr>
      <w:r>
        <w:t>Manuál informačního a orientačního systému bude zpracován do 31. 1. 2023</w:t>
      </w:r>
    </w:p>
    <w:p w14:paraId="4E417C94" w14:textId="77777777" w:rsidR="007722AA" w:rsidRDefault="007722AA" w:rsidP="007722AA">
      <w:pPr>
        <w:pStyle w:val="KAMTextbn"/>
      </w:pPr>
    </w:p>
    <w:p w14:paraId="4E417C95" w14:textId="77777777" w:rsidR="007722AA" w:rsidRDefault="007722AA" w:rsidP="007722AA">
      <w:pPr>
        <w:pStyle w:val="KAMTextbn"/>
      </w:pPr>
    </w:p>
    <w:p w14:paraId="4E417C96" w14:textId="77777777" w:rsidR="007722AA" w:rsidRDefault="007722AA" w:rsidP="007722AA">
      <w:pPr>
        <w:pStyle w:val="KAMTextbn"/>
      </w:pPr>
    </w:p>
    <w:p w14:paraId="4E417C97" w14:textId="77777777" w:rsidR="007722AA" w:rsidRDefault="007722AA" w:rsidP="007722AA">
      <w:pPr>
        <w:pStyle w:val="KAMTextbn"/>
      </w:pPr>
    </w:p>
    <w:p w14:paraId="4E417C98" w14:textId="77777777" w:rsidR="007722AA" w:rsidRDefault="007722AA" w:rsidP="007722AA">
      <w:pPr>
        <w:pStyle w:val="KAMTextbn"/>
      </w:pPr>
    </w:p>
    <w:p w14:paraId="4E417C99" w14:textId="3D2EDABE" w:rsidR="007722AA" w:rsidRDefault="007722AA" w:rsidP="007722AA">
      <w:pPr>
        <w:pStyle w:val="KAMTextbn"/>
        <w:ind w:left="-1134"/>
      </w:pPr>
      <w:r>
        <w:t xml:space="preserve">V Karlových Varech </w:t>
      </w:r>
      <w:r w:rsidR="00F257B2">
        <w:t>31. 8. 2022</w:t>
      </w:r>
    </w:p>
    <w:p w14:paraId="4E417C9A" w14:textId="77777777" w:rsidR="007722AA" w:rsidRDefault="007722AA" w:rsidP="007722AA">
      <w:pPr>
        <w:pStyle w:val="KAMTextbn"/>
        <w:ind w:left="-1134"/>
      </w:pPr>
    </w:p>
    <w:p w14:paraId="4E417C9B" w14:textId="77777777" w:rsidR="007722AA" w:rsidRDefault="007722AA" w:rsidP="007722AA">
      <w:pPr>
        <w:pStyle w:val="KAMTextbn"/>
        <w:ind w:left="-1134"/>
      </w:pPr>
    </w:p>
    <w:p w14:paraId="4E417C9C" w14:textId="77777777" w:rsidR="007722AA" w:rsidRDefault="007722AA" w:rsidP="007722AA">
      <w:pPr>
        <w:pStyle w:val="KAMTextbn"/>
        <w:ind w:left="-1134"/>
      </w:pPr>
    </w:p>
    <w:p w14:paraId="4E417C9D" w14:textId="77777777" w:rsidR="007722AA" w:rsidRDefault="007722AA" w:rsidP="007722AA">
      <w:pPr>
        <w:pStyle w:val="KAMTextbn"/>
        <w:ind w:left="-1134"/>
      </w:pPr>
      <w:r>
        <w:t>Karel Adamec</w:t>
      </w:r>
    </w:p>
    <w:p w14:paraId="4E417C9E" w14:textId="77777777" w:rsidR="007722AA" w:rsidRDefault="007722AA" w:rsidP="007722AA">
      <w:pPr>
        <w:pStyle w:val="KAMTextbn"/>
        <w:ind w:left="-1134"/>
      </w:pPr>
      <w:r>
        <w:t>ředitel Kanceláře architektury města</w:t>
      </w:r>
    </w:p>
    <w:p w14:paraId="4E417C9F" w14:textId="77777777" w:rsidR="007722AA" w:rsidRPr="00B753EB" w:rsidRDefault="007722AA" w:rsidP="007722AA">
      <w:pPr>
        <w:pStyle w:val="KAMTextbn"/>
        <w:ind w:left="-1134"/>
      </w:pPr>
      <w:r>
        <w:t xml:space="preserve"> </w:t>
      </w:r>
    </w:p>
    <w:p w14:paraId="4E417CA0" w14:textId="77777777" w:rsidR="00E40B65" w:rsidRDefault="00E40B65" w:rsidP="00E40B65">
      <w:pPr>
        <w:spacing w:after="0"/>
        <w:rPr>
          <w:b/>
          <w:lang w:val="de-DE"/>
        </w:rPr>
      </w:pPr>
    </w:p>
    <w:p w14:paraId="4E417CA1" w14:textId="77777777" w:rsidR="00E40B65" w:rsidRDefault="00E40B65" w:rsidP="00E40B65">
      <w:pPr>
        <w:spacing w:after="0"/>
        <w:rPr>
          <w:b/>
          <w:lang w:val="de-DE"/>
        </w:rPr>
      </w:pPr>
    </w:p>
    <w:p w14:paraId="4E417CA2" w14:textId="77777777" w:rsidR="00E40B65" w:rsidRDefault="00E40B65" w:rsidP="00E40B65">
      <w:pPr>
        <w:spacing w:after="0"/>
        <w:rPr>
          <w:b/>
          <w:lang w:val="de-DE"/>
        </w:rPr>
      </w:pPr>
    </w:p>
    <w:p w14:paraId="4E417CA3" w14:textId="77777777" w:rsidR="00E40B65" w:rsidRDefault="00E40B65" w:rsidP="00E40B65">
      <w:pPr>
        <w:spacing w:after="0"/>
        <w:rPr>
          <w:b/>
          <w:lang w:val="de-DE"/>
        </w:rPr>
      </w:pPr>
    </w:p>
    <w:p w14:paraId="4E417CA4" w14:textId="77777777" w:rsidR="00E40B65" w:rsidRDefault="00E40B65" w:rsidP="00E40B65">
      <w:pPr>
        <w:spacing w:after="0"/>
        <w:rPr>
          <w:b/>
          <w:lang w:val="de-DE"/>
        </w:rPr>
      </w:pPr>
    </w:p>
    <w:p w14:paraId="4E417CA5" w14:textId="77777777" w:rsidR="00E40B65" w:rsidRDefault="00E40B65" w:rsidP="00E40B65">
      <w:pPr>
        <w:spacing w:after="0"/>
        <w:rPr>
          <w:b/>
          <w:lang w:val="de-DE"/>
        </w:rPr>
      </w:pPr>
    </w:p>
    <w:sectPr w:rsidR="00E40B65" w:rsidSect="000B47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566" w:bottom="2269" w:left="3402" w:header="0" w:footer="11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417CA8" w14:textId="77777777" w:rsidR="002D03FE" w:rsidRPr="00742C6D" w:rsidRDefault="002D03FE" w:rsidP="00742C6D">
      <w:r>
        <w:separator/>
      </w:r>
    </w:p>
  </w:endnote>
  <w:endnote w:type="continuationSeparator" w:id="0">
    <w:p w14:paraId="4E417CA9" w14:textId="77777777" w:rsidR="002D03FE" w:rsidRPr="00742C6D" w:rsidRDefault="002D03FE" w:rsidP="00742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nux Libertine O">
    <w:altName w:val="Times New Roman"/>
    <w:panose1 w:val="00000000000000000000"/>
    <w:charset w:val="00"/>
    <w:family w:val="modern"/>
    <w:notTrueType/>
    <w:pitch w:val="variable"/>
    <w:sig w:usb0="00000000" w:usb1="5000E5FB" w:usb2="00000020" w:usb3="00000000" w:csb0="000001BF" w:csb1="00000000"/>
  </w:font>
  <w:font w:name="HelveticaNeueLT W1G 67 MdCn">
    <w:altName w:val="Franklin Gothic Medium Cond"/>
    <w:panose1 w:val="00000000000000000000"/>
    <w:charset w:val="00"/>
    <w:family w:val="swiss"/>
    <w:notTrueType/>
    <w:pitch w:val="variable"/>
    <w:sig w:usb0="00000001" w:usb1="5000205B" w:usb2="00000000" w:usb3="00000000" w:csb0="0000009F" w:csb1="00000000"/>
  </w:font>
  <w:font w:name="Linux Libertine">
    <w:altName w:val="Times New Roman"/>
    <w:charset w:val="EE"/>
    <w:family w:val="auto"/>
    <w:pitch w:val="variable"/>
    <w:sig w:usb0="E0000AFF" w:usb1="5000E4FB" w:usb2="0000002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DBF9D" w14:textId="77777777" w:rsidR="00BA29DE" w:rsidRDefault="00BA29D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17CAB" w14:textId="77777777" w:rsidR="000B47C9" w:rsidRDefault="000B47C9">
    <w:pPr>
      <w:pStyle w:val="Zpat"/>
      <w:jc w:val="right"/>
    </w:pPr>
  </w:p>
  <w:p w14:paraId="4E417CAC" w14:textId="77777777" w:rsidR="000B47C9" w:rsidRDefault="000B47C9">
    <w:pPr>
      <w:pStyle w:val="Zpat"/>
      <w:jc w:val="right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4E417CB5" wp14:editId="4E417CB6">
          <wp:simplePos x="0" y="0"/>
          <wp:positionH relativeFrom="column">
            <wp:posOffset>-2160270</wp:posOffset>
          </wp:positionH>
          <wp:positionV relativeFrom="paragraph">
            <wp:posOffset>100652</wp:posOffset>
          </wp:positionV>
          <wp:extent cx="1743075" cy="1206500"/>
          <wp:effectExtent l="0" t="0" r="9525" b="0"/>
          <wp:wrapNone/>
          <wp:docPr id="330" name="Obrázek 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r_zapti_1_jen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1206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417CAD" w14:textId="43A547F7" w:rsidR="000B47C9" w:rsidRDefault="00BA29DE" w:rsidP="00E774C7">
    <w:pPr>
      <w:pStyle w:val="KAMdatum"/>
    </w:pPr>
    <w:sdt>
      <w:sdtPr>
        <w:id w:val="-612983123"/>
        <w:docPartObj>
          <w:docPartGallery w:val="Page Numbers (Bottom of Page)"/>
          <w:docPartUnique/>
        </w:docPartObj>
      </w:sdtPr>
      <w:sdtEndPr/>
      <w:sdtContent>
        <w:sdt>
          <w:sdtPr>
            <w:id w:val="-1466193882"/>
            <w:docPartObj>
              <w:docPartGallery w:val="Page Numbers (Top of Page)"/>
              <w:docPartUnique/>
            </w:docPartObj>
          </w:sdtPr>
          <w:sdtEndPr/>
          <w:sdtContent>
            <w:r w:rsidR="000B47C9">
              <w:rPr>
                <w:sz w:val="24"/>
                <w:szCs w:val="24"/>
              </w:rPr>
              <w:fldChar w:fldCharType="begin"/>
            </w:r>
            <w:r w:rsidR="000B47C9">
              <w:instrText>PAGE</w:instrText>
            </w:r>
            <w:r w:rsidR="000B47C9">
              <w:rPr>
                <w:sz w:val="24"/>
                <w:szCs w:val="24"/>
              </w:rPr>
              <w:fldChar w:fldCharType="separate"/>
            </w:r>
            <w:r>
              <w:rPr>
                <w:noProof/>
              </w:rPr>
              <w:t>2</w:t>
            </w:r>
            <w:r w:rsidR="000B47C9">
              <w:rPr>
                <w:sz w:val="24"/>
                <w:szCs w:val="24"/>
              </w:rPr>
              <w:fldChar w:fldCharType="end"/>
            </w:r>
            <w:r w:rsidR="000B47C9">
              <w:t xml:space="preserve"> / </w:t>
            </w:r>
            <w:r w:rsidR="000B47C9">
              <w:rPr>
                <w:sz w:val="24"/>
                <w:szCs w:val="24"/>
              </w:rPr>
              <w:fldChar w:fldCharType="begin"/>
            </w:r>
            <w:r w:rsidR="000B47C9">
              <w:instrText>NUMPAGES</w:instrText>
            </w:r>
            <w:r w:rsidR="000B47C9">
              <w:rPr>
                <w:sz w:val="24"/>
                <w:szCs w:val="24"/>
              </w:rPr>
              <w:fldChar w:fldCharType="separate"/>
            </w:r>
            <w:r>
              <w:rPr>
                <w:noProof/>
              </w:rPr>
              <w:t>2</w:t>
            </w:r>
            <w:r w:rsidR="000B47C9">
              <w:rPr>
                <w:sz w:val="24"/>
                <w:szCs w:val="24"/>
              </w:rPr>
              <w:fldChar w:fldCharType="end"/>
            </w:r>
          </w:sdtContent>
        </w:sdt>
      </w:sdtContent>
    </w:sdt>
  </w:p>
  <w:p w14:paraId="4E417CAE" w14:textId="77777777" w:rsidR="00E73372" w:rsidRDefault="00E73372" w:rsidP="000B47C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293601075"/>
      <w:docPartObj>
        <w:docPartGallery w:val="Page Numbers (Bottom of Page)"/>
        <w:docPartUnique/>
      </w:docPartObj>
    </w:sdtPr>
    <w:sdtEndPr>
      <w:rPr>
        <w:rStyle w:val="KAMdatumChar"/>
        <w:rFonts w:ascii="HelveticaNeueLT W1G 67 MdCn" w:hAnsi="HelveticaNeueLT W1G 67 MdCn" w:cs="Linux Libertine"/>
      </w:rPr>
    </w:sdtEndPr>
    <w:sdtContent>
      <w:sdt>
        <w:sdtPr>
          <w:rPr>
            <w:rFonts w:ascii="HelveticaNeueLT W1G 67 MdCn" w:hAnsi="HelveticaNeueLT W1G 67 MdCn" w:cs="Linux Libertine"/>
            <w:sz w:val="16"/>
            <w:szCs w:val="16"/>
          </w:rPr>
          <w:id w:val="202381851"/>
          <w:docPartObj>
            <w:docPartGallery w:val="Page Numbers (Top of Page)"/>
            <w:docPartUnique/>
          </w:docPartObj>
        </w:sdtPr>
        <w:sdtEndPr>
          <w:rPr>
            <w:rStyle w:val="KAMdatumChar"/>
          </w:rPr>
        </w:sdtEndPr>
        <w:sdtContent>
          <w:p w14:paraId="4E417CB1" w14:textId="5453F7EA" w:rsidR="006A262E" w:rsidRPr="006A262E" w:rsidRDefault="00BA29DE" w:rsidP="00BA29DE">
            <w:pPr>
              <w:pStyle w:val="Zpat"/>
              <w:tabs>
                <w:tab w:val="clear" w:pos="4536"/>
                <w:tab w:val="clear" w:pos="9072"/>
              </w:tabs>
              <w:ind w:left="6372" w:firstLine="708"/>
              <w:rPr>
                <w:rStyle w:val="KAMdatumChar"/>
                <w:rFonts w:asciiTheme="minorHAnsi" w:hAnsiTheme="minorHAnsi" w:cstheme="minorBidi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0288" behindDoc="1" locked="0" layoutInCell="1" allowOverlap="1" wp14:anchorId="0F9F790B" wp14:editId="4D2706C8">
                  <wp:simplePos x="0" y="0"/>
                  <wp:positionH relativeFrom="column">
                    <wp:posOffset>-2162175</wp:posOffset>
                  </wp:positionH>
                  <wp:positionV relativeFrom="paragraph">
                    <wp:posOffset>9525</wp:posOffset>
                  </wp:positionV>
                  <wp:extent cx="1743075" cy="1206500"/>
                  <wp:effectExtent l="0" t="0" r="9525" b="0"/>
                  <wp:wrapNone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pir_zapti_1_jen_logo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120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52C7">
              <w:rPr>
                <w:sz w:val="16"/>
                <w:szCs w:val="16"/>
              </w:rPr>
              <w:t xml:space="preserve">              </w:t>
            </w:r>
            <w:r w:rsidR="006A262E" w:rsidRPr="006A262E">
              <w:rPr>
                <w:rStyle w:val="KAMdatumChar"/>
              </w:rPr>
              <w:fldChar w:fldCharType="begin"/>
            </w:r>
            <w:r w:rsidR="006A262E" w:rsidRPr="006A262E">
              <w:rPr>
                <w:rStyle w:val="KAMdatumChar"/>
              </w:rPr>
              <w:instrText>PAGE</w:instrText>
            </w:r>
            <w:r w:rsidR="006A262E" w:rsidRPr="006A262E">
              <w:rPr>
                <w:rStyle w:val="KAMdatumChar"/>
              </w:rPr>
              <w:fldChar w:fldCharType="separate"/>
            </w:r>
            <w:r>
              <w:rPr>
                <w:rStyle w:val="KAMdatumChar"/>
                <w:noProof/>
              </w:rPr>
              <w:t>1</w:t>
            </w:r>
            <w:r w:rsidR="006A262E" w:rsidRPr="006A262E">
              <w:rPr>
                <w:rStyle w:val="KAMdatumChar"/>
              </w:rPr>
              <w:fldChar w:fldCharType="end"/>
            </w:r>
            <w:r w:rsidR="006A262E" w:rsidRPr="006A262E">
              <w:rPr>
                <w:rStyle w:val="KAMdatumChar"/>
              </w:rPr>
              <w:t xml:space="preserve"> / </w:t>
            </w:r>
            <w:r w:rsidR="006A262E" w:rsidRPr="006A262E">
              <w:rPr>
                <w:rStyle w:val="KAMdatumChar"/>
              </w:rPr>
              <w:fldChar w:fldCharType="begin"/>
            </w:r>
            <w:r w:rsidR="006A262E" w:rsidRPr="006A262E">
              <w:rPr>
                <w:rStyle w:val="KAMdatumChar"/>
              </w:rPr>
              <w:instrText>NUMPAGES</w:instrText>
            </w:r>
            <w:r w:rsidR="006A262E" w:rsidRPr="006A262E">
              <w:rPr>
                <w:rStyle w:val="KAMdatumChar"/>
              </w:rPr>
              <w:fldChar w:fldCharType="separate"/>
            </w:r>
            <w:r>
              <w:rPr>
                <w:rStyle w:val="KAMdatumChar"/>
                <w:noProof/>
              </w:rPr>
              <w:t>2</w:t>
            </w:r>
            <w:r w:rsidR="006A262E" w:rsidRPr="006A262E">
              <w:rPr>
                <w:rStyle w:val="KAMdatumChar"/>
              </w:rPr>
              <w:fldChar w:fldCharType="end"/>
            </w:r>
          </w:p>
        </w:sdtContent>
      </w:sdt>
    </w:sdtContent>
  </w:sdt>
  <w:p w14:paraId="4E417CB2" w14:textId="1384C10C" w:rsidR="001A2E17" w:rsidRDefault="001A2E17" w:rsidP="00BF301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417CA6" w14:textId="77777777" w:rsidR="002D03FE" w:rsidRPr="00742C6D" w:rsidRDefault="002D03FE" w:rsidP="00742C6D">
      <w:r>
        <w:separator/>
      </w:r>
    </w:p>
  </w:footnote>
  <w:footnote w:type="continuationSeparator" w:id="0">
    <w:p w14:paraId="4E417CA7" w14:textId="77777777" w:rsidR="002D03FE" w:rsidRPr="00742C6D" w:rsidRDefault="002D03FE" w:rsidP="00742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DCAC4" w14:textId="77777777" w:rsidR="00BA29DE" w:rsidRDefault="00BA29D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17CAA" w14:textId="77777777" w:rsidR="00E73372" w:rsidRPr="00E73372" w:rsidRDefault="00E73372" w:rsidP="00E73372">
    <w:pPr>
      <w:pStyle w:val="Zhlav"/>
      <w:ind w:left="-3402"/>
    </w:pPr>
    <w:r>
      <w:rPr>
        <w:noProof/>
        <w:lang w:eastAsia="cs-CZ"/>
      </w:rPr>
      <w:drawing>
        <wp:inline distT="0" distB="0" distL="0" distR="0" wp14:anchorId="4E417CB3" wp14:editId="4E417CB4">
          <wp:extent cx="1219202" cy="1121666"/>
          <wp:effectExtent l="0" t="0" r="0" b="2540"/>
          <wp:docPr id="329" name="Obrázek 3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r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2" cy="1121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17CAF" w14:textId="77777777" w:rsidR="00742C6D" w:rsidRPr="00742C6D" w:rsidRDefault="006A262E" w:rsidP="00334373">
    <w:pPr>
      <w:tabs>
        <w:tab w:val="left" w:pos="1950"/>
      </w:tabs>
      <w:ind w:left="-3402"/>
    </w:pPr>
    <w:r>
      <w:rPr>
        <w:noProof/>
        <w:lang w:eastAsia="cs-CZ"/>
      </w:rPr>
      <w:drawing>
        <wp:inline distT="0" distB="0" distL="0" distR="0" wp14:anchorId="4E417CB7" wp14:editId="4E417CB8">
          <wp:extent cx="1188593" cy="1638300"/>
          <wp:effectExtent l="0" t="0" r="0" b="0"/>
          <wp:docPr id="331" name="Obrázek 3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eck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4521"/>
                  <a:stretch/>
                </pic:blipFill>
                <pic:spPr bwMode="auto">
                  <a:xfrm>
                    <a:off x="0" y="0"/>
                    <a:ext cx="1188721" cy="16384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</w:p>
  <w:p w14:paraId="4E417CB0" w14:textId="77777777" w:rsidR="00742C6D" w:rsidRDefault="001A2E17" w:rsidP="00742C6D">
    <w:r>
      <w:rPr>
        <w:noProof/>
        <w:lang w:eastAsia="cs-CZ"/>
      </w:rPr>
      <w:drawing>
        <wp:inline distT="0" distB="0" distL="0" distR="0" wp14:anchorId="4E417CB9" wp14:editId="4E417CBA">
          <wp:extent cx="5580380" cy="7891145"/>
          <wp:effectExtent l="0" t="0" r="1270" b="0"/>
          <wp:docPr id="332" name="Obrázek 3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r_podkla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380" cy="7891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365"/>
    <w:rsid w:val="0000203C"/>
    <w:rsid w:val="00033CFF"/>
    <w:rsid w:val="000B47C9"/>
    <w:rsid w:val="000C2DE5"/>
    <w:rsid w:val="00142BC3"/>
    <w:rsid w:val="001A2E17"/>
    <w:rsid w:val="00224157"/>
    <w:rsid w:val="0025422D"/>
    <w:rsid w:val="002727E6"/>
    <w:rsid w:val="002D03FE"/>
    <w:rsid w:val="002F5F08"/>
    <w:rsid w:val="002F63F0"/>
    <w:rsid w:val="003229EB"/>
    <w:rsid w:val="00334373"/>
    <w:rsid w:val="003443A3"/>
    <w:rsid w:val="00362797"/>
    <w:rsid w:val="00362899"/>
    <w:rsid w:val="00382365"/>
    <w:rsid w:val="00383457"/>
    <w:rsid w:val="003C1908"/>
    <w:rsid w:val="004120D9"/>
    <w:rsid w:val="00420DFA"/>
    <w:rsid w:val="00440BE7"/>
    <w:rsid w:val="00482587"/>
    <w:rsid w:val="004B0C2A"/>
    <w:rsid w:val="004E1252"/>
    <w:rsid w:val="004E348D"/>
    <w:rsid w:val="00502B1D"/>
    <w:rsid w:val="005045C4"/>
    <w:rsid w:val="00544A5C"/>
    <w:rsid w:val="005B1ED3"/>
    <w:rsid w:val="005B2BC7"/>
    <w:rsid w:val="005D5A9A"/>
    <w:rsid w:val="006114F8"/>
    <w:rsid w:val="00651C6C"/>
    <w:rsid w:val="0067242B"/>
    <w:rsid w:val="00692A7B"/>
    <w:rsid w:val="006A163F"/>
    <w:rsid w:val="006A262E"/>
    <w:rsid w:val="006B1C50"/>
    <w:rsid w:val="006B23C1"/>
    <w:rsid w:val="00727D52"/>
    <w:rsid w:val="007372C5"/>
    <w:rsid w:val="00742C6D"/>
    <w:rsid w:val="00744A21"/>
    <w:rsid w:val="0076740F"/>
    <w:rsid w:val="007722AA"/>
    <w:rsid w:val="00793081"/>
    <w:rsid w:val="008B5F41"/>
    <w:rsid w:val="008F6FEF"/>
    <w:rsid w:val="00903444"/>
    <w:rsid w:val="00951303"/>
    <w:rsid w:val="00956B22"/>
    <w:rsid w:val="00963550"/>
    <w:rsid w:val="00964E44"/>
    <w:rsid w:val="00965000"/>
    <w:rsid w:val="00986264"/>
    <w:rsid w:val="009C43E4"/>
    <w:rsid w:val="009C5AB8"/>
    <w:rsid w:val="009D76C1"/>
    <w:rsid w:val="009E3EC9"/>
    <w:rsid w:val="00A61516"/>
    <w:rsid w:val="00A644D6"/>
    <w:rsid w:val="00A652C7"/>
    <w:rsid w:val="00A73AA7"/>
    <w:rsid w:val="00A81DDF"/>
    <w:rsid w:val="00AD3F64"/>
    <w:rsid w:val="00B6212A"/>
    <w:rsid w:val="00B707AC"/>
    <w:rsid w:val="00B753EB"/>
    <w:rsid w:val="00B83FA9"/>
    <w:rsid w:val="00BA29DE"/>
    <w:rsid w:val="00BE0969"/>
    <w:rsid w:val="00BF301A"/>
    <w:rsid w:val="00C64C30"/>
    <w:rsid w:val="00C874EF"/>
    <w:rsid w:val="00CA4079"/>
    <w:rsid w:val="00CC7BAF"/>
    <w:rsid w:val="00D02E77"/>
    <w:rsid w:val="00D03492"/>
    <w:rsid w:val="00D43F35"/>
    <w:rsid w:val="00D620DA"/>
    <w:rsid w:val="00D712FB"/>
    <w:rsid w:val="00D92DEC"/>
    <w:rsid w:val="00D961C1"/>
    <w:rsid w:val="00DA0FE4"/>
    <w:rsid w:val="00DE2EA1"/>
    <w:rsid w:val="00DE525B"/>
    <w:rsid w:val="00E0128E"/>
    <w:rsid w:val="00E14B1A"/>
    <w:rsid w:val="00E176C2"/>
    <w:rsid w:val="00E34EAA"/>
    <w:rsid w:val="00E40B65"/>
    <w:rsid w:val="00E5167C"/>
    <w:rsid w:val="00E54E5D"/>
    <w:rsid w:val="00E73372"/>
    <w:rsid w:val="00E76FF0"/>
    <w:rsid w:val="00E774C7"/>
    <w:rsid w:val="00ED1114"/>
    <w:rsid w:val="00ED475F"/>
    <w:rsid w:val="00EE6FDE"/>
    <w:rsid w:val="00F023DE"/>
    <w:rsid w:val="00F257B2"/>
    <w:rsid w:val="00F26FC5"/>
    <w:rsid w:val="00F71634"/>
    <w:rsid w:val="00F87A2E"/>
    <w:rsid w:val="00FE1540"/>
    <w:rsid w:val="00FE64F7"/>
    <w:rsid w:val="00FF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417C77"/>
  <w15:docId w15:val="{B1A0D61B-4BF6-4759-A0DC-458E43084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AMTextbn">
    <w:name w:val="KAM Text běžný"/>
    <w:basedOn w:val="Normln"/>
    <w:link w:val="KAMTextbnChar"/>
    <w:qFormat/>
    <w:rsid w:val="00E774C7"/>
    <w:pPr>
      <w:spacing w:after="0"/>
    </w:pPr>
    <w:rPr>
      <w:rFonts w:ascii="Linux Libertine O" w:hAnsi="Linux Libertine O" w:cs="Linux Libertine O"/>
      <w:sz w:val="24"/>
      <w:szCs w:val="24"/>
    </w:rPr>
  </w:style>
  <w:style w:type="paragraph" w:customStyle="1" w:styleId="KAMdatum">
    <w:name w:val="KAM datum"/>
    <w:basedOn w:val="KAMTextbn"/>
    <w:link w:val="KAMdatumChar"/>
    <w:qFormat/>
    <w:rsid w:val="00B753EB"/>
    <w:pPr>
      <w:jc w:val="right"/>
    </w:pPr>
    <w:rPr>
      <w:rFonts w:ascii="HelveticaNeueLT W1G 67 MdCn" w:hAnsi="HelveticaNeueLT W1G 67 MdCn"/>
      <w:sz w:val="16"/>
      <w:szCs w:val="16"/>
    </w:rPr>
  </w:style>
  <w:style w:type="character" w:customStyle="1" w:styleId="KAMTextbnChar">
    <w:name w:val="KAM Text běžný Char"/>
    <w:basedOn w:val="Standardnpsmoodstavce"/>
    <w:link w:val="KAMTextbn"/>
    <w:rsid w:val="00E774C7"/>
    <w:rPr>
      <w:rFonts w:ascii="Linux Libertine O" w:hAnsi="Linux Libertine O" w:cs="Linux Libertine O"/>
      <w:sz w:val="24"/>
      <w:szCs w:val="24"/>
    </w:rPr>
  </w:style>
  <w:style w:type="character" w:customStyle="1" w:styleId="KAMdatumChar">
    <w:name w:val="KAM datum Char"/>
    <w:basedOn w:val="KAMTextbnChar"/>
    <w:link w:val="KAMdatum"/>
    <w:rsid w:val="00B753EB"/>
    <w:rPr>
      <w:rFonts w:ascii="HelveticaNeueLT W1G 67 MdCn" w:hAnsi="HelveticaNeueLT W1G 67 MdCn" w:cs="Linux Libertine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locked/>
    <w:rsid w:val="00D7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12FB"/>
  </w:style>
  <w:style w:type="paragraph" w:styleId="Zpat">
    <w:name w:val="footer"/>
    <w:basedOn w:val="Normln"/>
    <w:link w:val="ZpatChar"/>
    <w:uiPriority w:val="99"/>
    <w:unhideWhenUsed/>
    <w:locked/>
    <w:rsid w:val="00D7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12FB"/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D71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12FB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6A262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KAMadresa">
    <w:name w:val="KAM adresa"/>
    <w:basedOn w:val="KAMdatum"/>
    <w:link w:val="KAMadresaChar"/>
    <w:qFormat/>
    <w:rsid w:val="00E54E5D"/>
    <w:pPr>
      <w:jc w:val="left"/>
    </w:pPr>
  </w:style>
  <w:style w:type="character" w:customStyle="1" w:styleId="KAMadresaChar">
    <w:name w:val="KAM adresa Char"/>
    <w:basedOn w:val="KAMdatumChar"/>
    <w:link w:val="KAMadresa"/>
    <w:rsid w:val="00E54E5D"/>
    <w:rPr>
      <w:rFonts w:ascii="HelveticaNeueLT W1G 67 MdCn" w:hAnsi="HelveticaNeueLT W1G 67 MdCn" w:cs="Linux Libertine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locked/>
    <w:rsid w:val="00E40B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erov&#225;\Documents\Vlastn&#237;%20&#353;ablony%20Office\KAM_hlavickovy_papir_sablona_OK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00D9F72B9C004A9C542EBABCDBDCC4" ma:contentTypeVersion="16" ma:contentTypeDescription="Vytvoří nový dokument" ma:contentTypeScope="" ma:versionID="4d63a2158d62998613a58f8bca1f80fb">
  <xsd:schema xmlns:xsd="http://www.w3.org/2001/XMLSchema" xmlns:xs="http://www.w3.org/2001/XMLSchema" xmlns:p="http://schemas.microsoft.com/office/2006/metadata/properties" xmlns:ns2="63966725-ded2-4b0e-ac30-69fa38c53e6a" xmlns:ns3="aa02ac25-5fb4-45d5-a2f3-2f305d5e7864" targetNamespace="http://schemas.microsoft.com/office/2006/metadata/properties" ma:root="true" ma:fieldsID="f457b361247e87c64a665b8a6aa341c3" ns2:_="" ns3:_="">
    <xsd:import namespace="63966725-ded2-4b0e-ac30-69fa38c53e6a"/>
    <xsd:import namespace="aa02ac25-5fb4-45d5-a2f3-2f305d5e78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66725-ded2-4b0e-ac30-69fa38c53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97d1cfc3-6cda-47af-9754-ec01d815e5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2ac25-5fb4-45d5-a2f3-2f305d5e78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10809f-e744-42d2-8009-292f1c905817}" ma:internalName="TaxCatchAll" ma:showField="CatchAllData" ma:web="aa02ac25-5fb4-45d5-a2f3-2f305d5e78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5AD42-D1CB-4917-89B2-4F55B458E9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66725-ded2-4b0e-ac30-69fa38c53e6a"/>
    <ds:schemaRef ds:uri="aa02ac25-5fb4-45d5-a2f3-2f305d5e78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1EF46F-D6B0-44EB-B35F-81E24699A9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3673AB-82AD-4AAA-B852-8526808E2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KAM_hlavickovy_papir_sablona_OK</Template>
  <TotalTime>14</TotalTime>
  <Pages>2</Pages>
  <Words>266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Paterová Lenka</dc:creator>
  <cp:lastModifiedBy>Sekyrová Věra</cp:lastModifiedBy>
  <cp:revision>6</cp:revision>
  <cp:lastPrinted>2021-01-18T10:20:00Z</cp:lastPrinted>
  <dcterms:created xsi:type="dcterms:W3CDTF">2022-08-30T09:10:00Z</dcterms:created>
  <dcterms:modified xsi:type="dcterms:W3CDTF">2022-10-13T10:57:00Z</dcterms:modified>
</cp:coreProperties>
</file>