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11D8" w:rsidRDefault="007611D8">
      <w:pPr>
        <w:pStyle w:val="Nadpis5"/>
        <w:ind w:left="1416" w:firstLine="708"/>
        <w:jc w:val="both"/>
        <w:rPr>
          <w:sz w:val="36"/>
          <w:szCs w:val="36"/>
        </w:rPr>
      </w:pPr>
      <w:r>
        <w:rPr>
          <w:rFonts w:eastAsia="Times New Roman"/>
        </w:rPr>
        <w:t xml:space="preserve">                     </w:t>
      </w:r>
    </w:p>
    <w:p w:rsidR="007611D8" w:rsidRDefault="007611D8">
      <w:pPr>
        <w:pStyle w:val="Nadpis5"/>
        <w:numPr>
          <w:ilvl w:val="0"/>
          <w:numId w:val="0"/>
        </w:numPr>
        <w:rPr>
          <w:sz w:val="22"/>
          <w:szCs w:val="22"/>
        </w:rPr>
      </w:pPr>
      <w:r>
        <w:rPr>
          <w:sz w:val="36"/>
          <w:szCs w:val="36"/>
        </w:rPr>
        <w:t>Z Á P I S</w:t>
      </w:r>
    </w:p>
    <w:p w:rsidR="007611D8" w:rsidRDefault="007611D8">
      <w:pPr>
        <w:jc w:val="center"/>
        <w:rPr>
          <w:b/>
          <w:sz w:val="22"/>
          <w:szCs w:val="22"/>
        </w:rPr>
      </w:pPr>
    </w:p>
    <w:p w:rsidR="007611D8" w:rsidRDefault="007611D8">
      <w:pPr>
        <w:jc w:val="center"/>
        <w:rPr>
          <w:b/>
          <w:bCs/>
          <w:sz w:val="28"/>
        </w:rPr>
      </w:pPr>
      <w:r>
        <w:rPr>
          <w:b/>
          <w:sz w:val="28"/>
        </w:rPr>
        <w:t xml:space="preserve">z </w:t>
      </w:r>
      <w:r w:rsidR="005B53EF">
        <w:rPr>
          <w:b/>
          <w:sz w:val="28"/>
        </w:rPr>
        <w:t>6</w:t>
      </w:r>
      <w:r>
        <w:rPr>
          <w:b/>
          <w:sz w:val="28"/>
        </w:rPr>
        <w:t xml:space="preserve">. jednání Komise školství, vzdělávání a demografie </w:t>
      </w:r>
      <w:r>
        <w:rPr>
          <w:b/>
          <w:bCs/>
          <w:sz w:val="28"/>
        </w:rPr>
        <w:t xml:space="preserve">konané </w:t>
      </w:r>
    </w:p>
    <w:p w:rsidR="007611D8" w:rsidRDefault="007611D8">
      <w:pPr>
        <w:jc w:val="center"/>
      </w:pPr>
      <w:r>
        <w:rPr>
          <w:b/>
          <w:bCs/>
          <w:sz w:val="28"/>
        </w:rPr>
        <w:t xml:space="preserve">dne </w:t>
      </w:r>
      <w:r w:rsidR="005B53EF">
        <w:rPr>
          <w:b/>
          <w:bCs/>
          <w:sz w:val="28"/>
        </w:rPr>
        <w:t>11</w:t>
      </w:r>
      <w:r>
        <w:rPr>
          <w:b/>
          <w:bCs/>
          <w:sz w:val="28"/>
        </w:rPr>
        <w:t xml:space="preserve">. </w:t>
      </w:r>
      <w:r w:rsidR="00E17EA2">
        <w:rPr>
          <w:b/>
          <w:bCs/>
          <w:sz w:val="28"/>
        </w:rPr>
        <w:t>1</w:t>
      </w:r>
      <w:r w:rsidR="005B53EF">
        <w:rPr>
          <w:b/>
          <w:bCs/>
          <w:sz w:val="28"/>
        </w:rPr>
        <w:t>2</w:t>
      </w:r>
      <w:r>
        <w:rPr>
          <w:b/>
          <w:bCs/>
          <w:sz w:val="28"/>
        </w:rPr>
        <w:t>. 2013</w:t>
      </w:r>
    </w:p>
    <w:p w:rsidR="007611D8" w:rsidRDefault="007611D8">
      <w:pPr>
        <w:pBdr>
          <w:bottom w:val="single" w:sz="4" w:space="1" w:color="000000"/>
        </w:pBdr>
        <w:rPr>
          <w:sz w:val="22"/>
          <w:szCs w:val="22"/>
        </w:rPr>
      </w:pPr>
      <w:r>
        <w:t xml:space="preserve"> </w:t>
      </w:r>
    </w:p>
    <w:p w:rsidR="007611D8" w:rsidRDefault="007611D8">
      <w:pPr>
        <w:pStyle w:val="Zkladntext"/>
        <w:spacing w:line="276" w:lineRule="auto"/>
        <w:rPr>
          <w:sz w:val="22"/>
          <w:szCs w:val="22"/>
        </w:rPr>
      </w:pPr>
    </w:p>
    <w:p w:rsidR="007611D8" w:rsidRPr="00551997" w:rsidRDefault="007611D8">
      <w:pPr>
        <w:pStyle w:val="Zkladntext"/>
        <w:spacing w:line="276" w:lineRule="auto"/>
        <w:jc w:val="both"/>
        <w:rPr>
          <w:sz w:val="22"/>
          <w:szCs w:val="22"/>
        </w:rPr>
      </w:pPr>
      <w:r w:rsidRPr="00551997">
        <w:rPr>
          <w:b w:val="0"/>
          <w:sz w:val="22"/>
          <w:szCs w:val="22"/>
          <w:u w:val="none"/>
        </w:rPr>
        <w:t xml:space="preserve">Dne </w:t>
      </w:r>
      <w:r w:rsidR="005B53EF" w:rsidRPr="00551997">
        <w:rPr>
          <w:b w:val="0"/>
          <w:sz w:val="22"/>
          <w:szCs w:val="22"/>
          <w:u w:val="none"/>
        </w:rPr>
        <w:t>11</w:t>
      </w:r>
      <w:r w:rsidRPr="00551997">
        <w:rPr>
          <w:b w:val="0"/>
          <w:sz w:val="22"/>
          <w:szCs w:val="22"/>
          <w:u w:val="none"/>
        </w:rPr>
        <w:t xml:space="preserve">. </w:t>
      </w:r>
      <w:r w:rsidR="00E17EA2" w:rsidRPr="00551997">
        <w:rPr>
          <w:b w:val="0"/>
          <w:sz w:val="22"/>
          <w:szCs w:val="22"/>
          <w:u w:val="none"/>
        </w:rPr>
        <w:t>1</w:t>
      </w:r>
      <w:r w:rsidR="005B53EF" w:rsidRPr="00551997">
        <w:rPr>
          <w:b w:val="0"/>
          <w:sz w:val="22"/>
          <w:szCs w:val="22"/>
          <w:u w:val="none"/>
        </w:rPr>
        <w:t>2</w:t>
      </w:r>
      <w:r w:rsidRPr="00551997">
        <w:rPr>
          <w:b w:val="0"/>
          <w:sz w:val="22"/>
          <w:szCs w:val="22"/>
          <w:u w:val="none"/>
        </w:rPr>
        <w:t>. 2013 se uskutečnilo jednání Komise školství, vzdělávání a demografie zřízené Radou města Karlovy Vary.</w:t>
      </w:r>
    </w:p>
    <w:p w:rsidR="007611D8" w:rsidRPr="00551997" w:rsidRDefault="007611D8">
      <w:pPr>
        <w:pStyle w:val="Zkladntext"/>
        <w:spacing w:line="276" w:lineRule="auto"/>
        <w:rPr>
          <w:sz w:val="22"/>
          <w:szCs w:val="22"/>
        </w:rPr>
      </w:pPr>
    </w:p>
    <w:p w:rsidR="007611D8" w:rsidRPr="00551997" w:rsidRDefault="007611D8">
      <w:pPr>
        <w:tabs>
          <w:tab w:val="left" w:pos="1843"/>
        </w:tabs>
        <w:spacing w:after="240" w:line="276" w:lineRule="auto"/>
        <w:ind w:left="1843" w:hanging="1843"/>
        <w:jc w:val="both"/>
        <w:rPr>
          <w:sz w:val="22"/>
          <w:szCs w:val="22"/>
        </w:rPr>
      </w:pPr>
      <w:r w:rsidRPr="00551997">
        <w:rPr>
          <w:b/>
          <w:sz w:val="22"/>
          <w:szCs w:val="22"/>
        </w:rPr>
        <w:t>Místo jednání:</w:t>
      </w:r>
      <w:r w:rsidRPr="00551997">
        <w:rPr>
          <w:b/>
          <w:sz w:val="22"/>
          <w:szCs w:val="22"/>
        </w:rPr>
        <w:tab/>
      </w:r>
      <w:r w:rsidR="00E17EA2" w:rsidRPr="00551997">
        <w:rPr>
          <w:sz w:val="22"/>
          <w:szCs w:val="22"/>
        </w:rPr>
        <w:t xml:space="preserve">Základní škola Karlovy Vary, </w:t>
      </w:r>
      <w:r w:rsidR="005B53EF" w:rsidRPr="00551997">
        <w:rPr>
          <w:sz w:val="22"/>
          <w:szCs w:val="22"/>
        </w:rPr>
        <w:t>Truhlářská 19</w:t>
      </w:r>
      <w:r w:rsidR="00E17EA2" w:rsidRPr="00551997">
        <w:rPr>
          <w:sz w:val="22"/>
          <w:szCs w:val="22"/>
        </w:rPr>
        <w:t>, příspěvková organizace</w:t>
      </w:r>
    </w:p>
    <w:p w:rsidR="007611D8" w:rsidRPr="00551997" w:rsidRDefault="007611D8">
      <w:pPr>
        <w:tabs>
          <w:tab w:val="left" w:pos="1843"/>
        </w:tabs>
        <w:spacing w:after="240" w:line="276" w:lineRule="auto"/>
        <w:ind w:left="1843" w:hanging="1843"/>
        <w:jc w:val="both"/>
        <w:rPr>
          <w:b/>
          <w:sz w:val="22"/>
          <w:szCs w:val="22"/>
        </w:rPr>
      </w:pPr>
      <w:r w:rsidRPr="00551997">
        <w:rPr>
          <w:b/>
          <w:sz w:val="22"/>
          <w:szCs w:val="22"/>
        </w:rPr>
        <w:t>Doba jednání:</w:t>
      </w:r>
      <w:r w:rsidRPr="00551997">
        <w:rPr>
          <w:b/>
          <w:sz w:val="22"/>
          <w:szCs w:val="22"/>
        </w:rPr>
        <w:tab/>
      </w:r>
      <w:r w:rsidRPr="00551997">
        <w:rPr>
          <w:sz w:val="22"/>
          <w:szCs w:val="22"/>
        </w:rPr>
        <w:t>Jednání bylo zahájeno v 15.00 hodin a skončeno v 1</w:t>
      </w:r>
      <w:r w:rsidR="005B53EF" w:rsidRPr="00551997">
        <w:rPr>
          <w:sz w:val="22"/>
          <w:szCs w:val="22"/>
        </w:rPr>
        <w:t>6</w:t>
      </w:r>
      <w:r w:rsidRPr="00551997">
        <w:rPr>
          <w:sz w:val="22"/>
          <w:szCs w:val="22"/>
        </w:rPr>
        <w:t>.</w:t>
      </w:r>
      <w:r w:rsidR="005B53EF" w:rsidRPr="00551997">
        <w:rPr>
          <w:sz w:val="22"/>
          <w:szCs w:val="22"/>
        </w:rPr>
        <w:t>30</w:t>
      </w:r>
      <w:r w:rsidRPr="00551997">
        <w:rPr>
          <w:sz w:val="22"/>
          <w:szCs w:val="22"/>
        </w:rPr>
        <w:t xml:space="preserve"> hodin</w:t>
      </w:r>
    </w:p>
    <w:p w:rsidR="00883FB1" w:rsidRPr="00551997" w:rsidRDefault="007611D8" w:rsidP="00E17EA2">
      <w:pPr>
        <w:tabs>
          <w:tab w:val="left" w:pos="1843"/>
        </w:tabs>
        <w:spacing w:line="276" w:lineRule="auto"/>
        <w:ind w:left="1418" w:hanging="1418"/>
        <w:jc w:val="both"/>
        <w:rPr>
          <w:sz w:val="22"/>
          <w:szCs w:val="22"/>
        </w:rPr>
      </w:pPr>
      <w:r w:rsidRPr="00551997">
        <w:rPr>
          <w:b/>
          <w:sz w:val="22"/>
          <w:szCs w:val="22"/>
        </w:rPr>
        <w:t>Přítomni:</w:t>
      </w:r>
      <w:r w:rsidRPr="00551997">
        <w:rPr>
          <w:b/>
          <w:sz w:val="22"/>
          <w:szCs w:val="22"/>
        </w:rPr>
        <w:tab/>
      </w:r>
      <w:r w:rsidR="00E17EA2" w:rsidRPr="00551997">
        <w:rPr>
          <w:b/>
          <w:sz w:val="22"/>
          <w:szCs w:val="22"/>
        </w:rPr>
        <w:tab/>
      </w:r>
      <w:r w:rsidRPr="00551997">
        <w:rPr>
          <w:sz w:val="22"/>
          <w:szCs w:val="22"/>
        </w:rPr>
        <w:t>Mgr. Hana Janischová, Zde</w:t>
      </w:r>
      <w:r w:rsidR="00B0283B" w:rsidRPr="00551997">
        <w:rPr>
          <w:sz w:val="22"/>
          <w:szCs w:val="22"/>
        </w:rPr>
        <w:t xml:space="preserve">něk Slába, </w:t>
      </w:r>
      <w:r w:rsidR="00E17EA2" w:rsidRPr="00551997">
        <w:rPr>
          <w:sz w:val="22"/>
          <w:szCs w:val="22"/>
        </w:rPr>
        <w:t xml:space="preserve">Věra Bartůňková, Mgr. Jan Poula, </w:t>
      </w:r>
    </w:p>
    <w:p w:rsidR="00E17EA2" w:rsidRPr="00551997" w:rsidRDefault="00883FB1" w:rsidP="00E17EA2">
      <w:pPr>
        <w:tabs>
          <w:tab w:val="left" w:pos="1843"/>
        </w:tabs>
        <w:spacing w:after="240" w:line="276" w:lineRule="auto"/>
        <w:ind w:left="1418" w:hanging="1418"/>
        <w:jc w:val="both"/>
        <w:rPr>
          <w:b/>
          <w:sz w:val="22"/>
          <w:szCs w:val="22"/>
        </w:rPr>
      </w:pPr>
      <w:r w:rsidRPr="00551997">
        <w:rPr>
          <w:sz w:val="22"/>
          <w:szCs w:val="22"/>
        </w:rPr>
        <w:tab/>
      </w:r>
      <w:r w:rsidRPr="00551997">
        <w:rPr>
          <w:sz w:val="22"/>
          <w:szCs w:val="22"/>
        </w:rPr>
        <w:tab/>
      </w:r>
      <w:r w:rsidR="00E17EA2" w:rsidRPr="00551997">
        <w:rPr>
          <w:sz w:val="22"/>
          <w:szCs w:val="22"/>
        </w:rPr>
        <w:t>Mgr. Vladimír Hůrka JUDr. Radan Večerka</w:t>
      </w:r>
    </w:p>
    <w:p w:rsidR="007611D8" w:rsidRPr="00551997" w:rsidRDefault="007611D8" w:rsidP="00883FB1">
      <w:pPr>
        <w:tabs>
          <w:tab w:val="left" w:pos="1843"/>
        </w:tabs>
        <w:spacing w:after="240" w:line="276" w:lineRule="auto"/>
        <w:jc w:val="both"/>
        <w:rPr>
          <w:sz w:val="22"/>
          <w:szCs w:val="22"/>
        </w:rPr>
      </w:pPr>
      <w:r w:rsidRPr="00551997">
        <w:rPr>
          <w:b/>
          <w:sz w:val="22"/>
          <w:szCs w:val="22"/>
        </w:rPr>
        <w:t>Omluveni:</w:t>
      </w:r>
      <w:r w:rsidRPr="00551997">
        <w:rPr>
          <w:b/>
          <w:sz w:val="22"/>
          <w:szCs w:val="22"/>
        </w:rPr>
        <w:tab/>
      </w:r>
      <w:r w:rsidR="00883FB1" w:rsidRPr="00551997">
        <w:rPr>
          <w:sz w:val="22"/>
          <w:szCs w:val="22"/>
        </w:rPr>
        <w:t xml:space="preserve">Mgr. Jana Petříková </w:t>
      </w:r>
    </w:p>
    <w:p w:rsidR="007611D8" w:rsidRPr="00551997" w:rsidRDefault="007611D8">
      <w:pPr>
        <w:tabs>
          <w:tab w:val="left" w:pos="1843"/>
        </w:tabs>
        <w:spacing w:after="240" w:line="276" w:lineRule="auto"/>
        <w:jc w:val="both"/>
        <w:rPr>
          <w:b/>
          <w:sz w:val="22"/>
          <w:szCs w:val="22"/>
        </w:rPr>
      </w:pPr>
      <w:r w:rsidRPr="00551997">
        <w:rPr>
          <w:b/>
          <w:sz w:val="22"/>
          <w:szCs w:val="22"/>
        </w:rPr>
        <w:t xml:space="preserve">Neomluveni: </w:t>
      </w:r>
      <w:r w:rsidR="00505F92" w:rsidRPr="00551997">
        <w:rPr>
          <w:b/>
          <w:sz w:val="22"/>
          <w:szCs w:val="22"/>
        </w:rPr>
        <w:tab/>
      </w:r>
      <w:r w:rsidR="00883FB1" w:rsidRPr="00551997">
        <w:rPr>
          <w:sz w:val="22"/>
          <w:szCs w:val="22"/>
        </w:rPr>
        <w:t>/</w:t>
      </w:r>
    </w:p>
    <w:p w:rsidR="007611D8" w:rsidRPr="00551997" w:rsidRDefault="007611D8">
      <w:pPr>
        <w:tabs>
          <w:tab w:val="left" w:pos="1843"/>
        </w:tabs>
        <w:spacing w:line="276" w:lineRule="auto"/>
        <w:ind w:left="1843" w:hanging="1843"/>
        <w:jc w:val="both"/>
        <w:rPr>
          <w:bCs/>
          <w:sz w:val="22"/>
          <w:szCs w:val="22"/>
        </w:rPr>
      </w:pPr>
      <w:r w:rsidRPr="00551997">
        <w:rPr>
          <w:b/>
          <w:sz w:val="22"/>
          <w:szCs w:val="22"/>
        </w:rPr>
        <w:t>Hosté:</w:t>
      </w:r>
      <w:r w:rsidRPr="00551997">
        <w:rPr>
          <w:bCs/>
          <w:sz w:val="22"/>
          <w:szCs w:val="22"/>
        </w:rPr>
        <w:tab/>
        <w:t xml:space="preserve">Ing. </w:t>
      </w:r>
      <w:r w:rsidR="005B53EF" w:rsidRPr="00551997">
        <w:rPr>
          <w:bCs/>
          <w:sz w:val="22"/>
          <w:szCs w:val="22"/>
        </w:rPr>
        <w:t>Ivana Síbrtová</w:t>
      </w:r>
      <w:r w:rsidRPr="00551997">
        <w:rPr>
          <w:bCs/>
          <w:sz w:val="22"/>
          <w:szCs w:val="22"/>
        </w:rPr>
        <w:t xml:space="preserve"> – O</w:t>
      </w:r>
      <w:r w:rsidR="005B53EF" w:rsidRPr="00551997">
        <w:rPr>
          <w:bCs/>
          <w:sz w:val="22"/>
          <w:szCs w:val="22"/>
        </w:rPr>
        <w:t>SD MM Karlovy Vary</w:t>
      </w:r>
    </w:p>
    <w:p w:rsidR="007611D8" w:rsidRPr="00551997" w:rsidRDefault="00C53621" w:rsidP="007E3EAF">
      <w:pPr>
        <w:tabs>
          <w:tab w:val="left" w:pos="1843"/>
        </w:tabs>
        <w:spacing w:line="276" w:lineRule="auto"/>
        <w:ind w:left="1843" w:hanging="1843"/>
        <w:jc w:val="both"/>
        <w:rPr>
          <w:sz w:val="22"/>
          <w:szCs w:val="22"/>
        </w:rPr>
      </w:pPr>
      <w:r w:rsidRPr="00551997">
        <w:rPr>
          <w:b/>
          <w:sz w:val="22"/>
          <w:szCs w:val="22"/>
        </w:rPr>
        <w:tab/>
      </w:r>
      <w:r w:rsidR="00327368" w:rsidRPr="00551997">
        <w:rPr>
          <w:sz w:val="22"/>
          <w:szCs w:val="22"/>
        </w:rPr>
        <w:t xml:space="preserve">Mgr. </w:t>
      </w:r>
      <w:proofErr w:type="spellStart"/>
      <w:r w:rsidR="00327368" w:rsidRPr="00551997">
        <w:rPr>
          <w:sz w:val="22"/>
          <w:szCs w:val="22"/>
        </w:rPr>
        <w:t>Týnková</w:t>
      </w:r>
      <w:proofErr w:type="spellEnd"/>
      <w:r w:rsidR="00327368" w:rsidRPr="00551997">
        <w:rPr>
          <w:sz w:val="22"/>
          <w:szCs w:val="22"/>
        </w:rPr>
        <w:t xml:space="preserve"> – Bludiště </w:t>
      </w:r>
      <w:proofErr w:type="gramStart"/>
      <w:r w:rsidR="00327368" w:rsidRPr="00551997">
        <w:rPr>
          <w:sz w:val="22"/>
          <w:szCs w:val="22"/>
        </w:rPr>
        <w:t>o.s.</w:t>
      </w:r>
      <w:proofErr w:type="gramEnd"/>
      <w:r w:rsidR="00883FB1" w:rsidRPr="00551997">
        <w:rPr>
          <w:sz w:val="22"/>
          <w:szCs w:val="22"/>
        </w:rPr>
        <w:t xml:space="preserve"> </w:t>
      </w:r>
    </w:p>
    <w:p w:rsidR="007611D8" w:rsidRPr="00551997" w:rsidRDefault="007611D8" w:rsidP="00F57BB8">
      <w:pPr>
        <w:tabs>
          <w:tab w:val="left" w:pos="1843"/>
        </w:tabs>
        <w:spacing w:line="276" w:lineRule="auto"/>
        <w:ind w:left="1843" w:hanging="1843"/>
        <w:jc w:val="both"/>
        <w:rPr>
          <w:bCs/>
          <w:sz w:val="22"/>
          <w:szCs w:val="22"/>
        </w:rPr>
      </w:pPr>
      <w:r w:rsidRPr="00551997">
        <w:rPr>
          <w:b/>
          <w:sz w:val="22"/>
          <w:szCs w:val="22"/>
        </w:rPr>
        <w:tab/>
      </w:r>
      <w:r w:rsidRPr="00551997">
        <w:rPr>
          <w:bCs/>
          <w:sz w:val="22"/>
          <w:szCs w:val="22"/>
        </w:rPr>
        <w:tab/>
      </w:r>
      <w:r w:rsidRPr="00551997">
        <w:rPr>
          <w:bCs/>
          <w:sz w:val="22"/>
          <w:szCs w:val="22"/>
        </w:rPr>
        <w:tab/>
        <w:t xml:space="preserve">        </w:t>
      </w:r>
      <w:r w:rsidRPr="00551997">
        <w:rPr>
          <w:b/>
          <w:sz w:val="22"/>
          <w:szCs w:val="22"/>
        </w:rPr>
        <w:tab/>
      </w:r>
      <w:r w:rsidRPr="00551997">
        <w:rPr>
          <w:bCs/>
          <w:sz w:val="22"/>
          <w:szCs w:val="22"/>
        </w:rPr>
        <w:t xml:space="preserve"> </w:t>
      </w:r>
    </w:p>
    <w:p w:rsidR="007611D8" w:rsidRPr="00551997" w:rsidRDefault="007611D8">
      <w:pPr>
        <w:pStyle w:val="Nadpis3"/>
        <w:numPr>
          <w:ilvl w:val="0"/>
          <w:numId w:val="0"/>
        </w:numPr>
        <w:spacing w:after="240" w:line="276" w:lineRule="auto"/>
        <w:rPr>
          <w:sz w:val="22"/>
          <w:szCs w:val="22"/>
        </w:rPr>
      </w:pPr>
      <w:r w:rsidRPr="00551997">
        <w:rPr>
          <w:sz w:val="22"/>
          <w:szCs w:val="22"/>
          <w:u w:val="single"/>
        </w:rPr>
        <w:t>Program jednání:</w:t>
      </w:r>
    </w:p>
    <w:p w:rsidR="007611D8" w:rsidRPr="00551997" w:rsidRDefault="007611D8">
      <w:pPr>
        <w:pStyle w:val="Odstavecseseznamem"/>
        <w:numPr>
          <w:ilvl w:val="0"/>
          <w:numId w:val="3"/>
        </w:numPr>
        <w:spacing w:after="0"/>
        <w:rPr>
          <w:rFonts w:ascii="Times New Roman" w:hAnsi="Times New Roman" w:cs="Times New Roman"/>
        </w:rPr>
      </w:pPr>
      <w:r w:rsidRPr="00551997">
        <w:rPr>
          <w:rFonts w:ascii="Times New Roman" w:hAnsi="Times New Roman" w:cs="Times New Roman"/>
        </w:rPr>
        <w:t>Schválení programu jednání</w:t>
      </w:r>
    </w:p>
    <w:p w:rsidR="007611D8" w:rsidRPr="00551997" w:rsidRDefault="007611D8">
      <w:pPr>
        <w:pStyle w:val="Odstavecseseznamem"/>
        <w:numPr>
          <w:ilvl w:val="0"/>
          <w:numId w:val="3"/>
        </w:numPr>
        <w:spacing w:after="0"/>
        <w:rPr>
          <w:rFonts w:ascii="Times New Roman" w:hAnsi="Times New Roman" w:cs="Times New Roman"/>
        </w:rPr>
      </w:pPr>
      <w:r w:rsidRPr="00551997">
        <w:rPr>
          <w:rFonts w:ascii="Times New Roman" w:hAnsi="Times New Roman" w:cs="Times New Roman"/>
        </w:rPr>
        <w:t xml:space="preserve">Schválení zápisu </w:t>
      </w:r>
      <w:r w:rsidR="0092457F" w:rsidRPr="00551997">
        <w:rPr>
          <w:rFonts w:ascii="Times New Roman" w:hAnsi="Times New Roman" w:cs="Times New Roman"/>
        </w:rPr>
        <w:t>z</w:t>
      </w:r>
      <w:r w:rsidR="005B53EF" w:rsidRPr="00551997">
        <w:rPr>
          <w:rFonts w:ascii="Times New Roman" w:hAnsi="Times New Roman" w:cs="Times New Roman"/>
        </w:rPr>
        <w:t xml:space="preserve"> </w:t>
      </w:r>
      <w:r w:rsidR="0092457F" w:rsidRPr="00551997">
        <w:rPr>
          <w:rFonts w:ascii="Times New Roman" w:hAnsi="Times New Roman" w:cs="Times New Roman"/>
        </w:rPr>
        <w:t> </w:t>
      </w:r>
      <w:r w:rsidR="005B53EF" w:rsidRPr="00551997">
        <w:rPr>
          <w:rFonts w:ascii="Times New Roman" w:hAnsi="Times New Roman" w:cs="Times New Roman"/>
        </w:rPr>
        <w:t>5</w:t>
      </w:r>
      <w:r w:rsidR="0092457F" w:rsidRPr="00551997">
        <w:rPr>
          <w:rFonts w:ascii="Times New Roman" w:hAnsi="Times New Roman" w:cs="Times New Roman"/>
        </w:rPr>
        <w:t xml:space="preserve">. jednání komise ze dne </w:t>
      </w:r>
      <w:r w:rsidR="005B53EF" w:rsidRPr="00551997">
        <w:rPr>
          <w:rFonts w:ascii="Times New Roman" w:hAnsi="Times New Roman" w:cs="Times New Roman"/>
        </w:rPr>
        <w:t>23</w:t>
      </w:r>
      <w:r w:rsidR="0092457F" w:rsidRPr="00551997">
        <w:rPr>
          <w:rFonts w:ascii="Times New Roman" w:hAnsi="Times New Roman" w:cs="Times New Roman"/>
        </w:rPr>
        <w:t xml:space="preserve">. </w:t>
      </w:r>
      <w:r w:rsidR="005B53EF" w:rsidRPr="00551997">
        <w:rPr>
          <w:rFonts w:ascii="Times New Roman" w:hAnsi="Times New Roman" w:cs="Times New Roman"/>
        </w:rPr>
        <w:t>10</w:t>
      </w:r>
      <w:r w:rsidR="0092457F" w:rsidRPr="00551997">
        <w:rPr>
          <w:rFonts w:ascii="Times New Roman" w:hAnsi="Times New Roman" w:cs="Times New Roman"/>
        </w:rPr>
        <w:t>. 2013</w:t>
      </w:r>
      <w:r w:rsidRPr="00551997">
        <w:rPr>
          <w:rFonts w:ascii="Times New Roman" w:hAnsi="Times New Roman" w:cs="Times New Roman"/>
        </w:rPr>
        <w:t xml:space="preserve"> </w:t>
      </w:r>
    </w:p>
    <w:p w:rsidR="007611D8" w:rsidRPr="00551997" w:rsidRDefault="007611D8">
      <w:pPr>
        <w:pStyle w:val="Odstavecseseznamem"/>
        <w:numPr>
          <w:ilvl w:val="0"/>
          <w:numId w:val="3"/>
        </w:numPr>
        <w:spacing w:after="0"/>
        <w:rPr>
          <w:rFonts w:ascii="Times New Roman" w:hAnsi="Times New Roman" w:cs="Times New Roman"/>
        </w:rPr>
      </w:pPr>
      <w:r w:rsidRPr="00551997">
        <w:rPr>
          <w:rFonts w:ascii="Times New Roman" w:hAnsi="Times New Roman" w:cs="Times New Roman"/>
        </w:rPr>
        <w:t xml:space="preserve">Kontrola plnění úkolů a usnesení z jednání dne </w:t>
      </w:r>
      <w:r w:rsidR="005B53EF" w:rsidRPr="00551997">
        <w:rPr>
          <w:rFonts w:ascii="Times New Roman" w:hAnsi="Times New Roman" w:cs="Times New Roman"/>
        </w:rPr>
        <w:t>23</w:t>
      </w:r>
      <w:r w:rsidR="004C06AD" w:rsidRPr="00551997">
        <w:rPr>
          <w:rFonts w:ascii="Times New Roman" w:hAnsi="Times New Roman" w:cs="Times New Roman"/>
        </w:rPr>
        <w:t>.</w:t>
      </w:r>
      <w:r w:rsidRPr="00551997">
        <w:rPr>
          <w:rFonts w:ascii="Times New Roman" w:hAnsi="Times New Roman" w:cs="Times New Roman"/>
        </w:rPr>
        <w:t xml:space="preserve"> </w:t>
      </w:r>
      <w:r w:rsidR="005B53EF" w:rsidRPr="00551997">
        <w:rPr>
          <w:rFonts w:ascii="Times New Roman" w:hAnsi="Times New Roman" w:cs="Times New Roman"/>
        </w:rPr>
        <w:t>10</w:t>
      </w:r>
      <w:r w:rsidRPr="00551997">
        <w:rPr>
          <w:rFonts w:ascii="Times New Roman" w:hAnsi="Times New Roman" w:cs="Times New Roman"/>
        </w:rPr>
        <w:t>. 2013</w:t>
      </w:r>
    </w:p>
    <w:p w:rsidR="007611D8" w:rsidRPr="00551997" w:rsidRDefault="005B53EF">
      <w:pPr>
        <w:pStyle w:val="Odstavecseseznamem"/>
        <w:numPr>
          <w:ilvl w:val="0"/>
          <w:numId w:val="3"/>
        </w:numPr>
        <w:spacing w:after="0"/>
        <w:rPr>
          <w:rFonts w:ascii="Times New Roman" w:hAnsi="Times New Roman" w:cs="Times New Roman"/>
        </w:rPr>
      </w:pPr>
      <w:r w:rsidRPr="00551997">
        <w:rPr>
          <w:rFonts w:ascii="Times New Roman" w:hAnsi="Times New Roman" w:cs="Times New Roman"/>
        </w:rPr>
        <w:t>Seznámení s přípravou nového Strategického plánu rozvoje města</w:t>
      </w:r>
    </w:p>
    <w:p w:rsidR="007611D8" w:rsidRPr="00551997" w:rsidRDefault="005B53EF">
      <w:pPr>
        <w:pStyle w:val="Odstavecseseznamem"/>
        <w:numPr>
          <w:ilvl w:val="0"/>
          <w:numId w:val="3"/>
        </w:numPr>
        <w:spacing w:after="0"/>
        <w:jc w:val="both"/>
        <w:rPr>
          <w:rFonts w:ascii="Times New Roman" w:hAnsi="Times New Roman" w:cs="Times New Roman"/>
        </w:rPr>
      </w:pPr>
      <w:r w:rsidRPr="00551997">
        <w:rPr>
          <w:rFonts w:ascii="Times New Roman" w:hAnsi="Times New Roman" w:cs="Times New Roman"/>
        </w:rPr>
        <w:t>Příprava plánu práce na rok 2014</w:t>
      </w:r>
    </w:p>
    <w:p w:rsidR="007611D8" w:rsidRPr="00551997" w:rsidRDefault="005B53EF">
      <w:pPr>
        <w:pStyle w:val="Odstavecseseznamem"/>
        <w:numPr>
          <w:ilvl w:val="0"/>
          <w:numId w:val="3"/>
        </w:numPr>
        <w:spacing w:after="0"/>
        <w:rPr>
          <w:rFonts w:ascii="Times New Roman" w:hAnsi="Times New Roman" w:cs="Times New Roman"/>
        </w:rPr>
      </w:pPr>
      <w:r w:rsidRPr="00551997">
        <w:rPr>
          <w:rFonts w:ascii="Times New Roman" w:hAnsi="Times New Roman" w:cs="Times New Roman"/>
        </w:rPr>
        <w:t>Různé, diskuze</w:t>
      </w:r>
    </w:p>
    <w:p w:rsidR="00DB5BC4" w:rsidRPr="00551997" w:rsidRDefault="005B53EF" w:rsidP="00DB5BC4">
      <w:pPr>
        <w:pStyle w:val="Odstavecseseznamem"/>
        <w:numPr>
          <w:ilvl w:val="0"/>
          <w:numId w:val="3"/>
        </w:numPr>
        <w:spacing w:after="0"/>
        <w:jc w:val="both"/>
        <w:rPr>
          <w:rFonts w:ascii="Times New Roman" w:hAnsi="Times New Roman" w:cs="Times New Roman"/>
        </w:rPr>
      </w:pPr>
      <w:r w:rsidRPr="00551997">
        <w:rPr>
          <w:rFonts w:ascii="Times New Roman" w:hAnsi="Times New Roman" w:cs="Times New Roman"/>
        </w:rPr>
        <w:t>Návrh usnesení</w:t>
      </w:r>
    </w:p>
    <w:p w:rsidR="00BB15D2" w:rsidRPr="00551997" w:rsidRDefault="005B53EF" w:rsidP="00DB5BC4">
      <w:pPr>
        <w:pStyle w:val="Odstavecseseznamem"/>
        <w:numPr>
          <w:ilvl w:val="0"/>
          <w:numId w:val="3"/>
        </w:numPr>
        <w:spacing w:after="0"/>
        <w:jc w:val="both"/>
        <w:rPr>
          <w:rFonts w:ascii="Times New Roman" w:hAnsi="Times New Roman" w:cs="Times New Roman"/>
        </w:rPr>
      </w:pPr>
      <w:r w:rsidRPr="00551997">
        <w:rPr>
          <w:rFonts w:ascii="Times New Roman" w:hAnsi="Times New Roman" w:cs="Times New Roman"/>
        </w:rPr>
        <w:t>Závěr</w:t>
      </w:r>
    </w:p>
    <w:p w:rsidR="00BB15D2" w:rsidRPr="00551997" w:rsidRDefault="00BB15D2" w:rsidP="00BB15D2">
      <w:pPr>
        <w:pStyle w:val="Odstavecseseznamem"/>
        <w:spacing w:after="0"/>
        <w:ind w:left="720"/>
        <w:jc w:val="both"/>
        <w:rPr>
          <w:rFonts w:ascii="Times New Roman" w:hAnsi="Times New Roman" w:cs="Times New Roman"/>
        </w:rPr>
      </w:pPr>
    </w:p>
    <w:p w:rsidR="007611D8" w:rsidRPr="00551997" w:rsidRDefault="007611D8">
      <w:pPr>
        <w:spacing w:line="276" w:lineRule="auto"/>
        <w:jc w:val="both"/>
        <w:rPr>
          <w:sz w:val="22"/>
          <w:szCs w:val="22"/>
        </w:rPr>
      </w:pPr>
      <w:r w:rsidRPr="00551997">
        <w:rPr>
          <w:sz w:val="22"/>
          <w:szCs w:val="22"/>
        </w:rPr>
        <w:t xml:space="preserve">Jednání zahájila předsedkyně komise Mgr. Hana Janischová. </w:t>
      </w:r>
    </w:p>
    <w:p w:rsidR="007611D8" w:rsidRPr="00551997" w:rsidRDefault="007611D8">
      <w:pPr>
        <w:spacing w:line="276" w:lineRule="auto"/>
        <w:jc w:val="both"/>
        <w:rPr>
          <w:sz w:val="22"/>
          <w:szCs w:val="22"/>
        </w:rPr>
      </w:pPr>
    </w:p>
    <w:p w:rsidR="007611D8" w:rsidRPr="00551997" w:rsidRDefault="007611D8">
      <w:pPr>
        <w:numPr>
          <w:ilvl w:val="0"/>
          <w:numId w:val="2"/>
        </w:numPr>
        <w:spacing w:after="240" w:line="276" w:lineRule="auto"/>
        <w:ind w:left="284" w:hanging="284"/>
        <w:rPr>
          <w:sz w:val="22"/>
          <w:szCs w:val="22"/>
        </w:rPr>
      </w:pPr>
      <w:r w:rsidRPr="00551997">
        <w:rPr>
          <w:b/>
          <w:bCs/>
          <w:sz w:val="22"/>
          <w:szCs w:val="22"/>
          <w:u w:val="single"/>
        </w:rPr>
        <w:t>Schválení programu</w:t>
      </w:r>
    </w:p>
    <w:p w:rsidR="007611D8" w:rsidRPr="00551997" w:rsidRDefault="007611D8" w:rsidP="00BB15D2">
      <w:pPr>
        <w:spacing w:after="240" w:line="276" w:lineRule="auto"/>
        <w:rPr>
          <w:sz w:val="22"/>
          <w:szCs w:val="22"/>
        </w:rPr>
        <w:sectPr w:rsidR="007611D8" w:rsidRPr="00551997" w:rsidSect="00FF0E30">
          <w:headerReference w:type="first" r:id="rId7"/>
          <w:footerReference w:type="first" r:id="rId8"/>
          <w:pgSz w:w="11906" w:h="16838"/>
          <w:pgMar w:top="720" w:right="720" w:bottom="720" w:left="720" w:header="708" w:footer="708" w:gutter="0"/>
          <w:cols w:space="708"/>
          <w:titlePg/>
          <w:docGrid w:linePitch="360"/>
        </w:sectPr>
      </w:pPr>
      <w:r w:rsidRPr="00551997">
        <w:rPr>
          <w:sz w:val="22"/>
          <w:szCs w:val="22"/>
        </w:rPr>
        <w:t xml:space="preserve">Navržený program </w:t>
      </w:r>
      <w:r w:rsidRPr="00551997">
        <w:rPr>
          <w:b/>
          <w:sz w:val="22"/>
          <w:szCs w:val="22"/>
        </w:rPr>
        <w:t xml:space="preserve">byl </w:t>
      </w:r>
      <w:r w:rsidRPr="00551997">
        <w:rPr>
          <w:sz w:val="22"/>
          <w:szCs w:val="22"/>
        </w:rPr>
        <w:t>všemi p</w:t>
      </w:r>
      <w:r w:rsidR="00F57BB8" w:rsidRPr="00551997">
        <w:rPr>
          <w:sz w:val="22"/>
          <w:szCs w:val="22"/>
        </w:rPr>
        <w:t>řítomnými členy komise schválen.</w:t>
      </w:r>
    </w:p>
    <w:p w:rsidR="007611D8" w:rsidRPr="00551997" w:rsidRDefault="007611D8">
      <w:pPr>
        <w:spacing w:after="240" w:line="276" w:lineRule="auto"/>
        <w:rPr>
          <w:sz w:val="22"/>
          <w:szCs w:val="22"/>
        </w:rPr>
      </w:pPr>
      <w:r w:rsidRPr="00551997">
        <w:rPr>
          <w:b/>
          <w:sz w:val="22"/>
          <w:szCs w:val="22"/>
        </w:rPr>
        <w:lastRenderedPageBreak/>
        <w:t xml:space="preserve">2.  </w:t>
      </w:r>
      <w:r w:rsidRPr="00551997">
        <w:rPr>
          <w:b/>
          <w:sz w:val="22"/>
          <w:szCs w:val="22"/>
          <w:u w:val="single"/>
        </w:rPr>
        <w:t xml:space="preserve">Schválení zápisu č. </w:t>
      </w:r>
      <w:r w:rsidR="005B53EF" w:rsidRPr="00551997">
        <w:rPr>
          <w:b/>
          <w:sz w:val="22"/>
          <w:szCs w:val="22"/>
          <w:u w:val="single"/>
        </w:rPr>
        <w:t>5</w:t>
      </w:r>
      <w:r w:rsidRPr="00551997">
        <w:rPr>
          <w:b/>
          <w:sz w:val="22"/>
          <w:szCs w:val="22"/>
          <w:u w:val="single"/>
        </w:rPr>
        <w:t xml:space="preserve"> / 2013</w:t>
      </w:r>
    </w:p>
    <w:p w:rsidR="001D42FC" w:rsidRPr="00551997" w:rsidRDefault="007611D8">
      <w:pPr>
        <w:spacing w:line="276" w:lineRule="auto"/>
        <w:rPr>
          <w:b/>
          <w:sz w:val="22"/>
          <w:szCs w:val="22"/>
        </w:rPr>
      </w:pPr>
      <w:r w:rsidRPr="00551997">
        <w:rPr>
          <w:sz w:val="22"/>
          <w:szCs w:val="22"/>
        </w:rPr>
        <w:t xml:space="preserve">Zápis č. </w:t>
      </w:r>
      <w:r w:rsidR="005B53EF" w:rsidRPr="00551997">
        <w:rPr>
          <w:sz w:val="22"/>
          <w:szCs w:val="22"/>
        </w:rPr>
        <w:t>5</w:t>
      </w:r>
      <w:r w:rsidRPr="00551997">
        <w:rPr>
          <w:sz w:val="22"/>
          <w:szCs w:val="22"/>
        </w:rPr>
        <w:t xml:space="preserve"> / 2013 ze dne </w:t>
      </w:r>
      <w:r w:rsidR="005B53EF" w:rsidRPr="00551997">
        <w:rPr>
          <w:sz w:val="22"/>
          <w:szCs w:val="22"/>
        </w:rPr>
        <w:t>23</w:t>
      </w:r>
      <w:r w:rsidRPr="00551997">
        <w:rPr>
          <w:sz w:val="22"/>
          <w:szCs w:val="22"/>
        </w:rPr>
        <w:t xml:space="preserve">. </w:t>
      </w:r>
      <w:r w:rsidR="005B53EF" w:rsidRPr="00551997">
        <w:rPr>
          <w:sz w:val="22"/>
          <w:szCs w:val="22"/>
        </w:rPr>
        <w:t>10</w:t>
      </w:r>
      <w:r w:rsidRPr="00551997">
        <w:rPr>
          <w:sz w:val="22"/>
          <w:szCs w:val="22"/>
        </w:rPr>
        <w:t>. 2013</w:t>
      </w:r>
      <w:r w:rsidR="0017296F" w:rsidRPr="00551997">
        <w:rPr>
          <w:sz w:val="22"/>
          <w:szCs w:val="22"/>
        </w:rPr>
        <w:t xml:space="preserve"> </w:t>
      </w:r>
      <w:r w:rsidRPr="00551997">
        <w:rPr>
          <w:b/>
          <w:sz w:val="22"/>
          <w:szCs w:val="22"/>
        </w:rPr>
        <w:t xml:space="preserve">byl </w:t>
      </w:r>
      <w:r w:rsidR="00692A6A" w:rsidRPr="00551997">
        <w:rPr>
          <w:sz w:val="22"/>
          <w:szCs w:val="22"/>
        </w:rPr>
        <w:t xml:space="preserve">všemi přítomnými členy komise </w:t>
      </w:r>
      <w:r w:rsidRPr="00551997">
        <w:rPr>
          <w:sz w:val="22"/>
          <w:szCs w:val="22"/>
        </w:rPr>
        <w:t>schválen.</w:t>
      </w:r>
      <w:r w:rsidR="00D7785E" w:rsidRPr="00551997">
        <w:rPr>
          <w:sz w:val="22"/>
          <w:szCs w:val="22"/>
        </w:rPr>
        <w:t xml:space="preserve"> </w:t>
      </w:r>
    </w:p>
    <w:p w:rsidR="001D42FC" w:rsidRPr="00551997" w:rsidRDefault="001D42FC">
      <w:pPr>
        <w:spacing w:line="276" w:lineRule="auto"/>
        <w:rPr>
          <w:b/>
          <w:sz w:val="22"/>
          <w:szCs w:val="22"/>
        </w:rPr>
      </w:pPr>
    </w:p>
    <w:p w:rsidR="007611D8" w:rsidRPr="00551997" w:rsidRDefault="007611D8">
      <w:pPr>
        <w:spacing w:after="240" w:line="276" w:lineRule="auto"/>
        <w:rPr>
          <w:sz w:val="22"/>
          <w:szCs w:val="22"/>
        </w:rPr>
      </w:pPr>
      <w:r w:rsidRPr="00551997">
        <w:rPr>
          <w:b/>
          <w:sz w:val="22"/>
          <w:szCs w:val="22"/>
        </w:rPr>
        <w:t xml:space="preserve">3.  </w:t>
      </w:r>
      <w:r w:rsidRPr="00551997">
        <w:rPr>
          <w:b/>
          <w:sz w:val="22"/>
          <w:szCs w:val="22"/>
          <w:u w:val="single"/>
        </w:rPr>
        <w:t>Kontrola plnění</w:t>
      </w:r>
      <w:r w:rsidR="00692A6A" w:rsidRPr="00551997">
        <w:rPr>
          <w:b/>
          <w:sz w:val="22"/>
          <w:szCs w:val="22"/>
          <w:u w:val="single"/>
        </w:rPr>
        <w:t xml:space="preserve"> úkolů a usnesení z jednání dne </w:t>
      </w:r>
      <w:r w:rsidR="005B53EF" w:rsidRPr="00551997">
        <w:rPr>
          <w:b/>
          <w:sz w:val="22"/>
          <w:szCs w:val="22"/>
          <w:u w:val="single"/>
        </w:rPr>
        <w:t>23</w:t>
      </w:r>
      <w:r w:rsidRPr="00551997">
        <w:rPr>
          <w:b/>
          <w:sz w:val="22"/>
          <w:szCs w:val="22"/>
          <w:u w:val="single"/>
        </w:rPr>
        <w:t>.</w:t>
      </w:r>
      <w:r w:rsidR="005B53EF" w:rsidRPr="00551997">
        <w:rPr>
          <w:b/>
          <w:sz w:val="22"/>
          <w:szCs w:val="22"/>
          <w:u w:val="single"/>
        </w:rPr>
        <w:t xml:space="preserve"> 10</w:t>
      </w:r>
      <w:r w:rsidRPr="00551997">
        <w:rPr>
          <w:b/>
          <w:sz w:val="22"/>
          <w:szCs w:val="22"/>
          <w:u w:val="single"/>
        </w:rPr>
        <w:t>. 2013</w:t>
      </w:r>
    </w:p>
    <w:p w:rsidR="004C06AD" w:rsidRPr="00551997" w:rsidRDefault="007611D8">
      <w:pPr>
        <w:spacing w:line="276" w:lineRule="auto"/>
        <w:jc w:val="both"/>
        <w:rPr>
          <w:sz w:val="22"/>
          <w:szCs w:val="22"/>
        </w:rPr>
      </w:pPr>
      <w:r w:rsidRPr="00551997">
        <w:rPr>
          <w:sz w:val="22"/>
          <w:szCs w:val="22"/>
        </w:rPr>
        <w:t xml:space="preserve">Byla provedena kontrola úkolů a usnesení z jednání komise dne </w:t>
      </w:r>
      <w:r w:rsidR="005B53EF" w:rsidRPr="00551997">
        <w:rPr>
          <w:sz w:val="22"/>
          <w:szCs w:val="22"/>
        </w:rPr>
        <w:t>23</w:t>
      </w:r>
      <w:r w:rsidRPr="00551997">
        <w:rPr>
          <w:sz w:val="22"/>
          <w:szCs w:val="22"/>
        </w:rPr>
        <w:t xml:space="preserve">. </w:t>
      </w:r>
      <w:r w:rsidR="005B53EF" w:rsidRPr="00551997">
        <w:rPr>
          <w:sz w:val="22"/>
          <w:szCs w:val="22"/>
        </w:rPr>
        <w:t>10</w:t>
      </w:r>
      <w:r w:rsidRPr="00551997">
        <w:rPr>
          <w:sz w:val="22"/>
          <w:szCs w:val="22"/>
        </w:rPr>
        <w:t xml:space="preserve">. 2013 – </w:t>
      </w:r>
      <w:r w:rsidR="004B3F49" w:rsidRPr="00551997">
        <w:rPr>
          <w:sz w:val="22"/>
          <w:szCs w:val="22"/>
        </w:rPr>
        <w:t>úkoly byly splněny.</w:t>
      </w:r>
    </w:p>
    <w:p w:rsidR="00EF1D84" w:rsidRPr="00551997" w:rsidRDefault="005B53EF" w:rsidP="00FF60FF">
      <w:pPr>
        <w:spacing w:line="276" w:lineRule="auto"/>
        <w:jc w:val="both"/>
        <w:rPr>
          <w:sz w:val="22"/>
          <w:szCs w:val="22"/>
        </w:rPr>
      </w:pPr>
      <w:r w:rsidRPr="00551997">
        <w:rPr>
          <w:sz w:val="22"/>
          <w:szCs w:val="22"/>
        </w:rPr>
        <w:t xml:space="preserve">Mgr. Janischová informovala komisi, že </w:t>
      </w:r>
      <w:r w:rsidR="00F57BB8" w:rsidRPr="00551997">
        <w:rPr>
          <w:sz w:val="22"/>
          <w:szCs w:val="22"/>
        </w:rPr>
        <w:t>má zájem</w:t>
      </w:r>
      <w:r w:rsidRPr="00551997">
        <w:rPr>
          <w:sz w:val="22"/>
          <w:szCs w:val="22"/>
        </w:rPr>
        <w:t xml:space="preserve"> jednat s náměstkem primátora Mgr. Jiřím </w:t>
      </w:r>
      <w:proofErr w:type="spellStart"/>
      <w:r w:rsidRPr="00551997">
        <w:rPr>
          <w:sz w:val="22"/>
          <w:szCs w:val="22"/>
        </w:rPr>
        <w:t>Klsákem</w:t>
      </w:r>
      <w:proofErr w:type="spellEnd"/>
      <w:r w:rsidRPr="00551997">
        <w:rPr>
          <w:sz w:val="22"/>
          <w:szCs w:val="22"/>
        </w:rPr>
        <w:t xml:space="preserve">. </w:t>
      </w:r>
      <w:r w:rsidR="009676D0" w:rsidRPr="00551997">
        <w:rPr>
          <w:sz w:val="22"/>
          <w:szCs w:val="22"/>
        </w:rPr>
        <w:t xml:space="preserve">Pan Slába poskytl informaci k publicitě škol v Radničních listech. Aktuální informace, které by chtěla školská zařízení prezentovat v Radničních listech je možné zaslat buď přímo do redakce RL </w:t>
      </w:r>
      <w:proofErr w:type="gramStart"/>
      <w:r w:rsidR="009676D0" w:rsidRPr="00551997">
        <w:rPr>
          <w:sz w:val="22"/>
          <w:szCs w:val="22"/>
        </w:rPr>
        <w:t xml:space="preserve">nebo </w:t>
      </w:r>
      <w:r w:rsidR="00FF60FF" w:rsidRPr="00551997">
        <w:rPr>
          <w:sz w:val="22"/>
          <w:szCs w:val="22"/>
        </w:rPr>
        <w:t xml:space="preserve"> </w:t>
      </w:r>
      <w:r w:rsidR="003C5D2A" w:rsidRPr="00551997">
        <w:rPr>
          <w:sz w:val="22"/>
          <w:szCs w:val="22"/>
        </w:rPr>
        <w:t>e-mailem</w:t>
      </w:r>
      <w:proofErr w:type="gramEnd"/>
      <w:r w:rsidR="003C5D2A" w:rsidRPr="00551997">
        <w:rPr>
          <w:sz w:val="22"/>
          <w:szCs w:val="22"/>
        </w:rPr>
        <w:t xml:space="preserve"> panu </w:t>
      </w:r>
      <w:proofErr w:type="spellStart"/>
      <w:r w:rsidR="003C5D2A" w:rsidRPr="00551997">
        <w:rPr>
          <w:sz w:val="22"/>
          <w:szCs w:val="22"/>
        </w:rPr>
        <w:t>Slábovi</w:t>
      </w:r>
      <w:proofErr w:type="spellEnd"/>
      <w:r w:rsidR="003C5D2A" w:rsidRPr="00551997">
        <w:rPr>
          <w:sz w:val="22"/>
          <w:szCs w:val="22"/>
        </w:rPr>
        <w:t>. Termín uzávěrky je vždy 8. v měsíci.</w:t>
      </w:r>
      <w:r w:rsidR="009676D0" w:rsidRPr="00551997">
        <w:rPr>
          <w:sz w:val="22"/>
          <w:szCs w:val="22"/>
        </w:rPr>
        <w:t xml:space="preserve"> </w:t>
      </w:r>
    </w:p>
    <w:p w:rsidR="001D42FC" w:rsidRPr="00551997" w:rsidRDefault="001D42FC">
      <w:pPr>
        <w:spacing w:line="276" w:lineRule="auto"/>
        <w:jc w:val="both"/>
        <w:rPr>
          <w:sz w:val="22"/>
          <w:szCs w:val="22"/>
        </w:rPr>
      </w:pPr>
    </w:p>
    <w:p w:rsidR="0092457F" w:rsidRPr="00551997" w:rsidRDefault="001D42FC" w:rsidP="0092457F">
      <w:pPr>
        <w:spacing w:line="276" w:lineRule="auto"/>
        <w:jc w:val="both"/>
        <w:rPr>
          <w:b/>
          <w:sz w:val="22"/>
          <w:szCs w:val="22"/>
          <w:u w:val="single"/>
        </w:rPr>
      </w:pPr>
      <w:r w:rsidRPr="00551997">
        <w:rPr>
          <w:b/>
          <w:sz w:val="22"/>
          <w:szCs w:val="22"/>
        </w:rPr>
        <w:t xml:space="preserve">4.  </w:t>
      </w:r>
      <w:r w:rsidR="009676D0" w:rsidRPr="00551997">
        <w:rPr>
          <w:b/>
          <w:sz w:val="22"/>
          <w:szCs w:val="22"/>
          <w:u w:val="single"/>
        </w:rPr>
        <w:t>Seznámení s přípravou nového Strategického plánu rozvoje města</w:t>
      </w:r>
    </w:p>
    <w:p w:rsidR="00EF1D84" w:rsidRPr="00551997" w:rsidRDefault="00EF1D84" w:rsidP="0092457F">
      <w:pPr>
        <w:spacing w:line="276" w:lineRule="auto"/>
        <w:jc w:val="both"/>
        <w:rPr>
          <w:b/>
          <w:sz w:val="22"/>
          <w:szCs w:val="22"/>
          <w:u w:val="single"/>
        </w:rPr>
      </w:pPr>
    </w:p>
    <w:p w:rsidR="009676D0" w:rsidRPr="00551997" w:rsidRDefault="009676D0" w:rsidP="009676D0">
      <w:pPr>
        <w:pStyle w:val="hlavikov"/>
        <w:ind w:left="0" w:firstLine="0"/>
        <w:rPr>
          <w:sz w:val="22"/>
          <w:szCs w:val="22"/>
        </w:rPr>
      </w:pPr>
      <w:r w:rsidRPr="00551997">
        <w:rPr>
          <w:sz w:val="22"/>
          <w:szCs w:val="22"/>
        </w:rPr>
        <w:t xml:space="preserve"> Ing. Ivana Síbrtová z odboru strategií a dotací informovala o průběhu příprav a již uskutečněných jednáních se zástupci společnosti </w:t>
      </w:r>
      <w:proofErr w:type="spellStart"/>
      <w:r w:rsidRPr="00551997">
        <w:rPr>
          <w:sz w:val="22"/>
          <w:szCs w:val="22"/>
        </w:rPr>
        <w:t>RegioPartner</w:t>
      </w:r>
      <w:proofErr w:type="spellEnd"/>
      <w:r w:rsidRPr="00551997">
        <w:rPr>
          <w:sz w:val="22"/>
          <w:szCs w:val="22"/>
        </w:rPr>
        <w:t xml:space="preserve"> s.r.o. ve věci zpracování nového Strategického plánu udržitelného rozvoje města Karlovy Vary. Během letních a podzimních měsíců byla zpracována analytická část plánu. Aktuálně je připravována návrhová část, která je podstatou celé strategie. Na kvalitě návrhové části SPURM bude do značné míry záviset další rozvoj města. Přítomným členům Komise školství, vzdělávání a demografie byla předána informace, jakým způsobem se mohou zapojit do procesu a byli požádáni o spolupráci, například ve formě připomínkování zpracovaných materiálů. Současně byl členům komise předložen seznam oblastí, do kterých je možné se přihlásit a na přípravě s již vytvořenou skupinou osob spolupracovat. Na příštím jednání předá komise připomínky k přípravě Strategického plánu rozvoje města.</w:t>
      </w:r>
    </w:p>
    <w:p w:rsidR="007809EA" w:rsidRPr="00551997" w:rsidRDefault="007809EA" w:rsidP="0092457F">
      <w:pPr>
        <w:spacing w:line="276" w:lineRule="auto"/>
        <w:jc w:val="both"/>
        <w:rPr>
          <w:sz w:val="22"/>
          <w:szCs w:val="22"/>
        </w:rPr>
      </w:pPr>
    </w:p>
    <w:p w:rsidR="00925CDB" w:rsidRPr="00551997" w:rsidRDefault="00332085" w:rsidP="00EF1D84">
      <w:pPr>
        <w:spacing w:line="276" w:lineRule="auto"/>
        <w:jc w:val="both"/>
        <w:rPr>
          <w:sz w:val="22"/>
          <w:szCs w:val="22"/>
          <w:u w:val="single"/>
        </w:rPr>
      </w:pPr>
      <w:r w:rsidRPr="00551997">
        <w:rPr>
          <w:b/>
          <w:sz w:val="22"/>
          <w:szCs w:val="22"/>
        </w:rPr>
        <w:t xml:space="preserve">5.  </w:t>
      </w:r>
      <w:r w:rsidR="009676D0" w:rsidRPr="00551997">
        <w:rPr>
          <w:b/>
          <w:sz w:val="22"/>
          <w:szCs w:val="22"/>
          <w:u w:val="single"/>
        </w:rPr>
        <w:t>Příprava plánu práce na rok 2014</w:t>
      </w:r>
    </w:p>
    <w:p w:rsidR="00925CDB" w:rsidRPr="00551997" w:rsidRDefault="00925CDB" w:rsidP="00925CDB">
      <w:pPr>
        <w:pStyle w:val="Odstavecseseznamem"/>
        <w:spacing w:after="0"/>
        <w:ind w:left="0"/>
        <w:jc w:val="both"/>
        <w:rPr>
          <w:rFonts w:ascii="Times New Roman" w:hAnsi="Times New Roman" w:cs="Times New Roman"/>
          <w:b/>
          <w:u w:val="single"/>
        </w:rPr>
      </w:pPr>
    </w:p>
    <w:p w:rsidR="00552BF1" w:rsidRPr="00551997" w:rsidRDefault="00327368" w:rsidP="00925CDB">
      <w:pPr>
        <w:pStyle w:val="Odstavecseseznamem"/>
        <w:spacing w:after="0"/>
        <w:ind w:left="0"/>
        <w:jc w:val="both"/>
        <w:rPr>
          <w:rFonts w:ascii="Times New Roman" w:hAnsi="Times New Roman" w:cs="Times New Roman"/>
        </w:rPr>
      </w:pPr>
      <w:r w:rsidRPr="00551997">
        <w:rPr>
          <w:rFonts w:ascii="Times New Roman" w:hAnsi="Times New Roman" w:cs="Times New Roman"/>
        </w:rPr>
        <w:t>Předsedkyně komise Mgr. Jan</w:t>
      </w:r>
      <w:r w:rsidR="003C5D2A" w:rsidRPr="00551997">
        <w:rPr>
          <w:rFonts w:ascii="Times New Roman" w:hAnsi="Times New Roman" w:cs="Times New Roman"/>
        </w:rPr>
        <w:t>ischová seznámila členy komise návrhem plánu</w:t>
      </w:r>
      <w:r w:rsidRPr="00551997">
        <w:rPr>
          <w:rFonts w:ascii="Times New Roman" w:hAnsi="Times New Roman" w:cs="Times New Roman"/>
        </w:rPr>
        <w:t xml:space="preserve"> činnosti </w:t>
      </w:r>
      <w:r w:rsidR="003C5D2A" w:rsidRPr="00551997">
        <w:rPr>
          <w:rFonts w:ascii="Times New Roman" w:hAnsi="Times New Roman" w:cs="Times New Roman"/>
        </w:rPr>
        <w:t xml:space="preserve">komise </w:t>
      </w:r>
      <w:r w:rsidRPr="00551997">
        <w:rPr>
          <w:rFonts w:ascii="Times New Roman" w:hAnsi="Times New Roman" w:cs="Times New Roman"/>
        </w:rPr>
        <w:t>na rok 2014. Po prostudování předají členové komise na příšt</w:t>
      </w:r>
      <w:r w:rsidR="003C5D2A" w:rsidRPr="00551997">
        <w:rPr>
          <w:rFonts w:ascii="Times New Roman" w:hAnsi="Times New Roman" w:cs="Times New Roman"/>
        </w:rPr>
        <w:t>ím jednání případné připomínky a návrhy pro doplnění.</w:t>
      </w:r>
    </w:p>
    <w:p w:rsidR="001B0E1A" w:rsidRPr="00551997" w:rsidRDefault="001B0E1A" w:rsidP="00925CDB">
      <w:pPr>
        <w:pStyle w:val="Odstavecseseznamem"/>
        <w:spacing w:after="0"/>
        <w:ind w:left="0"/>
        <w:jc w:val="both"/>
        <w:rPr>
          <w:rFonts w:ascii="Times New Roman" w:hAnsi="Times New Roman" w:cs="Times New Roman"/>
          <w:b/>
        </w:rPr>
      </w:pPr>
    </w:p>
    <w:p w:rsidR="00925CDB" w:rsidRPr="00551997" w:rsidRDefault="00332085" w:rsidP="00FF0E30">
      <w:pPr>
        <w:pStyle w:val="Odstavecseseznamem"/>
        <w:spacing w:after="0"/>
        <w:ind w:left="0"/>
        <w:jc w:val="both"/>
        <w:rPr>
          <w:rFonts w:ascii="Times New Roman" w:hAnsi="Times New Roman" w:cs="Times New Roman"/>
          <w:b/>
          <w:u w:val="single"/>
        </w:rPr>
      </w:pPr>
      <w:r w:rsidRPr="00551997">
        <w:rPr>
          <w:rFonts w:ascii="Times New Roman" w:hAnsi="Times New Roman" w:cs="Times New Roman"/>
          <w:b/>
        </w:rPr>
        <w:t xml:space="preserve">6.  </w:t>
      </w:r>
      <w:r w:rsidR="00327368" w:rsidRPr="00551997">
        <w:rPr>
          <w:rFonts w:ascii="Times New Roman" w:hAnsi="Times New Roman" w:cs="Times New Roman"/>
          <w:b/>
          <w:u w:val="single"/>
        </w:rPr>
        <w:t>Různé, diskuze</w:t>
      </w:r>
    </w:p>
    <w:p w:rsidR="00FF60FF" w:rsidRPr="00551997" w:rsidRDefault="00327368" w:rsidP="00FF60FF">
      <w:pPr>
        <w:pStyle w:val="Odstavecseseznamem"/>
        <w:numPr>
          <w:ilvl w:val="0"/>
          <w:numId w:val="20"/>
        </w:numPr>
        <w:spacing w:after="0" w:line="360" w:lineRule="auto"/>
        <w:jc w:val="both"/>
        <w:rPr>
          <w:rFonts w:ascii="Times New Roman" w:hAnsi="Times New Roman" w:cs="Times New Roman"/>
        </w:rPr>
      </w:pPr>
      <w:r w:rsidRPr="00551997">
        <w:rPr>
          <w:rFonts w:ascii="Times New Roman" w:hAnsi="Times New Roman" w:cs="Times New Roman"/>
        </w:rPr>
        <w:t xml:space="preserve">Mgr. </w:t>
      </w:r>
      <w:proofErr w:type="spellStart"/>
      <w:r w:rsidRPr="00551997">
        <w:rPr>
          <w:rFonts w:ascii="Times New Roman" w:hAnsi="Times New Roman" w:cs="Times New Roman"/>
        </w:rPr>
        <w:t>Týnková</w:t>
      </w:r>
      <w:proofErr w:type="spellEnd"/>
      <w:r w:rsidRPr="00551997">
        <w:rPr>
          <w:rFonts w:ascii="Times New Roman" w:hAnsi="Times New Roman" w:cs="Times New Roman"/>
        </w:rPr>
        <w:t xml:space="preserve"> z občanského sdružení Bludiště seznámila komisi s možností čerpat finanční prostředky </w:t>
      </w:r>
      <w:r w:rsidR="00FF60FF" w:rsidRPr="00551997">
        <w:rPr>
          <w:rFonts w:ascii="Times New Roman" w:hAnsi="Times New Roman" w:cs="Times New Roman"/>
        </w:rPr>
        <w:t xml:space="preserve">z Operačního programu vzdělávání pro konkurenceschopnost - </w:t>
      </w:r>
      <w:r w:rsidRPr="00551997">
        <w:rPr>
          <w:rFonts w:ascii="Times New Roman" w:hAnsi="Times New Roman" w:cs="Times New Roman"/>
        </w:rPr>
        <w:t> výzv</w:t>
      </w:r>
      <w:r w:rsidR="00FF60FF" w:rsidRPr="00551997">
        <w:rPr>
          <w:rFonts w:ascii="Times New Roman" w:hAnsi="Times New Roman" w:cs="Times New Roman"/>
        </w:rPr>
        <w:t>a</w:t>
      </w:r>
      <w:r w:rsidRPr="00551997">
        <w:rPr>
          <w:rFonts w:ascii="Times New Roman" w:hAnsi="Times New Roman" w:cs="Times New Roman"/>
        </w:rPr>
        <w:t xml:space="preserve"> 47. Komise po seznámení doporučuje Mgr. </w:t>
      </w:r>
      <w:proofErr w:type="spellStart"/>
      <w:r w:rsidRPr="00551997">
        <w:rPr>
          <w:rFonts w:ascii="Times New Roman" w:hAnsi="Times New Roman" w:cs="Times New Roman"/>
        </w:rPr>
        <w:t>Týnkové</w:t>
      </w:r>
      <w:proofErr w:type="spellEnd"/>
      <w:r w:rsidRPr="00551997">
        <w:rPr>
          <w:rFonts w:ascii="Times New Roman" w:hAnsi="Times New Roman" w:cs="Times New Roman"/>
        </w:rPr>
        <w:t xml:space="preserve"> přímo oslovit ředitelky 1. Mateřské školy, Komenského 7 a 2. Mateřské školy, Krušnohorská 16, zda by měly o spolupráci zájem.</w:t>
      </w:r>
    </w:p>
    <w:p w:rsidR="00F57BB8" w:rsidRPr="00551997" w:rsidRDefault="00FF0E30" w:rsidP="00F57BB8">
      <w:pPr>
        <w:pStyle w:val="Odstavecseseznamem"/>
        <w:numPr>
          <w:ilvl w:val="0"/>
          <w:numId w:val="20"/>
        </w:numPr>
        <w:spacing w:after="0" w:line="360" w:lineRule="auto"/>
        <w:jc w:val="both"/>
        <w:rPr>
          <w:rFonts w:ascii="Times New Roman" w:hAnsi="Times New Roman" w:cs="Times New Roman"/>
        </w:rPr>
      </w:pPr>
      <w:r w:rsidRPr="00551997">
        <w:rPr>
          <w:rFonts w:ascii="Times New Roman" w:hAnsi="Times New Roman" w:cs="Times New Roman"/>
        </w:rPr>
        <w:t>Komise</w:t>
      </w:r>
      <w:r w:rsidR="00327368" w:rsidRPr="00551997">
        <w:rPr>
          <w:rFonts w:ascii="Times New Roman" w:hAnsi="Times New Roman" w:cs="Times New Roman"/>
        </w:rPr>
        <w:t xml:space="preserve"> byla </w:t>
      </w:r>
      <w:r w:rsidRPr="00551997">
        <w:rPr>
          <w:rFonts w:ascii="Times New Roman" w:hAnsi="Times New Roman" w:cs="Times New Roman"/>
        </w:rPr>
        <w:t>rovněž</w:t>
      </w:r>
      <w:r w:rsidR="00327368" w:rsidRPr="00551997">
        <w:rPr>
          <w:rFonts w:ascii="Times New Roman" w:hAnsi="Times New Roman" w:cs="Times New Roman"/>
        </w:rPr>
        <w:t xml:space="preserve"> seznámena s výsledky a průběhem jednání </w:t>
      </w:r>
      <w:r w:rsidR="00A70F7C" w:rsidRPr="00551997">
        <w:rPr>
          <w:rFonts w:ascii="Times New Roman" w:hAnsi="Times New Roman" w:cs="Times New Roman"/>
        </w:rPr>
        <w:t>k</w:t>
      </w:r>
      <w:r w:rsidR="003C5D2A" w:rsidRPr="00551997">
        <w:rPr>
          <w:rFonts w:ascii="Times New Roman" w:hAnsi="Times New Roman" w:cs="Times New Roman"/>
        </w:rPr>
        <w:t xml:space="preserve"> možnému </w:t>
      </w:r>
      <w:r w:rsidR="00A70F7C" w:rsidRPr="00551997">
        <w:rPr>
          <w:rFonts w:ascii="Times New Roman" w:hAnsi="Times New Roman" w:cs="Times New Roman"/>
        </w:rPr>
        <w:t>čerpání finančních prostředků z </w:t>
      </w:r>
      <w:r w:rsidR="00FF60FF" w:rsidRPr="00551997">
        <w:rPr>
          <w:rFonts w:ascii="Times New Roman" w:hAnsi="Times New Roman" w:cs="Times New Roman"/>
        </w:rPr>
        <w:t xml:space="preserve">Operačního programu vzdělávání pro konkurenceschopnost - </w:t>
      </w:r>
      <w:r w:rsidR="00A70F7C" w:rsidRPr="00551997">
        <w:rPr>
          <w:rFonts w:ascii="Times New Roman" w:hAnsi="Times New Roman" w:cs="Times New Roman"/>
        </w:rPr>
        <w:t>výzv</w:t>
      </w:r>
      <w:r w:rsidR="00FF60FF" w:rsidRPr="00551997">
        <w:rPr>
          <w:rFonts w:ascii="Times New Roman" w:hAnsi="Times New Roman" w:cs="Times New Roman"/>
        </w:rPr>
        <w:t>a</w:t>
      </w:r>
      <w:r w:rsidR="003C5D2A" w:rsidRPr="00551997">
        <w:rPr>
          <w:rFonts w:ascii="Times New Roman" w:hAnsi="Times New Roman" w:cs="Times New Roman"/>
        </w:rPr>
        <w:t xml:space="preserve"> 46. </w:t>
      </w:r>
      <w:r w:rsidR="00F57BB8" w:rsidRPr="00551997">
        <w:rPr>
          <w:rFonts w:ascii="Times New Roman" w:hAnsi="Times New Roman" w:cs="Times New Roman"/>
        </w:rPr>
        <w:t xml:space="preserve">Proběhla jednání za přítomnosti pana náměstka Mgr. </w:t>
      </w:r>
      <w:proofErr w:type="spellStart"/>
      <w:r w:rsidR="00F57BB8" w:rsidRPr="00551997">
        <w:rPr>
          <w:rFonts w:ascii="Times New Roman" w:hAnsi="Times New Roman" w:cs="Times New Roman"/>
        </w:rPr>
        <w:t>Klsáka</w:t>
      </w:r>
      <w:proofErr w:type="spellEnd"/>
      <w:r w:rsidR="00F57BB8" w:rsidRPr="00551997">
        <w:rPr>
          <w:rFonts w:ascii="Times New Roman" w:hAnsi="Times New Roman" w:cs="Times New Roman"/>
        </w:rPr>
        <w:t>, zástupců škol, společnosti „Člověk v tísni“ a odboru strategií a dotací MMKV.</w:t>
      </w:r>
    </w:p>
    <w:p w:rsidR="00327368" w:rsidRPr="00551997" w:rsidRDefault="003C5D2A" w:rsidP="00F57BB8">
      <w:pPr>
        <w:pStyle w:val="Odstavecseseznamem"/>
        <w:spacing w:after="0" w:line="360" w:lineRule="auto"/>
        <w:ind w:left="720"/>
        <w:jc w:val="both"/>
        <w:rPr>
          <w:rFonts w:ascii="Times New Roman" w:hAnsi="Times New Roman" w:cs="Times New Roman"/>
        </w:rPr>
      </w:pPr>
      <w:r w:rsidRPr="00551997">
        <w:rPr>
          <w:rFonts w:ascii="Times New Roman" w:hAnsi="Times New Roman" w:cs="Times New Roman"/>
        </w:rPr>
        <w:t xml:space="preserve">Vedoucí OKŠT Ing. F. Škaryd informoval o možnosti zapojení </w:t>
      </w:r>
      <w:r w:rsidR="00F57BB8" w:rsidRPr="00551997">
        <w:rPr>
          <w:rFonts w:ascii="Times New Roman" w:hAnsi="Times New Roman" w:cs="Times New Roman"/>
        </w:rPr>
        <w:t xml:space="preserve">všechny základní školy, které spadají do jeho působnosti, ale nebyla naplněna podmínka čerpání a </w:t>
      </w:r>
      <w:proofErr w:type="gramStart"/>
      <w:r w:rsidR="00F57BB8" w:rsidRPr="00551997">
        <w:rPr>
          <w:rFonts w:ascii="Times New Roman" w:hAnsi="Times New Roman" w:cs="Times New Roman"/>
        </w:rPr>
        <w:t>to  zapojení</w:t>
      </w:r>
      <w:proofErr w:type="gramEnd"/>
      <w:r w:rsidR="00F57BB8" w:rsidRPr="00551997">
        <w:rPr>
          <w:rFonts w:ascii="Times New Roman" w:hAnsi="Times New Roman" w:cs="Times New Roman"/>
        </w:rPr>
        <w:t xml:space="preserve">  ¾ základních škol. </w:t>
      </w:r>
    </w:p>
    <w:p w:rsidR="00FF0E30" w:rsidRPr="00551997" w:rsidRDefault="00FF0E30" w:rsidP="00FF0E30">
      <w:pPr>
        <w:spacing w:line="276" w:lineRule="auto"/>
        <w:jc w:val="both"/>
        <w:rPr>
          <w:b/>
          <w:sz w:val="22"/>
          <w:szCs w:val="22"/>
        </w:rPr>
      </w:pPr>
    </w:p>
    <w:p w:rsidR="00FF0E30" w:rsidRPr="00551997" w:rsidRDefault="00FF0E30" w:rsidP="00FF0E30">
      <w:pPr>
        <w:spacing w:line="276" w:lineRule="auto"/>
        <w:jc w:val="both"/>
        <w:rPr>
          <w:b/>
          <w:sz w:val="22"/>
          <w:szCs w:val="22"/>
        </w:rPr>
      </w:pPr>
      <w:r w:rsidRPr="00551997">
        <w:rPr>
          <w:b/>
          <w:sz w:val="22"/>
          <w:szCs w:val="22"/>
        </w:rPr>
        <w:t>Termín příštího jednání komise bude dne 12. 02. 2014 od 15.00 hodin v zasedací místnosti Magistrátu města Karlovy Vary, V. patro.</w:t>
      </w:r>
    </w:p>
    <w:p w:rsidR="00FF0E30" w:rsidRPr="00551997" w:rsidRDefault="00FF0E30" w:rsidP="00FF0E30">
      <w:pPr>
        <w:spacing w:line="276" w:lineRule="auto"/>
        <w:rPr>
          <w:sz w:val="22"/>
          <w:szCs w:val="22"/>
        </w:rPr>
      </w:pPr>
    </w:p>
    <w:p w:rsidR="00FF0E30" w:rsidRPr="00551997" w:rsidRDefault="00F57BB8" w:rsidP="00FF0E30">
      <w:pPr>
        <w:spacing w:line="276" w:lineRule="auto"/>
        <w:rPr>
          <w:sz w:val="22"/>
          <w:szCs w:val="22"/>
        </w:rPr>
      </w:pPr>
      <w:r w:rsidRPr="00551997">
        <w:rPr>
          <w:sz w:val="22"/>
          <w:szCs w:val="22"/>
        </w:rPr>
        <w:t>Dne:</w:t>
      </w:r>
      <w:r w:rsidRPr="00551997">
        <w:rPr>
          <w:sz w:val="22"/>
          <w:szCs w:val="22"/>
        </w:rPr>
        <w:tab/>
        <w:t>16. 12. 2013</w:t>
      </w:r>
    </w:p>
    <w:p w:rsidR="00FF60FF" w:rsidRPr="00551997" w:rsidRDefault="00FF0E30" w:rsidP="00FF0E30">
      <w:pPr>
        <w:tabs>
          <w:tab w:val="left" w:pos="993"/>
        </w:tabs>
        <w:spacing w:line="276" w:lineRule="auto"/>
        <w:rPr>
          <w:b/>
          <w:bCs/>
          <w:sz w:val="22"/>
          <w:szCs w:val="22"/>
        </w:rPr>
      </w:pPr>
      <w:r w:rsidRPr="00551997">
        <w:rPr>
          <w:sz w:val="22"/>
          <w:szCs w:val="22"/>
        </w:rPr>
        <w:t>Zapsala:</w:t>
      </w:r>
      <w:r w:rsidRPr="00551997">
        <w:rPr>
          <w:b/>
          <w:sz w:val="22"/>
          <w:szCs w:val="22"/>
        </w:rPr>
        <w:tab/>
      </w:r>
      <w:r w:rsidRPr="00551997">
        <w:rPr>
          <w:sz w:val="22"/>
          <w:szCs w:val="22"/>
        </w:rPr>
        <w:t>Helena Volková</w:t>
      </w:r>
      <w:r w:rsidRPr="00551997">
        <w:rPr>
          <w:bCs/>
          <w:sz w:val="22"/>
          <w:szCs w:val="22"/>
        </w:rPr>
        <w:tab/>
      </w:r>
      <w:r w:rsidRPr="00551997">
        <w:rPr>
          <w:b/>
          <w:bCs/>
          <w:sz w:val="22"/>
          <w:szCs w:val="22"/>
        </w:rPr>
        <w:tab/>
      </w:r>
      <w:r w:rsidRPr="00551997">
        <w:rPr>
          <w:b/>
          <w:bCs/>
          <w:sz w:val="22"/>
          <w:szCs w:val="22"/>
        </w:rPr>
        <w:tab/>
      </w:r>
      <w:r w:rsidRPr="00551997">
        <w:rPr>
          <w:b/>
          <w:bCs/>
          <w:sz w:val="22"/>
          <w:szCs w:val="22"/>
        </w:rPr>
        <w:tab/>
      </w:r>
      <w:r w:rsidRPr="00551997">
        <w:rPr>
          <w:b/>
          <w:bCs/>
          <w:sz w:val="22"/>
          <w:szCs w:val="22"/>
        </w:rPr>
        <w:tab/>
        <w:t xml:space="preserve"> _____</w:t>
      </w:r>
      <w:r w:rsidRPr="00551997">
        <w:rPr>
          <w:sz w:val="22"/>
          <w:szCs w:val="22"/>
        </w:rPr>
        <w:t>_______________</w:t>
      </w:r>
      <w:r w:rsidRPr="00551997">
        <w:rPr>
          <w:b/>
          <w:bCs/>
          <w:sz w:val="22"/>
          <w:szCs w:val="22"/>
        </w:rPr>
        <w:t xml:space="preserve">         </w:t>
      </w:r>
      <w:r w:rsidRPr="00551997">
        <w:rPr>
          <w:b/>
          <w:bCs/>
          <w:sz w:val="22"/>
          <w:szCs w:val="22"/>
        </w:rPr>
        <w:tab/>
      </w:r>
      <w:r w:rsidRPr="00551997">
        <w:rPr>
          <w:b/>
          <w:bCs/>
          <w:sz w:val="22"/>
          <w:szCs w:val="22"/>
        </w:rPr>
        <w:tab/>
      </w:r>
      <w:r w:rsidRPr="00551997">
        <w:rPr>
          <w:b/>
          <w:bCs/>
          <w:sz w:val="22"/>
          <w:szCs w:val="22"/>
        </w:rPr>
        <w:tab/>
        <w:t xml:space="preserve">  </w:t>
      </w:r>
      <w:r w:rsidRPr="00551997">
        <w:rPr>
          <w:b/>
          <w:bCs/>
          <w:sz w:val="22"/>
          <w:szCs w:val="22"/>
        </w:rPr>
        <w:tab/>
      </w:r>
      <w:r w:rsidRPr="00551997">
        <w:rPr>
          <w:b/>
          <w:bCs/>
          <w:sz w:val="22"/>
          <w:szCs w:val="22"/>
        </w:rPr>
        <w:tab/>
      </w:r>
      <w:r w:rsidRPr="00551997">
        <w:rPr>
          <w:b/>
          <w:bCs/>
          <w:sz w:val="22"/>
          <w:szCs w:val="22"/>
        </w:rPr>
        <w:tab/>
      </w:r>
      <w:r w:rsidRPr="00551997">
        <w:rPr>
          <w:b/>
          <w:bCs/>
          <w:sz w:val="22"/>
          <w:szCs w:val="22"/>
        </w:rPr>
        <w:tab/>
      </w:r>
      <w:r w:rsidRPr="00551997">
        <w:rPr>
          <w:b/>
          <w:bCs/>
          <w:sz w:val="22"/>
          <w:szCs w:val="22"/>
        </w:rPr>
        <w:tab/>
      </w:r>
      <w:r w:rsidR="00F57BB8" w:rsidRPr="00551997">
        <w:rPr>
          <w:b/>
          <w:bCs/>
          <w:sz w:val="22"/>
          <w:szCs w:val="22"/>
        </w:rPr>
        <w:tab/>
      </w:r>
      <w:r w:rsidR="00F57BB8" w:rsidRPr="00551997">
        <w:rPr>
          <w:b/>
          <w:bCs/>
          <w:sz w:val="22"/>
          <w:szCs w:val="22"/>
        </w:rPr>
        <w:tab/>
      </w:r>
      <w:r w:rsidR="00F57BB8" w:rsidRPr="00551997">
        <w:rPr>
          <w:b/>
          <w:bCs/>
          <w:sz w:val="22"/>
          <w:szCs w:val="22"/>
        </w:rPr>
        <w:tab/>
        <w:t xml:space="preserve"> </w:t>
      </w:r>
    </w:p>
    <w:p w:rsidR="00FF0E30" w:rsidRPr="00551997" w:rsidRDefault="00FF60FF" w:rsidP="00FF0E30">
      <w:pPr>
        <w:tabs>
          <w:tab w:val="left" w:pos="993"/>
        </w:tabs>
        <w:spacing w:line="276" w:lineRule="auto"/>
        <w:rPr>
          <w:b/>
          <w:bCs/>
          <w:sz w:val="22"/>
          <w:szCs w:val="22"/>
        </w:rPr>
      </w:pPr>
      <w:r w:rsidRPr="00551997">
        <w:rPr>
          <w:b/>
          <w:bCs/>
          <w:sz w:val="22"/>
          <w:szCs w:val="22"/>
        </w:rPr>
        <w:tab/>
      </w:r>
      <w:r w:rsidRPr="00551997">
        <w:rPr>
          <w:b/>
          <w:bCs/>
          <w:sz w:val="22"/>
          <w:szCs w:val="22"/>
        </w:rPr>
        <w:tab/>
      </w:r>
      <w:r w:rsidRPr="00551997">
        <w:rPr>
          <w:b/>
          <w:bCs/>
          <w:sz w:val="22"/>
          <w:szCs w:val="22"/>
        </w:rPr>
        <w:tab/>
      </w:r>
      <w:r w:rsidRPr="00551997">
        <w:rPr>
          <w:b/>
          <w:bCs/>
          <w:sz w:val="22"/>
          <w:szCs w:val="22"/>
        </w:rPr>
        <w:tab/>
      </w:r>
      <w:r w:rsidRPr="00551997">
        <w:rPr>
          <w:b/>
          <w:bCs/>
          <w:sz w:val="22"/>
          <w:szCs w:val="22"/>
        </w:rPr>
        <w:tab/>
      </w:r>
      <w:r w:rsidRPr="00551997">
        <w:rPr>
          <w:b/>
          <w:bCs/>
          <w:sz w:val="22"/>
          <w:szCs w:val="22"/>
        </w:rPr>
        <w:tab/>
      </w:r>
      <w:r w:rsidRPr="00551997">
        <w:rPr>
          <w:b/>
          <w:bCs/>
          <w:sz w:val="22"/>
          <w:szCs w:val="22"/>
        </w:rPr>
        <w:tab/>
      </w:r>
      <w:r w:rsidRPr="00551997">
        <w:rPr>
          <w:b/>
          <w:bCs/>
          <w:sz w:val="22"/>
          <w:szCs w:val="22"/>
        </w:rPr>
        <w:tab/>
      </w:r>
      <w:r w:rsidR="00F57BB8" w:rsidRPr="00551997">
        <w:rPr>
          <w:b/>
          <w:bCs/>
          <w:sz w:val="22"/>
          <w:szCs w:val="22"/>
        </w:rPr>
        <w:t xml:space="preserve"> </w:t>
      </w:r>
      <w:bookmarkStart w:id="0" w:name="_GoBack"/>
      <w:bookmarkEnd w:id="0"/>
      <w:r w:rsidR="00FF0E30" w:rsidRPr="00551997">
        <w:rPr>
          <w:sz w:val="22"/>
          <w:szCs w:val="22"/>
        </w:rPr>
        <w:t>____________________</w:t>
      </w:r>
    </w:p>
    <w:p w:rsidR="00FF60FF" w:rsidRPr="00551997" w:rsidRDefault="00FF0E30" w:rsidP="00FF60FF">
      <w:pPr>
        <w:pStyle w:val="Zhlav"/>
        <w:tabs>
          <w:tab w:val="clear" w:pos="4536"/>
          <w:tab w:val="clear" w:pos="9072"/>
        </w:tabs>
        <w:ind w:left="5664"/>
        <w:rPr>
          <w:sz w:val="22"/>
          <w:szCs w:val="22"/>
        </w:rPr>
      </w:pPr>
      <w:r w:rsidRPr="00551997">
        <w:rPr>
          <w:sz w:val="22"/>
          <w:szCs w:val="22"/>
        </w:rPr>
        <w:t xml:space="preserve">   Mgr. Hana Janischová</w:t>
      </w:r>
    </w:p>
    <w:p w:rsidR="00BE77FB" w:rsidRPr="00551997" w:rsidRDefault="00FF0E30" w:rsidP="00F57BB8">
      <w:pPr>
        <w:pStyle w:val="Zhlav"/>
        <w:tabs>
          <w:tab w:val="clear" w:pos="4536"/>
          <w:tab w:val="clear" w:pos="9072"/>
        </w:tabs>
        <w:ind w:left="5664"/>
        <w:rPr>
          <w:sz w:val="22"/>
          <w:szCs w:val="22"/>
        </w:rPr>
      </w:pPr>
      <w:r w:rsidRPr="00551997">
        <w:rPr>
          <w:sz w:val="22"/>
          <w:szCs w:val="22"/>
        </w:rPr>
        <w:t xml:space="preserve"> </w:t>
      </w:r>
      <w:r w:rsidR="00FF60FF" w:rsidRPr="00551997">
        <w:rPr>
          <w:sz w:val="22"/>
          <w:szCs w:val="22"/>
        </w:rPr>
        <w:t xml:space="preserve">    </w:t>
      </w:r>
      <w:r w:rsidRPr="00551997">
        <w:rPr>
          <w:sz w:val="22"/>
          <w:szCs w:val="22"/>
        </w:rPr>
        <w:t>předsedkyně komise</w:t>
      </w:r>
    </w:p>
    <w:sectPr w:rsidR="00BE77FB" w:rsidRPr="00551997" w:rsidSect="00FF0E30">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46F" w:rsidRDefault="001F146F">
      <w:r>
        <w:separator/>
      </w:r>
    </w:p>
  </w:endnote>
  <w:endnote w:type="continuationSeparator" w:id="0">
    <w:p w:rsidR="001F146F" w:rsidRDefault="001F14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E30" w:rsidRDefault="00FF0E30">
    <w:pPr>
      <w:pStyle w:val="Zpat"/>
      <w:tabs>
        <w:tab w:val="clear" w:pos="9072"/>
        <w:tab w:val="right" w:pos="9540"/>
      </w:tabs>
      <w:ind w:hanging="54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E30" w:rsidRDefault="00FF0E3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E30" w:rsidRDefault="00FF0E3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E30" w:rsidRDefault="00FF0E3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46F" w:rsidRDefault="001F146F">
      <w:r>
        <w:separator/>
      </w:r>
    </w:p>
  </w:footnote>
  <w:footnote w:type="continuationSeparator" w:id="0">
    <w:p w:rsidR="001F146F" w:rsidRDefault="001F14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E30" w:rsidRDefault="00F57BB8">
    <w:pPr>
      <w:pStyle w:val="Zhlav"/>
      <w:tabs>
        <w:tab w:val="clear" w:pos="9072"/>
        <w:tab w:val="right" w:pos="9360"/>
      </w:tabs>
      <w:ind w:hanging="540"/>
      <w:rPr>
        <w:lang w:eastAsia="cs-CZ"/>
      </w:rPr>
    </w:pPr>
    <w:r>
      <w:rPr>
        <w:noProof/>
        <w:lang w:eastAsia="cs-CZ"/>
      </w:rPr>
      <w:drawing>
        <wp:anchor distT="0" distB="0" distL="114935" distR="114935" simplePos="0" relativeHeight="251658240" behindDoc="0" locked="0" layoutInCell="1" allowOverlap="1">
          <wp:simplePos x="0" y="0"/>
          <wp:positionH relativeFrom="column">
            <wp:align>center</wp:align>
          </wp:positionH>
          <wp:positionV relativeFrom="paragraph">
            <wp:posOffset>6985</wp:posOffset>
          </wp:positionV>
          <wp:extent cx="6476365" cy="551815"/>
          <wp:effectExtent l="0" t="0" r="635" b="63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6365" cy="551815"/>
                  </a:xfrm>
                  <a:prstGeom prst="rect">
                    <a:avLst/>
                  </a:prstGeom>
                  <a:solidFill>
                    <a:srgbClr val="FFFFFF">
                      <a:alpha val="0"/>
                    </a:srgbClr>
                  </a:solidFill>
                  <a:ln>
                    <a:noFill/>
                  </a:ln>
                </pic:spPr>
              </pic:pic>
            </a:graphicData>
          </a:graphic>
        </wp:anchor>
      </w:drawing>
    </w:r>
    <w:r>
      <w:rPr>
        <w:noProof/>
        <w:lang w:eastAsia="cs-CZ"/>
      </w:rPr>
      <w:drawing>
        <wp:anchor distT="0" distB="0" distL="114935" distR="114935" simplePos="0" relativeHeight="251657216" behindDoc="0" locked="0" layoutInCell="1" allowOverlap="1">
          <wp:simplePos x="0" y="0"/>
          <wp:positionH relativeFrom="column">
            <wp:posOffset>-357505</wp:posOffset>
          </wp:positionH>
          <wp:positionV relativeFrom="paragraph">
            <wp:posOffset>9479915</wp:posOffset>
          </wp:positionV>
          <wp:extent cx="6476365" cy="389890"/>
          <wp:effectExtent l="0" t="0" r="63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6365" cy="389890"/>
                  </a:xfrm>
                  <a:prstGeom prst="rect">
                    <a:avLst/>
                  </a:prstGeom>
                  <a:solidFill>
                    <a:srgbClr val="FFFFFF">
                      <a:alpha val="0"/>
                    </a:srgbClr>
                  </a:solid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E30" w:rsidRDefault="00FF0E3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E30" w:rsidRDefault="00FF0E3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E30" w:rsidRDefault="00FF0E3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b/>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singleLevel"/>
    <w:tmpl w:val="00000004"/>
    <w:name w:val="WW8Num6"/>
    <w:lvl w:ilvl="0">
      <w:start w:val="1"/>
      <w:numFmt w:val="bullet"/>
      <w:lvlText w:val=""/>
      <w:lvlJc w:val="left"/>
      <w:pPr>
        <w:tabs>
          <w:tab w:val="num" w:pos="0"/>
        </w:tabs>
        <w:ind w:left="720" w:hanging="360"/>
      </w:pPr>
      <w:rPr>
        <w:rFonts w:ascii="Symbol" w:hAnsi="Symbol" w:cs="Symbol"/>
      </w:rPr>
    </w:lvl>
  </w:abstractNum>
  <w:abstractNum w:abstractNumId="4">
    <w:nsid w:val="08816E84"/>
    <w:multiLevelType w:val="hybridMultilevel"/>
    <w:tmpl w:val="3E84C4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E8B0E49"/>
    <w:multiLevelType w:val="hybridMultilevel"/>
    <w:tmpl w:val="E0C45D9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44D7875"/>
    <w:multiLevelType w:val="hybridMultilevel"/>
    <w:tmpl w:val="D3B2F9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05C2174"/>
    <w:multiLevelType w:val="hybridMultilevel"/>
    <w:tmpl w:val="1788127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36337FFB"/>
    <w:multiLevelType w:val="hybridMultilevel"/>
    <w:tmpl w:val="2FE6EA1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nsid w:val="48CC7922"/>
    <w:multiLevelType w:val="singleLevel"/>
    <w:tmpl w:val="00000003"/>
    <w:lvl w:ilvl="0">
      <w:start w:val="1"/>
      <w:numFmt w:val="decimal"/>
      <w:lvlText w:val="%1."/>
      <w:lvlJc w:val="left"/>
      <w:pPr>
        <w:tabs>
          <w:tab w:val="num" w:pos="0"/>
        </w:tabs>
        <w:ind w:left="720" w:hanging="360"/>
      </w:pPr>
    </w:lvl>
  </w:abstractNum>
  <w:abstractNum w:abstractNumId="10">
    <w:nsid w:val="533C6234"/>
    <w:multiLevelType w:val="hybridMultilevel"/>
    <w:tmpl w:val="4B58F49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nsid w:val="53C03CC5"/>
    <w:multiLevelType w:val="hybridMultilevel"/>
    <w:tmpl w:val="0E12290C"/>
    <w:lvl w:ilvl="0" w:tplc="E9AAD0D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FEE7766"/>
    <w:multiLevelType w:val="hybridMultilevel"/>
    <w:tmpl w:val="A5401C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1C102A5"/>
    <w:multiLevelType w:val="hybridMultilevel"/>
    <w:tmpl w:val="C7AA5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611648C"/>
    <w:multiLevelType w:val="hybridMultilevel"/>
    <w:tmpl w:val="1AC2004C"/>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83B7ABD"/>
    <w:multiLevelType w:val="singleLevel"/>
    <w:tmpl w:val="00000003"/>
    <w:lvl w:ilvl="0">
      <w:start w:val="1"/>
      <w:numFmt w:val="decimal"/>
      <w:lvlText w:val="%1."/>
      <w:lvlJc w:val="left"/>
      <w:pPr>
        <w:tabs>
          <w:tab w:val="num" w:pos="0"/>
        </w:tabs>
        <w:ind w:left="720" w:hanging="360"/>
      </w:pPr>
    </w:lvl>
  </w:abstractNum>
  <w:abstractNum w:abstractNumId="16">
    <w:nsid w:val="69F93281"/>
    <w:multiLevelType w:val="hybridMultilevel"/>
    <w:tmpl w:val="055ABD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0B220DC"/>
    <w:multiLevelType w:val="hybridMultilevel"/>
    <w:tmpl w:val="92D687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43F58E5"/>
    <w:multiLevelType w:val="hybridMultilevel"/>
    <w:tmpl w:val="3D98602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49C5A9E"/>
    <w:multiLevelType w:val="hybridMultilevel"/>
    <w:tmpl w:val="7242D0D6"/>
    <w:lvl w:ilvl="0" w:tplc="0405000F">
      <w:start w:val="5"/>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9"/>
  </w:num>
  <w:num w:numId="6">
    <w:abstractNumId w:val="15"/>
  </w:num>
  <w:num w:numId="7">
    <w:abstractNumId w:val="4"/>
  </w:num>
  <w:num w:numId="8">
    <w:abstractNumId w:val="6"/>
  </w:num>
  <w:num w:numId="9">
    <w:abstractNumId w:val="10"/>
  </w:num>
  <w:num w:numId="10">
    <w:abstractNumId w:val="8"/>
  </w:num>
  <w:num w:numId="11">
    <w:abstractNumId w:val="11"/>
  </w:num>
  <w:num w:numId="12">
    <w:abstractNumId w:val="7"/>
  </w:num>
  <w:num w:numId="13">
    <w:abstractNumId w:val="14"/>
  </w:num>
  <w:num w:numId="14">
    <w:abstractNumId w:val="12"/>
  </w:num>
  <w:num w:numId="15">
    <w:abstractNumId w:val="19"/>
  </w:num>
  <w:num w:numId="16">
    <w:abstractNumId w:val="5"/>
  </w:num>
  <w:num w:numId="17">
    <w:abstractNumId w:val="18"/>
  </w:num>
  <w:num w:numId="18">
    <w:abstractNumId w:val="16"/>
  </w:num>
  <w:num w:numId="19">
    <w:abstractNumId w:val="17"/>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ln"/>
  <w:drawingGridHorizontalSpacing w:val="120"/>
  <w:drawingGridVerticalSpacing w:val="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rsids>
    <w:rsidRoot w:val="00204292"/>
    <w:rsid w:val="00063A7F"/>
    <w:rsid w:val="00083497"/>
    <w:rsid w:val="00091C39"/>
    <w:rsid w:val="000A5FA5"/>
    <w:rsid w:val="000A6874"/>
    <w:rsid w:val="000E41EA"/>
    <w:rsid w:val="0017296F"/>
    <w:rsid w:val="0018037D"/>
    <w:rsid w:val="001B0E1A"/>
    <w:rsid w:val="001D42FC"/>
    <w:rsid w:val="001F146F"/>
    <w:rsid w:val="001F7D79"/>
    <w:rsid w:val="00204292"/>
    <w:rsid w:val="00215B0D"/>
    <w:rsid w:val="00293F6B"/>
    <w:rsid w:val="002B0D0D"/>
    <w:rsid w:val="00327368"/>
    <w:rsid w:val="00332085"/>
    <w:rsid w:val="00374271"/>
    <w:rsid w:val="0037568A"/>
    <w:rsid w:val="003C5D2A"/>
    <w:rsid w:val="003E7D18"/>
    <w:rsid w:val="0041727B"/>
    <w:rsid w:val="004204CC"/>
    <w:rsid w:val="00425CAC"/>
    <w:rsid w:val="00427883"/>
    <w:rsid w:val="00485D5A"/>
    <w:rsid w:val="004B3F49"/>
    <w:rsid w:val="004C06AD"/>
    <w:rsid w:val="004D1740"/>
    <w:rsid w:val="004F0E17"/>
    <w:rsid w:val="00502F70"/>
    <w:rsid w:val="00505F92"/>
    <w:rsid w:val="00526EDB"/>
    <w:rsid w:val="00536DA3"/>
    <w:rsid w:val="00551997"/>
    <w:rsid w:val="00552BF1"/>
    <w:rsid w:val="0055702A"/>
    <w:rsid w:val="005654E2"/>
    <w:rsid w:val="005A76CE"/>
    <w:rsid w:val="005B53EF"/>
    <w:rsid w:val="00627A5C"/>
    <w:rsid w:val="006506C0"/>
    <w:rsid w:val="00692A6A"/>
    <w:rsid w:val="006A72D7"/>
    <w:rsid w:val="006D6AFD"/>
    <w:rsid w:val="006D7089"/>
    <w:rsid w:val="0071457F"/>
    <w:rsid w:val="00726310"/>
    <w:rsid w:val="00741B18"/>
    <w:rsid w:val="00743294"/>
    <w:rsid w:val="007536F9"/>
    <w:rsid w:val="007611D8"/>
    <w:rsid w:val="007809EA"/>
    <w:rsid w:val="00782842"/>
    <w:rsid w:val="007C6496"/>
    <w:rsid w:val="007E3EAF"/>
    <w:rsid w:val="007E7B33"/>
    <w:rsid w:val="00805086"/>
    <w:rsid w:val="008103E2"/>
    <w:rsid w:val="00850401"/>
    <w:rsid w:val="008506DA"/>
    <w:rsid w:val="00883FB1"/>
    <w:rsid w:val="008937D4"/>
    <w:rsid w:val="008A1A0C"/>
    <w:rsid w:val="009146B7"/>
    <w:rsid w:val="0092457F"/>
    <w:rsid w:val="00925CDB"/>
    <w:rsid w:val="009676D0"/>
    <w:rsid w:val="00974EE0"/>
    <w:rsid w:val="0099426F"/>
    <w:rsid w:val="009A40A5"/>
    <w:rsid w:val="009D4771"/>
    <w:rsid w:val="00A2744B"/>
    <w:rsid w:val="00A32B69"/>
    <w:rsid w:val="00A6462D"/>
    <w:rsid w:val="00A70F7C"/>
    <w:rsid w:val="00A72641"/>
    <w:rsid w:val="00AC3215"/>
    <w:rsid w:val="00AE3EDB"/>
    <w:rsid w:val="00B0283B"/>
    <w:rsid w:val="00B50E19"/>
    <w:rsid w:val="00B767B6"/>
    <w:rsid w:val="00B86E65"/>
    <w:rsid w:val="00BA6CD1"/>
    <w:rsid w:val="00BB15D2"/>
    <w:rsid w:val="00BE77FB"/>
    <w:rsid w:val="00C04165"/>
    <w:rsid w:val="00C224FC"/>
    <w:rsid w:val="00C43E0B"/>
    <w:rsid w:val="00C4412F"/>
    <w:rsid w:val="00C53621"/>
    <w:rsid w:val="00C564BD"/>
    <w:rsid w:val="00C73815"/>
    <w:rsid w:val="00CB3483"/>
    <w:rsid w:val="00CB4561"/>
    <w:rsid w:val="00CD63B4"/>
    <w:rsid w:val="00D03A12"/>
    <w:rsid w:val="00D14D53"/>
    <w:rsid w:val="00D27F18"/>
    <w:rsid w:val="00D57621"/>
    <w:rsid w:val="00D7785E"/>
    <w:rsid w:val="00D94A63"/>
    <w:rsid w:val="00DB1561"/>
    <w:rsid w:val="00DB5BC4"/>
    <w:rsid w:val="00DF5ACD"/>
    <w:rsid w:val="00E1692E"/>
    <w:rsid w:val="00E17EA2"/>
    <w:rsid w:val="00E318C9"/>
    <w:rsid w:val="00E65A08"/>
    <w:rsid w:val="00EE1A18"/>
    <w:rsid w:val="00EF1D84"/>
    <w:rsid w:val="00F152E5"/>
    <w:rsid w:val="00F53257"/>
    <w:rsid w:val="00F57BB8"/>
    <w:rsid w:val="00F63936"/>
    <w:rsid w:val="00FC207C"/>
    <w:rsid w:val="00FF0E30"/>
    <w:rsid w:val="00FF60F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7F18"/>
    <w:pPr>
      <w:suppressAutoHyphens/>
    </w:pPr>
    <w:rPr>
      <w:sz w:val="24"/>
      <w:szCs w:val="24"/>
      <w:lang w:eastAsia="zh-CN"/>
    </w:rPr>
  </w:style>
  <w:style w:type="paragraph" w:styleId="Nadpis3">
    <w:name w:val="heading 3"/>
    <w:basedOn w:val="Normln"/>
    <w:next w:val="Normln"/>
    <w:qFormat/>
    <w:rsid w:val="00D27F18"/>
    <w:pPr>
      <w:keepNext/>
      <w:numPr>
        <w:ilvl w:val="2"/>
        <w:numId w:val="1"/>
      </w:numPr>
      <w:outlineLvl w:val="2"/>
    </w:pPr>
    <w:rPr>
      <w:b/>
      <w:bCs/>
    </w:rPr>
  </w:style>
  <w:style w:type="paragraph" w:styleId="Nadpis5">
    <w:name w:val="heading 5"/>
    <w:basedOn w:val="Normln"/>
    <w:next w:val="Normln"/>
    <w:qFormat/>
    <w:rsid w:val="00D27F18"/>
    <w:pPr>
      <w:keepNext/>
      <w:numPr>
        <w:ilvl w:val="4"/>
        <w:numId w:val="1"/>
      </w:numPr>
      <w:jc w:val="center"/>
      <w:outlineLvl w:val="4"/>
    </w:pPr>
    <w:rPr>
      <w:rFonts w:eastAsia="Arial Unicode MS"/>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D27F18"/>
    <w:rPr>
      <w:b/>
    </w:rPr>
  </w:style>
  <w:style w:type="character" w:customStyle="1" w:styleId="WW8Num5z0">
    <w:name w:val="WW8Num5z0"/>
    <w:rsid w:val="00D27F18"/>
    <w:rPr>
      <w:b w:val="0"/>
      <w:u w:val="none"/>
    </w:rPr>
  </w:style>
  <w:style w:type="character" w:customStyle="1" w:styleId="WW8Num6z0">
    <w:name w:val="WW8Num6z0"/>
    <w:rsid w:val="00D27F18"/>
    <w:rPr>
      <w:rFonts w:ascii="Symbol" w:hAnsi="Symbol" w:cs="Symbol"/>
    </w:rPr>
  </w:style>
  <w:style w:type="character" w:customStyle="1" w:styleId="WW8Num6z1">
    <w:name w:val="WW8Num6z1"/>
    <w:rsid w:val="00D27F18"/>
    <w:rPr>
      <w:rFonts w:ascii="Courier New" w:hAnsi="Courier New" w:cs="Courier New"/>
    </w:rPr>
  </w:style>
  <w:style w:type="character" w:customStyle="1" w:styleId="WW8Num6z2">
    <w:name w:val="WW8Num6z2"/>
    <w:rsid w:val="00D27F18"/>
    <w:rPr>
      <w:rFonts w:ascii="Wingdings" w:hAnsi="Wingdings" w:cs="Wingdings"/>
    </w:rPr>
  </w:style>
  <w:style w:type="character" w:customStyle="1" w:styleId="WW8Num8z0">
    <w:name w:val="WW8Num8z0"/>
    <w:rsid w:val="00D27F18"/>
    <w:rPr>
      <w:rFonts w:ascii="Times New Roman" w:eastAsia="Calibri" w:hAnsi="Times New Roman" w:cs="Times New Roman"/>
    </w:rPr>
  </w:style>
  <w:style w:type="character" w:customStyle="1" w:styleId="WW8Num8z1">
    <w:name w:val="WW8Num8z1"/>
    <w:rsid w:val="00D27F18"/>
    <w:rPr>
      <w:rFonts w:ascii="Courier New" w:hAnsi="Courier New" w:cs="Courier New"/>
    </w:rPr>
  </w:style>
  <w:style w:type="character" w:customStyle="1" w:styleId="WW8Num8z2">
    <w:name w:val="WW8Num8z2"/>
    <w:rsid w:val="00D27F18"/>
    <w:rPr>
      <w:rFonts w:ascii="Wingdings" w:hAnsi="Wingdings" w:cs="Wingdings"/>
    </w:rPr>
  </w:style>
  <w:style w:type="character" w:customStyle="1" w:styleId="WW8Num8z3">
    <w:name w:val="WW8Num8z3"/>
    <w:rsid w:val="00D27F18"/>
    <w:rPr>
      <w:rFonts w:ascii="Symbol" w:hAnsi="Symbol" w:cs="Symbol"/>
    </w:rPr>
  </w:style>
  <w:style w:type="character" w:customStyle="1" w:styleId="WW8Num9z0">
    <w:name w:val="WW8Num9z0"/>
    <w:rsid w:val="00D27F18"/>
    <w:rPr>
      <w:rFonts w:ascii="Symbol" w:hAnsi="Symbol" w:cs="Symbol"/>
    </w:rPr>
  </w:style>
  <w:style w:type="character" w:customStyle="1" w:styleId="WW8Num9z1">
    <w:name w:val="WW8Num9z1"/>
    <w:rsid w:val="00D27F18"/>
    <w:rPr>
      <w:rFonts w:ascii="Courier New" w:hAnsi="Courier New" w:cs="Courier New"/>
    </w:rPr>
  </w:style>
  <w:style w:type="character" w:customStyle="1" w:styleId="WW8Num9z2">
    <w:name w:val="WW8Num9z2"/>
    <w:rsid w:val="00D27F18"/>
    <w:rPr>
      <w:rFonts w:ascii="Wingdings" w:hAnsi="Wingdings" w:cs="Wingdings"/>
    </w:rPr>
  </w:style>
  <w:style w:type="character" w:customStyle="1" w:styleId="WW8Num10z0">
    <w:name w:val="WW8Num10z0"/>
    <w:rsid w:val="00D27F18"/>
    <w:rPr>
      <w:i/>
    </w:rPr>
  </w:style>
  <w:style w:type="character" w:customStyle="1" w:styleId="WW8Num11z0">
    <w:name w:val="WW8Num11z0"/>
    <w:rsid w:val="00D27F18"/>
    <w:rPr>
      <w:i/>
    </w:rPr>
  </w:style>
  <w:style w:type="character" w:customStyle="1" w:styleId="WW8Num13z0">
    <w:name w:val="WW8Num13z0"/>
    <w:rsid w:val="00D27F18"/>
    <w:rPr>
      <w:rFonts w:ascii="Symbol" w:hAnsi="Symbol" w:cs="Symbol"/>
    </w:rPr>
  </w:style>
  <w:style w:type="character" w:customStyle="1" w:styleId="WW8Num13z1">
    <w:name w:val="WW8Num13z1"/>
    <w:rsid w:val="00D27F18"/>
    <w:rPr>
      <w:rFonts w:ascii="Courier New" w:hAnsi="Courier New" w:cs="Courier New"/>
    </w:rPr>
  </w:style>
  <w:style w:type="character" w:customStyle="1" w:styleId="WW8Num13z2">
    <w:name w:val="WW8Num13z2"/>
    <w:rsid w:val="00D27F18"/>
    <w:rPr>
      <w:rFonts w:ascii="Wingdings" w:hAnsi="Wingdings" w:cs="Wingdings"/>
    </w:rPr>
  </w:style>
  <w:style w:type="character" w:customStyle="1" w:styleId="WW8Num14z0">
    <w:name w:val="WW8Num14z0"/>
    <w:rsid w:val="00D27F18"/>
    <w:rPr>
      <w:rFonts w:ascii="Times New Roman" w:eastAsia="Times New Roman" w:hAnsi="Times New Roman" w:cs="Times New Roman"/>
    </w:rPr>
  </w:style>
  <w:style w:type="character" w:customStyle="1" w:styleId="WW8Num14z1">
    <w:name w:val="WW8Num14z1"/>
    <w:rsid w:val="00D27F18"/>
    <w:rPr>
      <w:rFonts w:ascii="Courier New" w:hAnsi="Courier New" w:cs="Courier New"/>
    </w:rPr>
  </w:style>
  <w:style w:type="character" w:customStyle="1" w:styleId="WW8Num14z2">
    <w:name w:val="WW8Num14z2"/>
    <w:rsid w:val="00D27F18"/>
    <w:rPr>
      <w:rFonts w:ascii="Wingdings" w:hAnsi="Wingdings" w:cs="Wingdings"/>
    </w:rPr>
  </w:style>
  <w:style w:type="character" w:customStyle="1" w:styleId="WW8Num14z3">
    <w:name w:val="WW8Num14z3"/>
    <w:rsid w:val="00D27F18"/>
    <w:rPr>
      <w:rFonts w:ascii="Symbol" w:hAnsi="Symbol" w:cs="Symbol"/>
    </w:rPr>
  </w:style>
  <w:style w:type="character" w:customStyle="1" w:styleId="WW8Num16z0">
    <w:name w:val="WW8Num16z0"/>
    <w:rsid w:val="00D27F18"/>
    <w:rPr>
      <w:rFonts w:ascii="Times New Roman" w:eastAsia="Calibri" w:hAnsi="Times New Roman" w:cs="Times New Roman"/>
    </w:rPr>
  </w:style>
  <w:style w:type="character" w:customStyle="1" w:styleId="WW8Num16z1">
    <w:name w:val="WW8Num16z1"/>
    <w:rsid w:val="00D27F18"/>
    <w:rPr>
      <w:rFonts w:ascii="Courier New" w:hAnsi="Courier New" w:cs="Courier New"/>
    </w:rPr>
  </w:style>
  <w:style w:type="character" w:customStyle="1" w:styleId="WW8Num16z2">
    <w:name w:val="WW8Num16z2"/>
    <w:rsid w:val="00D27F18"/>
    <w:rPr>
      <w:rFonts w:ascii="Wingdings" w:hAnsi="Wingdings" w:cs="Wingdings"/>
    </w:rPr>
  </w:style>
  <w:style w:type="character" w:customStyle="1" w:styleId="WW8Num16z3">
    <w:name w:val="WW8Num16z3"/>
    <w:rsid w:val="00D27F18"/>
    <w:rPr>
      <w:rFonts w:ascii="Symbol" w:hAnsi="Symbol" w:cs="Symbol"/>
    </w:rPr>
  </w:style>
  <w:style w:type="character" w:customStyle="1" w:styleId="WW8Num19z0">
    <w:name w:val="WW8Num19z0"/>
    <w:rsid w:val="00D27F18"/>
    <w:rPr>
      <w:rFonts w:ascii="Times New Roman" w:eastAsia="Calibri" w:hAnsi="Times New Roman" w:cs="Times New Roman"/>
      <w:b/>
      <w:u w:val="single"/>
    </w:rPr>
  </w:style>
  <w:style w:type="character" w:customStyle="1" w:styleId="WW8Num19z1">
    <w:name w:val="WW8Num19z1"/>
    <w:rsid w:val="00D27F18"/>
    <w:rPr>
      <w:rFonts w:ascii="Courier New" w:hAnsi="Courier New" w:cs="Courier New"/>
    </w:rPr>
  </w:style>
  <w:style w:type="character" w:customStyle="1" w:styleId="WW8Num19z2">
    <w:name w:val="WW8Num19z2"/>
    <w:rsid w:val="00D27F18"/>
    <w:rPr>
      <w:rFonts w:ascii="Wingdings" w:hAnsi="Wingdings" w:cs="Wingdings"/>
    </w:rPr>
  </w:style>
  <w:style w:type="character" w:customStyle="1" w:styleId="WW8Num19z3">
    <w:name w:val="WW8Num19z3"/>
    <w:rsid w:val="00D27F18"/>
    <w:rPr>
      <w:rFonts w:ascii="Symbol" w:hAnsi="Symbol" w:cs="Symbol"/>
    </w:rPr>
  </w:style>
  <w:style w:type="character" w:customStyle="1" w:styleId="WW8Num22z0">
    <w:name w:val="WW8Num22z0"/>
    <w:rsid w:val="00D27F18"/>
    <w:rPr>
      <w:i/>
    </w:rPr>
  </w:style>
  <w:style w:type="character" w:customStyle="1" w:styleId="WW8Num24z0">
    <w:name w:val="WW8Num24z0"/>
    <w:rsid w:val="00D27F18"/>
    <w:rPr>
      <w:rFonts w:ascii="Symbol" w:hAnsi="Symbol" w:cs="Symbol"/>
      <w:b/>
      <w:u w:val="single"/>
    </w:rPr>
  </w:style>
  <w:style w:type="character" w:customStyle="1" w:styleId="WW8Num24z1">
    <w:name w:val="WW8Num24z1"/>
    <w:rsid w:val="00D27F18"/>
    <w:rPr>
      <w:rFonts w:ascii="Courier New" w:hAnsi="Courier New" w:cs="Courier New"/>
    </w:rPr>
  </w:style>
  <w:style w:type="character" w:customStyle="1" w:styleId="WW8Num24z2">
    <w:name w:val="WW8Num24z2"/>
    <w:rsid w:val="00D27F18"/>
    <w:rPr>
      <w:rFonts w:ascii="Wingdings" w:hAnsi="Wingdings" w:cs="Wingdings"/>
    </w:rPr>
  </w:style>
  <w:style w:type="character" w:customStyle="1" w:styleId="WW8Num24z3">
    <w:name w:val="WW8Num24z3"/>
    <w:rsid w:val="00D27F18"/>
    <w:rPr>
      <w:rFonts w:ascii="Symbol" w:hAnsi="Symbol" w:cs="Symbol"/>
    </w:rPr>
  </w:style>
  <w:style w:type="character" w:customStyle="1" w:styleId="WW8Num25z0">
    <w:name w:val="WW8Num25z0"/>
    <w:rsid w:val="00D27F18"/>
    <w:rPr>
      <w:i/>
    </w:rPr>
  </w:style>
  <w:style w:type="character" w:customStyle="1" w:styleId="WW8Num26z0">
    <w:name w:val="WW8Num26z0"/>
    <w:rsid w:val="00D27F18"/>
    <w:rPr>
      <w:rFonts w:ascii="Times New Roman" w:eastAsia="Calibri" w:hAnsi="Times New Roman" w:cs="Times New Roman"/>
      <w:b w:val="0"/>
      <w:u w:val="none"/>
    </w:rPr>
  </w:style>
  <w:style w:type="character" w:customStyle="1" w:styleId="WW8Num26z1">
    <w:name w:val="WW8Num26z1"/>
    <w:rsid w:val="00D27F18"/>
    <w:rPr>
      <w:rFonts w:ascii="Courier New" w:hAnsi="Courier New" w:cs="Courier New"/>
    </w:rPr>
  </w:style>
  <w:style w:type="character" w:customStyle="1" w:styleId="WW8Num26z2">
    <w:name w:val="WW8Num26z2"/>
    <w:rsid w:val="00D27F18"/>
    <w:rPr>
      <w:rFonts w:ascii="Wingdings" w:hAnsi="Wingdings" w:cs="Wingdings"/>
    </w:rPr>
  </w:style>
  <w:style w:type="character" w:customStyle="1" w:styleId="WW8Num26z3">
    <w:name w:val="WW8Num26z3"/>
    <w:rsid w:val="00D27F18"/>
    <w:rPr>
      <w:rFonts w:ascii="Symbol" w:hAnsi="Symbol" w:cs="Symbol"/>
    </w:rPr>
  </w:style>
  <w:style w:type="character" w:customStyle="1" w:styleId="WW8Num27z0">
    <w:name w:val="WW8Num27z0"/>
    <w:rsid w:val="00D27F18"/>
    <w:rPr>
      <w:rFonts w:ascii="Symbol" w:hAnsi="Symbol" w:cs="Symbol"/>
    </w:rPr>
  </w:style>
  <w:style w:type="character" w:customStyle="1" w:styleId="WW8Num27z1">
    <w:name w:val="WW8Num27z1"/>
    <w:rsid w:val="00D27F18"/>
    <w:rPr>
      <w:rFonts w:ascii="Courier New" w:hAnsi="Courier New" w:cs="Courier New"/>
    </w:rPr>
  </w:style>
  <w:style w:type="character" w:customStyle="1" w:styleId="WW8Num27z2">
    <w:name w:val="WW8Num27z2"/>
    <w:rsid w:val="00D27F18"/>
    <w:rPr>
      <w:rFonts w:ascii="Wingdings" w:hAnsi="Wingdings" w:cs="Wingdings"/>
    </w:rPr>
  </w:style>
  <w:style w:type="character" w:customStyle="1" w:styleId="Standardnpsmoodstavce1">
    <w:name w:val="Standardní písmo odstavce1"/>
    <w:rsid w:val="00D27F18"/>
  </w:style>
  <w:style w:type="character" w:customStyle="1" w:styleId="Nadpis3Char">
    <w:name w:val="Nadpis 3 Char"/>
    <w:basedOn w:val="Standardnpsmoodstavce1"/>
    <w:rsid w:val="00D27F18"/>
    <w:rPr>
      <w:b/>
      <w:bCs/>
      <w:sz w:val="24"/>
      <w:szCs w:val="24"/>
    </w:rPr>
  </w:style>
  <w:style w:type="character" w:customStyle="1" w:styleId="Nadpis5Char">
    <w:name w:val="Nadpis 5 Char"/>
    <w:basedOn w:val="Standardnpsmoodstavce1"/>
    <w:rsid w:val="00D27F18"/>
    <w:rPr>
      <w:rFonts w:eastAsia="Arial Unicode MS"/>
      <w:b/>
      <w:bCs/>
      <w:sz w:val="28"/>
      <w:szCs w:val="24"/>
    </w:rPr>
  </w:style>
  <w:style w:type="character" w:customStyle="1" w:styleId="ZkladntextChar">
    <w:name w:val="Základní text Char"/>
    <w:basedOn w:val="Standardnpsmoodstavce1"/>
    <w:rsid w:val="00D27F18"/>
    <w:rPr>
      <w:b/>
      <w:bCs/>
      <w:sz w:val="24"/>
      <w:szCs w:val="24"/>
      <w:u w:val="single"/>
    </w:rPr>
  </w:style>
  <w:style w:type="paragraph" w:customStyle="1" w:styleId="Nadpis">
    <w:name w:val="Nadpis"/>
    <w:basedOn w:val="Normln"/>
    <w:next w:val="Zkladntext"/>
    <w:rsid w:val="00D27F18"/>
    <w:pPr>
      <w:keepNext/>
      <w:spacing w:before="240" w:after="120"/>
    </w:pPr>
    <w:rPr>
      <w:rFonts w:ascii="Arial" w:eastAsia="Lucida Sans Unicode" w:hAnsi="Arial" w:cs="Mangal"/>
      <w:sz w:val="28"/>
      <w:szCs w:val="28"/>
    </w:rPr>
  </w:style>
  <w:style w:type="paragraph" w:styleId="Zkladntext">
    <w:name w:val="Body Text"/>
    <w:basedOn w:val="Normln"/>
    <w:rsid w:val="00D27F18"/>
    <w:rPr>
      <w:b/>
      <w:bCs/>
      <w:u w:val="single"/>
    </w:rPr>
  </w:style>
  <w:style w:type="paragraph" w:styleId="Seznam">
    <w:name w:val="List"/>
    <w:basedOn w:val="Zkladntext"/>
    <w:rsid w:val="00D27F18"/>
    <w:rPr>
      <w:rFonts w:cs="Mangal"/>
    </w:rPr>
  </w:style>
  <w:style w:type="paragraph" w:styleId="Titulek">
    <w:name w:val="caption"/>
    <w:basedOn w:val="Normln"/>
    <w:qFormat/>
    <w:rsid w:val="00D27F18"/>
    <w:pPr>
      <w:suppressLineNumbers/>
      <w:spacing w:before="120" w:after="120"/>
    </w:pPr>
    <w:rPr>
      <w:rFonts w:cs="Mangal"/>
      <w:i/>
      <w:iCs/>
    </w:rPr>
  </w:style>
  <w:style w:type="paragraph" w:customStyle="1" w:styleId="Rejstk">
    <w:name w:val="Rejstřík"/>
    <w:basedOn w:val="Normln"/>
    <w:rsid w:val="00D27F18"/>
    <w:pPr>
      <w:suppressLineNumbers/>
    </w:pPr>
    <w:rPr>
      <w:rFonts w:cs="Mangal"/>
    </w:rPr>
  </w:style>
  <w:style w:type="paragraph" w:styleId="Zhlav">
    <w:name w:val="header"/>
    <w:basedOn w:val="Normln"/>
    <w:rsid w:val="00D27F18"/>
    <w:pPr>
      <w:tabs>
        <w:tab w:val="center" w:pos="4536"/>
        <w:tab w:val="right" w:pos="9072"/>
      </w:tabs>
    </w:pPr>
  </w:style>
  <w:style w:type="paragraph" w:styleId="Zpat">
    <w:name w:val="footer"/>
    <w:basedOn w:val="Normln"/>
    <w:rsid w:val="00D27F18"/>
    <w:pPr>
      <w:tabs>
        <w:tab w:val="center" w:pos="4536"/>
        <w:tab w:val="right" w:pos="9072"/>
      </w:tabs>
    </w:pPr>
  </w:style>
  <w:style w:type="paragraph" w:styleId="Odstavecseseznamem">
    <w:name w:val="List Paragraph"/>
    <w:basedOn w:val="Normln"/>
    <w:uiPriority w:val="34"/>
    <w:qFormat/>
    <w:rsid w:val="00D27F18"/>
    <w:pPr>
      <w:spacing w:after="200" w:line="276" w:lineRule="auto"/>
      <w:ind w:left="708"/>
    </w:pPr>
    <w:rPr>
      <w:rFonts w:ascii="Calibri" w:eastAsia="Calibri" w:hAnsi="Calibri" w:cs="Calibri"/>
      <w:sz w:val="22"/>
      <w:szCs w:val="22"/>
    </w:rPr>
  </w:style>
  <w:style w:type="paragraph" w:customStyle="1" w:styleId="Default">
    <w:name w:val="Default"/>
    <w:rsid w:val="00C564BD"/>
    <w:pPr>
      <w:autoSpaceDE w:val="0"/>
      <w:autoSpaceDN w:val="0"/>
      <w:adjustRightInd w:val="0"/>
    </w:pPr>
    <w:rPr>
      <w:color w:val="000000"/>
      <w:sz w:val="24"/>
      <w:szCs w:val="24"/>
    </w:rPr>
  </w:style>
  <w:style w:type="paragraph" w:styleId="Textbubliny">
    <w:name w:val="Balloon Text"/>
    <w:basedOn w:val="Normln"/>
    <w:link w:val="TextbublinyChar"/>
    <w:uiPriority w:val="99"/>
    <w:semiHidden/>
    <w:unhideWhenUsed/>
    <w:rsid w:val="001B0E1A"/>
    <w:rPr>
      <w:rFonts w:ascii="Tahoma" w:hAnsi="Tahoma" w:cs="Tahoma"/>
      <w:sz w:val="16"/>
      <w:szCs w:val="16"/>
    </w:rPr>
  </w:style>
  <w:style w:type="character" w:customStyle="1" w:styleId="TextbublinyChar">
    <w:name w:val="Text bubliny Char"/>
    <w:basedOn w:val="Standardnpsmoodstavce"/>
    <w:link w:val="Textbubliny"/>
    <w:uiPriority w:val="99"/>
    <w:semiHidden/>
    <w:rsid w:val="001B0E1A"/>
    <w:rPr>
      <w:rFonts w:ascii="Tahoma" w:hAnsi="Tahoma" w:cs="Tahoma"/>
      <w:sz w:val="16"/>
      <w:szCs w:val="16"/>
      <w:lang w:eastAsia="zh-CN"/>
    </w:rPr>
  </w:style>
  <w:style w:type="paragraph" w:customStyle="1" w:styleId="hlavikov">
    <w:name w:val="hlavičkový"/>
    <w:basedOn w:val="Normln"/>
    <w:rsid w:val="009676D0"/>
    <w:pPr>
      <w:suppressAutoHyphens w:val="0"/>
      <w:ind w:left="284" w:hanging="284"/>
      <w:jc w:val="both"/>
    </w:pPr>
    <w:rPr>
      <w:rFonts w:eastAsia="Calibri"/>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zh-CN"/>
    </w:rPr>
  </w:style>
  <w:style w:type="paragraph" w:styleId="Nadpis3">
    <w:name w:val="heading 3"/>
    <w:basedOn w:val="Normln"/>
    <w:next w:val="Normln"/>
    <w:qFormat/>
    <w:pPr>
      <w:keepNext/>
      <w:numPr>
        <w:ilvl w:val="2"/>
        <w:numId w:val="1"/>
      </w:numPr>
      <w:outlineLvl w:val="2"/>
    </w:pPr>
    <w:rPr>
      <w:b/>
      <w:bCs/>
    </w:rPr>
  </w:style>
  <w:style w:type="paragraph" w:styleId="Nadpis5">
    <w:name w:val="heading 5"/>
    <w:basedOn w:val="Normln"/>
    <w:next w:val="Normln"/>
    <w:qFormat/>
    <w:pPr>
      <w:keepNext/>
      <w:numPr>
        <w:ilvl w:val="4"/>
        <w:numId w:val="1"/>
      </w:numPr>
      <w:jc w:val="center"/>
      <w:outlineLvl w:val="4"/>
    </w:pPr>
    <w:rPr>
      <w:rFonts w:eastAsia="Arial Unicode MS"/>
      <w:b/>
      <w:bCs/>
      <w:sz w:val="28"/>
    </w:rPr>
  </w:style>
  <w:style w:type="character" w:default="1" w:styleId="Standardnpsmoodstavce">
    <w:name w:val="Default Paragraph Fon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b/>
    </w:rPr>
  </w:style>
  <w:style w:type="character" w:customStyle="1" w:styleId="WW8Num5z0">
    <w:name w:val="WW8Num5z0"/>
    <w:rPr>
      <w:b w:val="0"/>
      <w:u w:val="none"/>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0">
    <w:name w:val="WW8Num8z0"/>
    <w:rPr>
      <w:rFonts w:ascii="Times New Roman" w:eastAsia="Calibri"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i/>
    </w:rPr>
  </w:style>
  <w:style w:type="character" w:customStyle="1" w:styleId="WW8Num11z0">
    <w:name w:val="WW8Num11z0"/>
    <w:rPr>
      <w:i/>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0">
    <w:name w:val="WW8Num16z0"/>
    <w:rPr>
      <w:rFonts w:ascii="Times New Roman" w:eastAsia="Calibri"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9z0">
    <w:name w:val="WW8Num19z0"/>
    <w:rPr>
      <w:rFonts w:ascii="Times New Roman" w:eastAsia="Calibri" w:hAnsi="Times New Roman" w:cs="Times New Roman"/>
      <w:b/>
      <w:u w:val="single"/>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2z0">
    <w:name w:val="WW8Num22z0"/>
    <w:rPr>
      <w:i/>
    </w:rPr>
  </w:style>
  <w:style w:type="character" w:customStyle="1" w:styleId="WW8Num24z0">
    <w:name w:val="WW8Num24z0"/>
    <w:rPr>
      <w:rFonts w:ascii="Symbol" w:hAnsi="Symbol" w:cs="Symbol"/>
      <w:b/>
      <w:u w:val="single"/>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i/>
    </w:rPr>
  </w:style>
  <w:style w:type="character" w:customStyle="1" w:styleId="WW8Num26z0">
    <w:name w:val="WW8Num26z0"/>
    <w:rPr>
      <w:rFonts w:ascii="Times New Roman" w:eastAsia="Calibri" w:hAnsi="Times New Roman" w:cs="Times New Roman"/>
      <w:b w:val="0"/>
      <w:u w:val="none"/>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Standardnpsmoodstavce1">
    <w:name w:val="Standardní písmo odstavce1"/>
  </w:style>
  <w:style w:type="character" w:customStyle="1" w:styleId="Nadpis3Char">
    <w:name w:val="Nadpis 3 Char"/>
    <w:basedOn w:val="Standardnpsmoodstavce1"/>
    <w:rPr>
      <w:b/>
      <w:bCs/>
      <w:sz w:val="24"/>
      <w:szCs w:val="24"/>
    </w:rPr>
  </w:style>
  <w:style w:type="character" w:customStyle="1" w:styleId="Nadpis5Char">
    <w:name w:val="Nadpis 5 Char"/>
    <w:basedOn w:val="Standardnpsmoodstavce1"/>
    <w:rPr>
      <w:rFonts w:eastAsia="Arial Unicode MS"/>
      <w:b/>
      <w:bCs/>
      <w:sz w:val="28"/>
      <w:szCs w:val="24"/>
    </w:rPr>
  </w:style>
  <w:style w:type="character" w:customStyle="1" w:styleId="ZkladntextChar">
    <w:name w:val="Základní text Char"/>
    <w:basedOn w:val="Standardnpsmoodstavce1"/>
    <w:rPr>
      <w:b/>
      <w:bCs/>
      <w:sz w:val="24"/>
      <w:szCs w:val="24"/>
      <w:u w:val="single"/>
    </w:rPr>
  </w:style>
  <w:style w:type="paragraph" w:customStyle="1" w:styleId="Nadpis">
    <w:name w:val="Nadpis"/>
    <w:basedOn w:val="Normln"/>
    <w:next w:val="Zkladntext"/>
    <w:pPr>
      <w:keepNext/>
      <w:spacing w:before="240" w:after="120"/>
    </w:pPr>
    <w:rPr>
      <w:rFonts w:ascii="Arial" w:eastAsia="Lucida Sans Unicode" w:hAnsi="Arial" w:cs="Mangal"/>
      <w:sz w:val="28"/>
      <w:szCs w:val="28"/>
    </w:rPr>
  </w:style>
  <w:style w:type="paragraph" w:styleId="Zkladntext">
    <w:name w:val="Body Text"/>
    <w:basedOn w:val="Normln"/>
    <w:rPr>
      <w:b/>
      <w:bCs/>
      <w:u w:val="single"/>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Odstavecseseznamem">
    <w:name w:val="List Paragraph"/>
    <w:basedOn w:val="Normln"/>
    <w:uiPriority w:val="34"/>
    <w:qFormat/>
    <w:pPr>
      <w:spacing w:after="200" w:line="276" w:lineRule="auto"/>
      <w:ind w:left="708"/>
    </w:pPr>
    <w:rPr>
      <w:rFonts w:ascii="Calibri" w:eastAsia="Calibri" w:hAnsi="Calibri" w:cs="Calibri"/>
      <w:sz w:val="22"/>
      <w:szCs w:val="22"/>
    </w:rPr>
  </w:style>
  <w:style w:type="paragraph" w:customStyle="1" w:styleId="Default">
    <w:name w:val="Default"/>
    <w:rsid w:val="00C564BD"/>
    <w:pPr>
      <w:autoSpaceDE w:val="0"/>
      <w:autoSpaceDN w:val="0"/>
      <w:adjustRightInd w:val="0"/>
    </w:pPr>
    <w:rPr>
      <w:color w:val="000000"/>
      <w:sz w:val="24"/>
      <w:szCs w:val="24"/>
    </w:rPr>
  </w:style>
  <w:style w:type="paragraph" w:styleId="Textbubliny">
    <w:name w:val="Balloon Text"/>
    <w:basedOn w:val="Normln"/>
    <w:link w:val="TextbublinyChar"/>
    <w:uiPriority w:val="99"/>
    <w:semiHidden/>
    <w:unhideWhenUsed/>
    <w:rsid w:val="001B0E1A"/>
    <w:rPr>
      <w:rFonts w:ascii="Tahoma" w:hAnsi="Tahoma" w:cs="Tahoma"/>
      <w:sz w:val="16"/>
      <w:szCs w:val="16"/>
    </w:rPr>
  </w:style>
  <w:style w:type="character" w:customStyle="1" w:styleId="TextbublinyChar">
    <w:name w:val="Text bubliny Char"/>
    <w:basedOn w:val="Standardnpsmoodstavce"/>
    <w:link w:val="Textbubliny"/>
    <w:uiPriority w:val="99"/>
    <w:semiHidden/>
    <w:rsid w:val="001B0E1A"/>
    <w:rPr>
      <w:rFonts w:ascii="Tahoma" w:hAnsi="Tahoma" w:cs="Tahoma"/>
      <w:sz w:val="16"/>
      <w:szCs w:val="16"/>
      <w:lang w:eastAsia="zh-CN"/>
    </w:rPr>
  </w:style>
  <w:style w:type="paragraph" w:customStyle="1" w:styleId="hlavikov">
    <w:name w:val="hlavičkový"/>
    <w:basedOn w:val="Normln"/>
    <w:rsid w:val="009676D0"/>
    <w:pPr>
      <w:suppressAutoHyphens w:val="0"/>
      <w:ind w:left="284" w:hanging="284"/>
      <w:jc w:val="both"/>
    </w:pPr>
    <w:rPr>
      <w:rFonts w:eastAsia="Calibri"/>
      <w:lang w:eastAsia="cs-CZ"/>
    </w:rPr>
  </w:style>
</w:styles>
</file>

<file path=word/webSettings.xml><?xml version="1.0" encoding="utf-8"?>
<w:webSettings xmlns:r="http://schemas.openxmlformats.org/officeDocument/2006/relationships" xmlns:w="http://schemas.openxmlformats.org/wordprocessingml/2006/main">
  <w:divs>
    <w:div w:id="722556354">
      <w:bodyDiv w:val="1"/>
      <w:marLeft w:val="0"/>
      <w:marRight w:val="0"/>
      <w:marTop w:val="0"/>
      <w:marBottom w:val="0"/>
      <w:divBdr>
        <w:top w:val="none" w:sz="0" w:space="0" w:color="auto"/>
        <w:left w:val="none" w:sz="0" w:space="0" w:color="auto"/>
        <w:bottom w:val="none" w:sz="0" w:space="0" w:color="auto"/>
        <w:right w:val="none" w:sz="0" w:space="0" w:color="auto"/>
      </w:divBdr>
    </w:div>
    <w:div w:id="1373992031">
      <w:bodyDiv w:val="1"/>
      <w:marLeft w:val="0"/>
      <w:marRight w:val="0"/>
      <w:marTop w:val="0"/>
      <w:marBottom w:val="0"/>
      <w:divBdr>
        <w:top w:val="none" w:sz="0" w:space="0" w:color="auto"/>
        <w:left w:val="none" w:sz="0" w:space="0" w:color="auto"/>
        <w:bottom w:val="none" w:sz="0" w:space="0" w:color="auto"/>
        <w:right w:val="none" w:sz="0" w:space="0" w:color="auto"/>
      </w:divBdr>
    </w:div>
    <w:div w:id="180508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594</Words>
  <Characters>3509</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Hlavičkový papír komise rady města - školství, vzdělávání a demografie</vt:lpstr>
    </vt:vector>
  </TitlesOfParts>
  <Company>HP</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Hlavičkový papír komise rady města - školství, vzdělávání a demografie</dc:title>
  <dc:creator>Hanka</dc:creator>
  <cp:lastModifiedBy>Administrator</cp:lastModifiedBy>
  <cp:revision>3</cp:revision>
  <cp:lastPrinted>2013-12-18T13:36:00Z</cp:lastPrinted>
  <dcterms:created xsi:type="dcterms:W3CDTF">2013-12-18T07:41:00Z</dcterms:created>
  <dcterms:modified xsi:type="dcterms:W3CDTF">2013-12-18T13:38:00Z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Order">
    <vt:lpwstr>3200.00000000000</vt:lpwstr>
  </property>
  <property fmtid="{D5CDD505-2E9C-101B-9397-08002B2CF9AE}" pid="4" name="Typ_formulare">
    <vt:lpwstr>Hlavičkový papír komise rady</vt:lpwstr>
  </property>
</Properties>
</file>