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96887" w14:textId="77777777" w:rsidR="00D5630E" w:rsidRPr="00BF274F" w:rsidRDefault="00D5630E" w:rsidP="00DC4F25">
      <w:pPr>
        <w:pBdr>
          <w:bottom w:val="single" w:sz="12" w:space="1" w:color="auto"/>
        </w:pBdr>
        <w:jc w:val="both"/>
        <w:rPr>
          <w:b/>
        </w:rPr>
      </w:pPr>
      <w:r w:rsidRPr="00BF274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686B1" wp14:editId="62088FD7">
                <wp:simplePos x="0" y="0"/>
                <wp:positionH relativeFrom="column">
                  <wp:posOffset>4852035</wp:posOffset>
                </wp:positionH>
                <wp:positionV relativeFrom="paragraph">
                  <wp:posOffset>119380</wp:posOffset>
                </wp:positionV>
                <wp:extent cx="1828165" cy="454660"/>
                <wp:effectExtent l="0" t="0" r="63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D5630E" w:rsidRPr="008D5F20" w:rsidRDefault="00D5630E" w:rsidP="00D5630E">
                            <w:pPr>
                              <w:pStyle w:val="Titulek"/>
                              <w:jc w:val="center"/>
                              <w:rPr>
                                <w:rFonts w:ascii="Tahoma" w:hAnsi="Tahoma" w:cs="Tahoma"/>
                                <w:iCs/>
                                <w:color w:val="A6A6A6" w:themeColor="background1" w:themeShade="A6"/>
                                <w:sz w:val="24"/>
                              </w:rPr>
                            </w:pPr>
                          </w:p>
                          <w:p w14:paraId="5B8F79AD" w14:textId="26B8D782" w:rsidR="00D5630E" w:rsidRPr="008D5F20" w:rsidRDefault="008D5F20" w:rsidP="00D5630E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8D5F20">
                              <w:rPr>
                                <w:color w:val="A6A6A6" w:themeColor="background1" w:themeShade="A6"/>
                              </w:rPr>
                              <w:t>TISKOVÁ ZPRÁVA</w:t>
                            </w:r>
                          </w:p>
                          <w:p w14:paraId="0A37501D" w14:textId="77777777" w:rsidR="00D5630E" w:rsidRPr="008D5F20" w:rsidRDefault="00D5630E" w:rsidP="00D5630E">
                            <w:pPr>
                              <w:pStyle w:val="Zpa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14:paraId="5DAB6C7B" w14:textId="77777777" w:rsidR="00D5630E" w:rsidRPr="008D5F20" w:rsidRDefault="00D5630E" w:rsidP="00D5630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1686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05pt;margin-top:9.4pt;width:143.95pt;height: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" stroked="f" strokeweight=".25pt">
                <v:textbox>
                  <w:txbxContent>
                    <w:p w14:paraId="672A6659" w14:textId="77777777" w:rsidR="00D5630E" w:rsidRPr="008D5F20" w:rsidRDefault="00D5630E" w:rsidP="00D5630E">
                      <w:pPr>
                        <w:pStyle w:val="Titulek"/>
                        <w:jc w:val="center"/>
                        <w:rPr>
                          <w:rFonts w:ascii="Tahoma" w:hAnsi="Tahoma" w:cs="Tahoma"/>
                          <w:iCs/>
                          <w:color w:val="A6A6A6" w:themeColor="background1" w:themeShade="A6"/>
                          <w:sz w:val="24"/>
                        </w:rPr>
                      </w:pPr>
                    </w:p>
                    <w:p w14:paraId="5B8F79AD" w14:textId="26B8D782" w:rsidR="00D5630E" w:rsidRPr="008D5F20" w:rsidRDefault="008D5F20" w:rsidP="00D5630E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8D5F20">
                        <w:rPr>
                          <w:color w:val="A6A6A6" w:themeColor="background1" w:themeShade="A6"/>
                        </w:rPr>
                        <w:t>TISKOVÁ ZPRÁVA</w:t>
                      </w:r>
                    </w:p>
                    <w:p w14:paraId="0A37501D" w14:textId="77777777" w:rsidR="00D5630E" w:rsidRPr="008D5F20" w:rsidRDefault="00D5630E" w:rsidP="00D5630E">
                      <w:pPr>
                        <w:pStyle w:val="Zpat"/>
                        <w:jc w:val="center"/>
                        <w:rPr>
                          <w:sz w:val="15"/>
                        </w:rPr>
                      </w:pPr>
                    </w:p>
                    <w:p w14:paraId="5DAB6C7B" w14:textId="77777777" w:rsidR="00D5630E" w:rsidRPr="008D5F20" w:rsidRDefault="00D5630E" w:rsidP="00D5630E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274F">
        <w:rPr>
          <w:b/>
          <w:noProof/>
        </w:rPr>
        <w:drawing>
          <wp:inline distT="0" distB="0" distL="0" distR="0" wp14:anchorId="388D722F" wp14:editId="2562507D">
            <wp:extent cx="2305050" cy="514350"/>
            <wp:effectExtent l="0" t="0" r="0" b="0"/>
            <wp:docPr id="1" name="obrázek 1" descr="RADIO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HO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74F">
        <w:rPr>
          <w:b/>
        </w:rPr>
        <w:t xml:space="preserve">          </w:t>
      </w:r>
    </w:p>
    <w:p w14:paraId="5ED509BC" w14:textId="2DE357E0" w:rsidR="00912EFB" w:rsidRPr="00BF274F" w:rsidRDefault="00D5630E" w:rsidP="00DC4F25">
      <w:pPr>
        <w:pBdr>
          <w:bottom w:val="single" w:sz="12" w:space="1" w:color="auto"/>
        </w:pBdr>
        <w:jc w:val="both"/>
        <w:rPr>
          <w:b/>
        </w:rPr>
      </w:pPr>
      <w:r w:rsidRPr="00BF274F">
        <w:rPr>
          <w:b/>
        </w:rPr>
        <w:t xml:space="preserve">            </w:t>
      </w:r>
    </w:p>
    <w:p w14:paraId="26DC1A57" w14:textId="2A25E97F" w:rsidR="001C5DDC" w:rsidRDefault="00C80278" w:rsidP="00DC4F25">
      <w:pPr>
        <w:jc w:val="both"/>
        <w:rPr>
          <w:bCs/>
        </w:rPr>
      </w:pPr>
      <w:r w:rsidRPr="00BF274F">
        <w:br/>
      </w:r>
      <w:r w:rsidR="007D6D93">
        <w:rPr>
          <w:bCs/>
        </w:rPr>
        <w:t xml:space="preserve">Praha </w:t>
      </w:r>
      <w:r w:rsidR="00F95767">
        <w:rPr>
          <w:bCs/>
        </w:rPr>
        <w:t>28</w:t>
      </w:r>
      <w:r w:rsidR="007D6D93">
        <w:rPr>
          <w:bCs/>
        </w:rPr>
        <w:t xml:space="preserve">. listopadu </w:t>
      </w:r>
      <w:r w:rsidR="008D5F20" w:rsidRPr="00BF274F">
        <w:rPr>
          <w:bCs/>
        </w:rPr>
        <w:t>2022</w:t>
      </w:r>
    </w:p>
    <w:p w14:paraId="446ADE47" w14:textId="77777777" w:rsidR="006B3D99" w:rsidRDefault="006B3D99" w:rsidP="00DC4F25">
      <w:pPr>
        <w:jc w:val="both"/>
        <w:rPr>
          <w:bCs/>
        </w:rPr>
      </w:pPr>
    </w:p>
    <w:p w14:paraId="47A46819" w14:textId="77777777" w:rsidR="006B3D99" w:rsidRPr="00BF274F" w:rsidRDefault="006B3D99" w:rsidP="006B3D9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proofErr w:type="spellStart"/>
      <w:r w:rsidRPr="006B3D99">
        <w:rPr>
          <w:rStyle w:val="spellingerror"/>
          <w:b/>
          <w:bCs/>
          <w:sz w:val="32"/>
          <w:szCs w:val="36"/>
        </w:rPr>
        <w:t>Radiohouse</w:t>
      </w:r>
      <w:proofErr w:type="spellEnd"/>
      <w:r w:rsidRPr="006B3D99">
        <w:rPr>
          <w:rStyle w:val="normaltextrun"/>
          <w:b/>
          <w:bCs/>
          <w:sz w:val="32"/>
          <w:szCs w:val="36"/>
        </w:rPr>
        <w:t xml:space="preserve"> rozdal ceny za rozhlasovou kampaň Karlovarského kraje</w:t>
      </w:r>
      <w:r w:rsidRPr="00BF274F">
        <w:rPr>
          <w:sz w:val="36"/>
          <w:szCs w:val="36"/>
        </w:rPr>
        <w:br/>
      </w:r>
      <w:r w:rsidRPr="00BF274F">
        <w:rPr>
          <w:rStyle w:val="eop"/>
          <w:sz w:val="36"/>
          <w:szCs w:val="36"/>
        </w:rPr>
        <w:t> </w:t>
      </w:r>
    </w:p>
    <w:p w14:paraId="093A6199" w14:textId="3788BDA3" w:rsidR="006B3D99" w:rsidRDefault="006B3D99" w:rsidP="006B3D99">
      <w:pPr>
        <w:jc w:val="both"/>
        <w:rPr>
          <w:rStyle w:val="normaltextrun"/>
          <w:b/>
          <w:bCs/>
        </w:rPr>
      </w:pPr>
      <w:r w:rsidRPr="00B77A91">
        <w:rPr>
          <w:rStyle w:val="normaltextrun"/>
          <w:b/>
          <w:bCs/>
        </w:rPr>
        <w:t xml:space="preserve">Mediální zastupitelství </w:t>
      </w:r>
      <w:proofErr w:type="spellStart"/>
      <w:r w:rsidRPr="00B77A91">
        <w:rPr>
          <w:rStyle w:val="normaltextrun"/>
          <w:b/>
        </w:rPr>
        <w:t>Radiohouse</w:t>
      </w:r>
      <w:proofErr w:type="spellEnd"/>
      <w:r>
        <w:rPr>
          <w:rStyle w:val="normaltextrun"/>
          <w:b/>
        </w:rPr>
        <w:t>, ze skupiny Media Bohemia,</w:t>
      </w:r>
      <w:r w:rsidRPr="00B77A91">
        <w:rPr>
          <w:rStyle w:val="normaltextrun"/>
          <w:b/>
          <w:bCs/>
        </w:rPr>
        <w:t xml:space="preserve"> v</w:t>
      </w:r>
      <w:r>
        <w:rPr>
          <w:rStyle w:val="normaltextrun"/>
          <w:b/>
          <w:bCs/>
        </w:rPr>
        <w:t xml:space="preserve">e čtvrtek 24. listopadu v Hotelu </w:t>
      </w:r>
      <w:proofErr w:type="spellStart"/>
      <w:r>
        <w:rPr>
          <w:rStyle w:val="normaltextrun"/>
          <w:b/>
          <w:bCs/>
        </w:rPr>
        <w:t>Thermal</w:t>
      </w:r>
      <w:proofErr w:type="spellEnd"/>
      <w:r>
        <w:rPr>
          <w:rStyle w:val="normaltextrun"/>
          <w:b/>
          <w:bCs/>
        </w:rPr>
        <w:t xml:space="preserve"> v Karlových Varech</w:t>
      </w:r>
      <w:bookmarkStart w:id="0" w:name="_GoBack"/>
      <w:bookmarkEnd w:id="0"/>
      <w:r>
        <w:rPr>
          <w:rStyle w:val="normaltextrun"/>
          <w:b/>
          <w:bCs/>
        </w:rPr>
        <w:t xml:space="preserve"> předalo ceny za rozhlasovou kampaň Karlovarského kraje</w:t>
      </w:r>
      <w:r w:rsidR="00B81A22">
        <w:rPr>
          <w:rStyle w:val="normaltextrun"/>
          <w:b/>
          <w:bCs/>
        </w:rPr>
        <w:t xml:space="preserve"> za rok 2022</w:t>
      </w:r>
      <w:r>
        <w:rPr>
          <w:rStyle w:val="normaltextrun"/>
          <w:b/>
          <w:bCs/>
        </w:rPr>
        <w:t>. Hodnotila se nejen kreativa spotu a finální znění, ale také využití rádiových prvků a efektivita kampa</w:t>
      </w:r>
      <w:r w:rsidR="00A22DCF">
        <w:rPr>
          <w:rStyle w:val="normaltextrun"/>
          <w:b/>
          <w:bCs/>
        </w:rPr>
        <w:t>ně</w:t>
      </w:r>
      <w:r>
        <w:rPr>
          <w:rStyle w:val="normaltextrun"/>
          <w:b/>
          <w:bCs/>
        </w:rPr>
        <w:t>.</w:t>
      </w:r>
    </w:p>
    <w:p w14:paraId="1FBEEE3F" w14:textId="77777777" w:rsidR="006B3D99" w:rsidRDefault="006B3D99" w:rsidP="006B3D99">
      <w:pPr>
        <w:rPr>
          <w:rStyle w:val="normaltextrun"/>
          <w:b/>
          <w:bCs/>
        </w:rPr>
      </w:pPr>
    </w:p>
    <w:p w14:paraId="7AC69B2F" w14:textId="11A6B4F2" w:rsidR="006B3D99" w:rsidRDefault="00627F20" w:rsidP="006B3D99">
      <w:pPr>
        <w:jc w:val="both"/>
        <w:rPr>
          <w:rStyle w:val="normaltextrun"/>
        </w:rPr>
      </w:pPr>
      <w:r>
        <w:rPr>
          <w:rStyle w:val="normaltextrun"/>
        </w:rPr>
        <w:t xml:space="preserve">Společnost </w:t>
      </w:r>
      <w:proofErr w:type="spellStart"/>
      <w:r w:rsidR="006B3D99" w:rsidRPr="00BF274F">
        <w:rPr>
          <w:rStyle w:val="normaltextrun"/>
        </w:rPr>
        <w:t>Radiohouse</w:t>
      </w:r>
      <w:proofErr w:type="spellEnd"/>
      <w:r w:rsidR="006B3D99" w:rsidRPr="00BF274F">
        <w:rPr>
          <w:rStyle w:val="normaltextrun"/>
        </w:rPr>
        <w:t>, kter</w:t>
      </w:r>
      <w:r>
        <w:rPr>
          <w:rStyle w:val="normaltextrun"/>
        </w:rPr>
        <w:t>á</w:t>
      </w:r>
      <w:r w:rsidR="006B3D99" w:rsidRPr="00BF274F">
        <w:rPr>
          <w:rStyle w:val="normaltextrun"/>
        </w:rPr>
        <w:t xml:space="preserve"> obchodně zastupuje Rádio Blaník, </w:t>
      </w:r>
      <w:proofErr w:type="spellStart"/>
      <w:r w:rsidR="006B3D99" w:rsidRPr="00BF274F">
        <w:rPr>
          <w:rStyle w:val="normaltextrun"/>
        </w:rPr>
        <w:t>Hitrádia</w:t>
      </w:r>
      <w:proofErr w:type="spellEnd"/>
      <w:r w:rsidR="006B3D99">
        <w:rPr>
          <w:rStyle w:val="normaltextrun"/>
        </w:rPr>
        <w:t>,</w:t>
      </w:r>
      <w:r w:rsidR="006B3D99" w:rsidRPr="00BF274F">
        <w:rPr>
          <w:rStyle w:val="normaltextrun"/>
        </w:rPr>
        <w:t xml:space="preserve"> </w:t>
      </w:r>
      <w:r w:rsidR="006B3D99">
        <w:rPr>
          <w:rStyle w:val="normaltextrun"/>
        </w:rPr>
        <w:t>Fajn rádio</w:t>
      </w:r>
      <w:r>
        <w:rPr>
          <w:rStyle w:val="normaltextrun"/>
        </w:rPr>
        <w:t>,</w:t>
      </w:r>
      <w:r w:rsidR="006B3D99">
        <w:rPr>
          <w:rStyle w:val="normaltextrun"/>
        </w:rPr>
        <w:t xml:space="preserve"> Rock rádio a dalších zhruba 40 stanic</w:t>
      </w:r>
      <w:r>
        <w:rPr>
          <w:rStyle w:val="normaltextrun"/>
        </w:rPr>
        <w:t>,</w:t>
      </w:r>
      <w:r w:rsidR="006B3D99">
        <w:rPr>
          <w:rStyle w:val="normaltextrun"/>
        </w:rPr>
        <w:t xml:space="preserve"> uspořádal</w:t>
      </w:r>
      <w:r>
        <w:rPr>
          <w:rStyle w:val="normaltextrun"/>
        </w:rPr>
        <w:t>a</w:t>
      </w:r>
      <w:r w:rsidR="006B3D99">
        <w:rPr>
          <w:rStyle w:val="normaltextrun"/>
        </w:rPr>
        <w:t xml:space="preserve"> minulý týden galavečer v srdci Karlových Varů, kterého se zúčastnila skoro stovka </w:t>
      </w:r>
      <w:r w:rsidR="00B81A22">
        <w:rPr>
          <w:rStyle w:val="normaltextrun"/>
        </w:rPr>
        <w:t>klientů</w:t>
      </w:r>
      <w:r w:rsidR="006B3D99">
        <w:rPr>
          <w:rStyle w:val="normaltextrun"/>
        </w:rPr>
        <w:t xml:space="preserve">. Večerem provázela oblíbená moderátorka Kateřina Pechová ze Snídaně šampionů na </w:t>
      </w:r>
      <w:proofErr w:type="spellStart"/>
      <w:r w:rsidR="006B3D99">
        <w:rPr>
          <w:rStyle w:val="normaltextrun"/>
        </w:rPr>
        <w:t>Hitrádiích</w:t>
      </w:r>
      <w:proofErr w:type="spellEnd"/>
      <w:r w:rsidR="006B3D99">
        <w:rPr>
          <w:rStyle w:val="normaltextrun"/>
        </w:rPr>
        <w:t>, doprovodný program</w:t>
      </w:r>
      <w:r w:rsidR="00725A2C">
        <w:rPr>
          <w:rStyle w:val="normaltextrun"/>
        </w:rPr>
        <w:t xml:space="preserve"> </w:t>
      </w:r>
      <w:r w:rsidR="006B3D99">
        <w:rPr>
          <w:rStyle w:val="normaltextrun"/>
        </w:rPr>
        <w:t xml:space="preserve">doplnila dvojice moderátorů Jakub Rada a David Brabec </w:t>
      </w:r>
      <w:r w:rsidR="00C64E22">
        <w:rPr>
          <w:rStyle w:val="normaltextrun"/>
        </w:rPr>
        <w:t xml:space="preserve">z odpolední show </w:t>
      </w:r>
      <w:proofErr w:type="spellStart"/>
      <w:r w:rsidR="00C64E22">
        <w:rPr>
          <w:rStyle w:val="normaltextrun"/>
        </w:rPr>
        <w:t>Hitrádia</w:t>
      </w:r>
      <w:proofErr w:type="spellEnd"/>
      <w:r w:rsidR="00C64E22">
        <w:rPr>
          <w:rStyle w:val="normaltextrun"/>
        </w:rPr>
        <w:t xml:space="preserve"> FM Plus </w:t>
      </w:r>
      <w:proofErr w:type="spellStart"/>
      <w:r w:rsidR="006B3D99">
        <w:rPr>
          <w:rStyle w:val="normaltextrun"/>
        </w:rPr>
        <w:t>Divokej</w:t>
      </w:r>
      <w:proofErr w:type="spellEnd"/>
      <w:r w:rsidR="006B3D99">
        <w:rPr>
          <w:rStyle w:val="normaltextrun"/>
        </w:rPr>
        <w:t xml:space="preserve"> západ</w:t>
      </w:r>
      <w:r w:rsidR="00C64E22">
        <w:rPr>
          <w:rStyle w:val="normaltextrun"/>
        </w:rPr>
        <w:t>.</w:t>
      </w:r>
    </w:p>
    <w:p w14:paraId="303C5209" w14:textId="77777777" w:rsidR="006B3D99" w:rsidRDefault="006B3D99" w:rsidP="006B3D99">
      <w:pPr>
        <w:jc w:val="both"/>
        <w:rPr>
          <w:rStyle w:val="normaltextrun"/>
        </w:rPr>
      </w:pPr>
    </w:p>
    <w:p w14:paraId="1523F5C5" w14:textId="43785B51" w:rsidR="006B3D99" w:rsidRDefault="006B3D99" w:rsidP="006B3D99">
      <w:pPr>
        <w:jc w:val="both"/>
        <w:rPr>
          <w:rStyle w:val="normaltextrun"/>
        </w:rPr>
      </w:pPr>
      <w:r w:rsidRPr="000A69B7">
        <w:rPr>
          <w:rStyle w:val="normaltextrun"/>
          <w:i/>
        </w:rPr>
        <w:t>„Vybírali jsme celkem ze 127 firem</w:t>
      </w:r>
      <w:r w:rsidR="00B81A22">
        <w:rPr>
          <w:rStyle w:val="normaltextrun"/>
          <w:i/>
        </w:rPr>
        <w:t xml:space="preserve"> z Karlovarského kraje</w:t>
      </w:r>
      <w:r w:rsidRPr="000A69B7">
        <w:rPr>
          <w:rStyle w:val="normaltextrun"/>
          <w:i/>
        </w:rPr>
        <w:t>, které využily naše rádia ke své komunikac</w:t>
      </w:r>
      <w:r w:rsidR="00B81A22">
        <w:rPr>
          <w:rStyle w:val="normaltextrun"/>
          <w:i/>
        </w:rPr>
        <w:t>i</w:t>
      </w:r>
      <w:r w:rsidRPr="000A69B7">
        <w:rPr>
          <w:rStyle w:val="normaltextrun"/>
          <w:i/>
        </w:rPr>
        <w:t>. Rádiové kampaně hodno</w:t>
      </w:r>
      <w:r>
        <w:rPr>
          <w:rStyle w:val="normaltextrun"/>
          <w:i/>
        </w:rPr>
        <w:t>tila odborná porota složená z marketingových, mediálních a rozhlasových odborníků,</w:t>
      </w:r>
      <w:r w:rsidRPr="000A69B7">
        <w:rPr>
          <w:rStyle w:val="normaltextrun"/>
          <w:i/>
        </w:rPr>
        <w:t>“</w:t>
      </w:r>
      <w:r>
        <w:rPr>
          <w:rStyle w:val="normaltextrun"/>
        </w:rPr>
        <w:t xml:space="preserve"> popisuje </w:t>
      </w:r>
      <w:r w:rsidR="00B81A22">
        <w:rPr>
          <w:rStyle w:val="normaltextrun"/>
        </w:rPr>
        <w:t xml:space="preserve">regionální </w:t>
      </w:r>
      <w:r>
        <w:rPr>
          <w:rStyle w:val="normaltextrun"/>
        </w:rPr>
        <w:t>obchodní ředitelka</w:t>
      </w:r>
      <w:r w:rsidR="00B81A22">
        <w:rPr>
          <w:rStyle w:val="normaltextrun"/>
        </w:rPr>
        <w:t xml:space="preserve"> společnosti</w:t>
      </w:r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Radiohouse</w:t>
      </w:r>
      <w:proofErr w:type="spellEnd"/>
      <w:r>
        <w:rPr>
          <w:rStyle w:val="normaltextrun"/>
        </w:rPr>
        <w:t xml:space="preserve"> ze západních Čech</w:t>
      </w:r>
      <w:r w:rsidR="00B81A22">
        <w:rPr>
          <w:rStyle w:val="normaltextrun"/>
        </w:rPr>
        <w:t>,</w:t>
      </w:r>
      <w:r>
        <w:rPr>
          <w:rStyle w:val="normaltextrun"/>
        </w:rPr>
        <w:t xml:space="preserve"> Martina Nováková.</w:t>
      </w:r>
    </w:p>
    <w:p w14:paraId="1F983985" w14:textId="77777777" w:rsidR="006B3D99" w:rsidRDefault="006B3D99" w:rsidP="006B3D99">
      <w:pPr>
        <w:jc w:val="both"/>
        <w:rPr>
          <w:rFonts w:ascii="Calibri" w:hAnsi="Calibri"/>
          <w:color w:val="242424"/>
          <w:sz w:val="22"/>
          <w:szCs w:val="22"/>
        </w:rPr>
      </w:pPr>
    </w:p>
    <w:p w14:paraId="2DE36A93" w14:textId="7077BDAC" w:rsidR="006B3D99" w:rsidRPr="0086731E" w:rsidRDefault="006B3D99" w:rsidP="006B3D99">
      <w:pPr>
        <w:jc w:val="both"/>
        <w:rPr>
          <w:rStyle w:val="normaltextrun"/>
        </w:rPr>
      </w:pPr>
      <w:r w:rsidRPr="00AF3427">
        <w:rPr>
          <w:rFonts w:ascii="Calibri" w:hAnsi="Calibri"/>
          <w:i/>
          <w:color w:val="242424"/>
          <w:sz w:val="22"/>
          <w:szCs w:val="22"/>
        </w:rPr>
        <w:t>„</w:t>
      </w:r>
      <w:r w:rsidRPr="00AF3427">
        <w:rPr>
          <w:rStyle w:val="normaltextrun"/>
          <w:i/>
        </w:rPr>
        <w:t xml:space="preserve">Porota hodnotila kreativu spotu, finální znění, efektivitu kampaně a její funkčnost ze strany zadavatele a také využití rádiových prvků, to znamená zapojení moderátorských vstupů, sponzorských odkazů u servisní rubrik nebo programových prvků s přesahem do on-line prostoru a sociálních sítí, on-air soutěže, rozhovory, </w:t>
      </w:r>
      <w:r w:rsidR="002362F3">
        <w:rPr>
          <w:rStyle w:val="normaltextrun"/>
          <w:i/>
        </w:rPr>
        <w:t xml:space="preserve">jinými slovy </w:t>
      </w:r>
      <w:r w:rsidRPr="00AF3427">
        <w:rPr>
          <w:rStyle w:val="normaltextrun"/>
          <w:i/>
        </w:rPr>
        <w:t>souhrn celkového propojení s programem rádií,“</w:t>
      </w:r>
      <w:r w:rsidRPr="0086731E">
        <w:rPr>
          <w:rStyle w:val="normaltextrun"/>
        </w:rPr>
        <w:t xml:space="preserve"> shrnuje předseda poroty a jednatel </w:t>
      </w:r>
      <w:r w:rsidR="00B81A22">
        <w:rPr>
          <w:rStyle w:val="normaltextrun"/>
        </w:rPr>
        <w:t xml:space="preserve">společnosti </w:t>
      </w:r>
      <w:proofErr w:type="spellStart"/>
      <w:r w:rsidRPr="0086731E">
        <w:rPr>
          <w:rStyle w:val="normaltextrun"/>
        </w:rPr>
        <w:t>Radiohouse</w:t>
      </w:r>
      <w:proofErr w:type="spellEnd"/>
      <w:r w:rsidR="00B81A22">
        <w:rPr>
          <w:rStyle w:val="normaltextrun"/>
        </w:rPr>
        <w:t>,</w:t>
      </w:r>
      <w:r w:rsidRPr="0086731E">
        <w:rPr>
          <w:rStyle w:val="normaltextrun"/>
        </w:rPr>
        <w:t xml:space="preserve"> Štěpán Ryska.</w:t>
      </w:r>
    </w:p>
    <w:p w14:paraId="087C5948" w14:textId="77777777" w:rsidR="006B3D99" w:rsidRDefault="006B3D99" w:rsidP="006B3D99">
      <w:pPr>
        <w:rPr>
          <w:rFonts w:ascii="Calibri" w:hAnsi="Calibri"/>
          <w:color w:val="242424"/>
          <w:sz w:val="22"/>
          <w:szCs w:val="22"/>
        </w:rPr>
      </w:pPr>
    </w:p>
    <w:p w14:paraId="2579C466" w14:textId="77777777" w:rsidR="006B3D99" w:rsidRPr="00F57BBA" w:rsidRDefault="006B3D99" w:rsidP="006B3D99">
      <w:pPr>
        <w:pStyle w:val="xmsonormal"/>
        <w:spacing w:before="0" w:beforeAutospacing="0" w:after="0" w:afterAutospacing="0"/>
        <w:rPr>
          <w:rStyle w:val="normaltextrun"/>
        </w:rPr>
      </w:pPr>
      <w:r w:rsidRPr="00F57BBA">
        <w:rPr>
          <w:rStyle w:val="normaltextrun"/>
        </w:rPr>
        <w:t>Gratulujeme výhercům:</w:t>
      </w:r>
    </w:p>
    <w:p w14:paraId="4B703B18" w14:textId="77777777" w:rsidR="006B3D99" w:rsidRPr="00F57BBA" w:rsidRDefault="006B3D99" w:rsidP="006B3D99">
      <w:pPr>
        <w:pStyle w:val="xmsonormal"/>
        <w:spacing w:before="0" w:beforeAutospacing="0" w:after="0" w:afterAutospacing="0"/>
        <w:rPr>
          <w:rStyle w:val="normaltextrun"/>
        </w:rPr>
      </w:pPr>
    </w:p>
    <w:p w14:paraId="2B97F0D8" w14:textId="3CB474DB" w:rsidR="006B3D99" w:rsidRPr="00F57BBA" w:rsidRDefault="006B3D99" w:rsidP="006B3D99">
      <w:pPr>
        <w:pStyle w:val="xmsolistparagraph"/>
        <w:spacing w:before="0" w:beforeAutospacing="0" w:after="0" w:afterAutospacing="0" w:line="233" w:lineRule="atLeast"/>
        <w:ind w:left="1070"/>
        <w:rPr>
          <w:rStyle w:val="normaltextrun"/>
          <w:b/>
        </w:rPr>
      </w:pPr>
      <w:r w:rsidRPr="00F57BBA">
        <w:rPr>
          <w:rStyle w:val="normaltextrun"/>
          <w:b/>
        </w:rPr>
        <w:t>1.místo – Infocentrum města Karlovy Vary, </w:t>
      </w:r>
      <w:r>
        <w:rPr>
          <w:rStyle w:val="normaltextrun"/>
        </w:rPr>
        <w:t xml:space="preserve">cenu </w:t>
      </w:r>
      <w:r w:rsidRPr="00F57BBA">
        <w:rPr>
          <w:rStyle w:val="normaltextrun"/>
        </w:rPr>
        <w:t>předával Štěpán Ryska primátorce města Karlovy Vary</w:t>
      </w:r>
      <w:r w:rsidR="00B81A22">
        <w:rPr>
          <w:rStyle w:val="normaltextrun"/>
        </w:rPr>
        <w:t>,</w:t>
      </w:r>
      <w:r w:rsidRPr="00F57BBA">
        <w:rPr>
          <w:rStyle w:val="normaltextrun"/>
        </w:rPr>
        <w:t xml:space="preserve"> paní Andre</w:t>
      </w:r>
      <w:r w:rsidR="00134487">
        <w:rPr>
          <w:rStyle w:val="normaltextrun"/>
        </w:rPr>
        <w:t>e</w:t>
      </w:r>
      <w:r w:rsidRPr="00F57BBA">
        <w:rPr>
          <w:rStyle w:val="normaltextrun"/>
        </w:rPr>
        <w:t xml:space="preserve"> Pfeffer</w:t>
      </w:r>
      <w:r w:rsidR="00B81A22">
        <w:rPr>
          <w:rStyle w:val="normaltextrun"/>
        </w:rPr>
        <w:t xml:space="preserve"> </w:t>
      </w:r>
      <w:proofErr w:type="spellStart"/>
      <w:r w:rsidR="00B81A22">
        <w:rPr>
          <w:rStyle w:val="normaltextrun"/>
        </w:rPr>
        <w:t>Ferklové</w:t>
      </w:r>
      <w:proofErr w:type="spellEnd"/>
      <w:r w:rsidRPr="00F57BBA">
        <w:rPr>
          <w:rStyle w:val="normaltextrun"/>
        </w:rPr>
        <w:t xml:space="preserve"> a řediteli Infocentra města Karlovy Vary</w:t>
      </w:r>
      <w:r w:rsidR="00B81A22">
        <w:rPr>
          <w:rStyle w:val="normaltextrun"/>
        </w:rPr>
        <w:t>,</w:t>
      </w:r>
      <w:r w:rsidRPr="00F57BBA">
        <w:rPr>
          <w:rStyle w:val="normaltextrun"/>
        </w:rPr>
        <w:t xml:space="preserve"> panu Josef</w:t>
      </w:r>
      <w:r w:rsidR="00B81A22">
        <w:rPr>
          <w:rStyle w:val="normaltextrun"/>
        </w:rPr>
        <w:t>u</w:t>
      </w:r>
      <w:r w:rsidRPr="00F57BBA">
        <w:rPr>
          <w:rStyle w:val="normaltextrun"/>
        </w:rPr>
        <w:t xml:space="preserve"> </w:t>
      </w:r>
      <w:proofErr w:type="spellStart"/>
      <w:r w:rsidRPr="00F57BBA">
        <w:rPr>
          <w:rStyle w:val="normaltextrun"/>
        </w:rPr>
        <w:t>Dlohošovi</w:t>
      </w:r>
      <w:proofErr w:type="spellEnd"/>
      <w:r w:rsidRPr="00F57BBA">
        <w:rPr>
          <w:rStyle w:val="normaltextrun"/>
        </w:rPr>
        <w:t>.</w:t>
      </w:r>
      <w:r w:rsidRPr="00F57BBA">
        <w:rPr>
          <w:rStyle w:val="normaltextrun"/>
        </w:rPr>
        <w:br/>
      </w:r>
    </w:p>
    <w:p w14:paraId="7EFF623C" w14:textId="2BFDC6C9" w:rsidR="006B3D99" w:rsidRPr="00F57BBA" w:rsidRDefault="006B3D99" w:rsidP="006B3D99">
      <w:pPr>
        <w:pStyle w:val="xmsolistparagraph"/>
        <w:spacing w:before="0" w:beforeAutospacing="0" w:after="0" w:afterAutospacing="0" w:line="233" w:lineRule="atLeast"/>
        <w:ind w:left="1070"/>
        <w:rPr>
          <w:rStyle w:val="normaltextrun"/>
        </w:rPr>
      </w:pPr>
      <w:r w:rsidRPr="00F57BBA">
        <w:rPr>
          <w:rFonts w:ascii="Calibri" w:hAnsi="Calibri"/>
          <w:b/>
          <w:color w:val="242424"/>
          <w:sz w:val="22"/>
          <w:szCs w:val="22"/>
        </w:rPr>
        <w:t>2.</w:t>
      </w:r>
      <w:r w:rsidRPr="00F57BBA">
        <w:rPr>
          <w:rStyle w:val="normaltextrun"/>
          <w:b/>
        </w:rPr>
        <w:t xml:space="preserve">místo – firma ZI-KOV, </w:t>
      </w:r>
      <w:r w:rsidRPr="00F57BBA">
        <w:rPr>
          <w:rStyle w:val="normaltextrun"/>
        </w:rPr>
        <w:t xml:space="preserve">sošku předával </w:t>
      </w:r>
      <w:r w:rsidR="00B81A22">
        <w:rPr>
          <w:rStyle w:val="normaltextrun"/>
        </w:rPr>
        <w:t xml:space="preserve">programový ředitel sítě </w:t>
      </w:r>
      <w:proofErr w:type="spellStart"/>
      <w:r w:rsidR="00B81A22">
        <w:rPr>
          <w:rStyle w:val="normaltextrun"/>
        </w:rPr>
        <w:t>Hitrádií</w:t>
      </w:r>
      <w:proofErr w:type="spellEnd"/>
      <w:r w:rsidR="00B81A22">
        <w:rPr>
          <w:rStyle w:val="normaltextrun"/>
        </w:rPr>
        <w:t xml:space="preserve">, </w:t>
      </w:r>
      <w:r w:rsidRPr="00F57BBA">
        <w:rPr>
          <w:rStyle w:val="normaltextrun"/>
        </w:rPr>
        <w:t xml:space="preserve">Michal Merenda řediteli firmy panu Jaroslavu </w:t>
      </w:r>
      <w:proofErr w:type="spellStart"/>
      <w:r w:rsidRPr="00F57BBA">
        <w:rPr>
          <w:rStyle w:val="normaltextrun"/>
        </w:rPr>
        <w:t>Klesnilovi</w:t>
      </w:r>
      <w:proofErr w:type="spellEnd"/>
      <w:r w:rsidRPr="00F57BBA">
        <w:rPr>
          <w:rStyle w:val="normaltextrun"/>
        </w:rPr>
        <w:t>.</w:t>
      </w:r>
    </w:p>
    <w:p w14:paraId="26689AD9" w14:textId="77777777" w:rsidR="006B3D99" w:rsidRDefault="006B3D99" w:rsidP="006B3D99">
      <w:pPr>
        <w:pStyle w:val="xmsolistparagraph"/>
        <w:spacing w:before="0" w:beforeAutospacing="0" w:after="0" w:afterAutospacing="0" w:line="233" w:lineRule="atLeast"/>
        <w:ind w:left="1070"/>
        <w:rPr>
          <w:rStyle w:val="normaltextrun"/>
          <w:b/>
        </w:rPr>
      </w:pPr>
    </w:p>
    <w:p w14:paraId="160944D6" w14:textId="333FB885" w:rsidR="006B3D99" w:rsidRPr="00F57BBA" w:rsidRDefault="006B3D99" w:rsidP="006B3D99">
      <w:pPr>
        <w:pStyle w:val="xmsolistparagraph"/>
        <w:spacing w:before="0" w:beforeAutospacing="0" w:after="160" w:afterAutospacing="0" w:line="233" w:lineRule="atLeast"/>
        <w:ind w:left="1070"/>
        <w:rPr>
          <w:rStyle w:val="normaltextrun"/>
        </w:rPr>
      </w:pPr>
      <w:r w:rsidRPr="00F57BBA">
        <w:rPr>
          <w:rStyle w:val="normaltextrun"/>
          <w:b/>
        </w:rPr>
        <w:t xml:space="preserve">3.místo -  společnost MBN SLOUKA SLOUKOVÁ, </w:t>
      </w:r>
      <w:r>
        <w:rPr>
          <w:rStyle w:val="normaltextrun"/>
        </w:rPr>
        <w:t>cenu</w:t>
      </w:r>
      <w:r w:rsidRPr="00F57BBA">
        <w:rPr>
          <w:rStyle w:val="normaltextrun"/>
        </w:rPr>
        <w:t xml:space="preserve"> předával </w:t>
      </w:r>
      <w:proofErr w:type="spellStart"/>
      <w:r w:rsidR="00B81A22">
        <w:rPr>
          <w:rStyle w:val="normaltextrun"/>
        </w:rPr>
        <w:t>makertingový</w:t>
      </w:r>
      <w:proofErr w:type="spellEnd"/>
      <w:r w:rsidR="00B81A22">
        <w:rPr>
          <w:rStyle w:val="normaltextrun"/>
        </w:rPr>
        <w:t xml:space="preserve"> ředitel </w:t>
      </w:r>
      <w:r w:rsidR="001724EF">
        <w:rPr>
          <w:rStyle w:val="normaltextrun"/>
        </w:rPr>
        <w:t xml:space="preserve">společnosti </w:t>
      </w:r>
      <w:r w:rsidR="00B81A22">
        <w:rPr>
          <w:rStyle w:val="normaltextrun"/>
        </w:rPr>
        <w:t xml:space="preserve">Media Marketing </w:t>
      </w:r>
      <w:proofErr w:type="spellStart"/>
      <w:r w:rsidR="00B81A22">
        <w:rPr>
          <w:rStyle w:val="normaltextrun"/>
        </w:rPr>
        <w:t>Services</w:t>
      </w:r>
      <w:proofErr w:type="spellEnd"/>
      <w:r w:rsidR="00B81A22">
        <w:rPr>
          <w:rStyle w:val="normaltextrun"/>
        </w:rPr>
        <w:t xml:space="preserve"> a.s., </w:t>
      </w:r>
      <w:r w:rsidRPr="00F57BBA">
        <w:rPr>
          <w:rStyle w:val="normaltextrun"/>
        </w:rPr>
        <w:t xml:space="preserve">Petr </w:t>
      </w:r>
      <w:proofErr w:type="gramStart"/>
      <w:r w:rsidRPr="00F57BBA">
        <w:rPr>
          <w:rStyle w:val="normaltextrun"/>
        </w:rPr>
        <w:t>Uchytil</w:t>
      </w:r>
      <w:proofErr w:type="gramEnd"/>
      <w:r w:rsidR="00B81A22">
        <w:rPr>
          <w:rStyle w:val="normaltextrun"/>
        </w:rPr>
        <w:t xml:space="preserve"> a to </w:t>
      </w:r>
      <w:r w:rsidRPr="00F57BBA">
        <w:rPr>
          <w:rStyle w:val="normaltextrun"/>
        </w:rPr>
        <w:t>manažerce prodejny Ing. Ivan</w:t>
      </w:r>
      <w:r w:rsidR="001724EF">
        <w:rPr>
          <w:rStyle w:val="normaltextrun"/>
        </w:rPr>
        <w:t>ě</w:t>
      </w:r>
      <w:r w:rsidRPr="00F57BBA">
        <w:rPr>
          <w:rStyle w:val="normaltextrun"/>
        </w:rPr>
        <w:t xml:space="preserve"> Vaškové.</w:t>
      </w:r>
    </w:p>
    <w:p w14:paraId="7CA27C96" w14:textId="77777777" w:rsidR="006B3D99" w:rsidRPr="00F57BBA" w:rsidRDefault="006B3D99" w:rsidP="006B3D99">
      <w:pPr>
        <w:pStyle w:val="xmsolistparagraph"/>
        <w:spacing w:before="0" w:beforeAutospacing="0" w:after="0" w:afterAutospacing="0" w:line="233" w:lineRule="atLeast"/>
        <w:ind w:left="1070"/>
        <w:rPr>
          <w:rStyle w:val="normaltextrun"/>
          <w:b/>
        </w:rPr>
      </w:pPr>
    </w:p>
    <w:p w14:paraId="00928533" w14:textId="1FC7F7FA" w:rsidR="006B3D99" w:rsidRDefault="006B3D99" w:rsidP="006B3D99">
      <w:pPr>
        <w:pStyle w:val="xmsonormal"/>
        <w:spacing w:before="0" w:beforeAutospacing="0" w:after="0" w:afterAutospacing="0"/>
        <w:jc w:val="both"/>
        <w:rPr>
          <w:rStyle w:val="normaltextrun"/>
        </w:rPr>
      </w:pPr>
      <w:r>
        <w:rPr>
          <w:rStyle w:val="normaltextrun"/>
        </w:rPr>
        <w:t>Vyhlášena byla i cena VEŘEJNOSTI, kterou vyhrála společnosti FINCENTRUM Sokolov</w:t>
      </w:r>
      <w:r w:rsidR="00B81A22">
        <w:rPr>
          <w:rStyle w:val="normaltextrun"/>
        </w:rPr>
        <w:t>.</w:t>
      </w:r>
      <w:r>
        <w:rPr>
          <w:rStyle w:val="normaltextrun"/>
        </w:rPr>
        <w:t xml:space="preserve"> </w:t>
      </w:r>
      <w:r w:rsidR="00B81A22">
        <w:rPr>
          <w:rStyle w:val="normaltextrun"/>
        </w:rPr>
        <w:t>C</w:t>
      </w:r>
      <w:r>
        <w:rPr>
          <w:rStyle w:val="normaltextrun"/>
        </w:rPr>
        <w:t xml:space="preserve">enu si převzala oblastní ředitelka </w:t>
      </w:r>
      <w:r w:rsidRPr="00F57BBA">
        <w:rPr>
          <w:rStyle w:val="normaltextrun"/>
        </w:rPr>
        <w:t>Nicole </w:t>
      </w:r>
      <w:proofErr w:type="spellStart"/>
      <w:r w:rsidRPr="00F57BBA">
        <w:rPr>
          <w:rStyle w:val="normaltextrun"/>
        </w:rPr>
        <w:t>Bousetta</w:t>
      </w:r>
      <w:proofErr w:type="spellEnd"/>
      <w:r>
        <w:rPr>
          <w:rStyle w:val="normaltextrun"/>
        </w:rPr>
        <w:t>. Zvláštní cenu poroty získala společnosti LIAS VINTÍŘOV</w:t>
      </w:r>
      <w:r w:rsidR="00B81A22">
        <w:rPr>
          <w:rStyle w:val="normaltextrun"/>
        </w:rPr>
        <w:t xml:space="preserve">, cenu převzal </w:t>
      </w:r>
      <w:r>
        <w:rPr>
          <w:rStyle w:val="normaltextrun"/>
        </w:rPr>
        <w:t>o</w:t>
      </w:r>
      <w:r w:rsidR="00B81A22">
        <w:rPr>
          <w:rStyle w:val="normaltextrun"/>
        </w:rPr>
        <w:t>bchodní ředitel</w:t>
      </w:r>
      <w:r>
        <w:rPr>
          <w:rStyle w:val="normaltextrun"/>
        </w:rPr>
        <w:t xml:space="preserve"> Pav</w:t>
      </w:r>
      <w:r w:rsidR="00B81A22">
        <w:rPr>
          <w:rStyle w:val="normaltextrun"/>
        </w:rPr>
        <w:t>el</w:t>
      </w:r>
      <w:r>
        <w:rPr>
          <w:rStyle w:val="normaltextrun"/>
        </w:rPr>
        <w:t xml:space="preserve"> Bursík.</w:t>
      </w:r>
    </w:p>
    <w:p w14:paraId="100CAF00" w14:textId="77777777" w:rsidR="006B3D99" w:rsidRDefault="006B3D99" w:rsidP="006B3D99">
      <w:pPr>
        <w:pStyle w:val="xmsonormal"/>
        <w:spacing w:before="0" w:beforeAutospacing="0" w:after="0" w:afterAutospacing="0"/>
        <w:jc w:val="both"/>
        <w:rPr>
          <w:rFonts w:ascii="Calibri" w:hAnsi="Calibri"/>
          <w:color w:val="242424"/>
          <w:sz w:val="22"/>
          <w:szCs w:val="22"/>
        </w:rPr>
      </w:pPr>
    </w:p>
    <w:p w14:paraId="51A252B1" w14:textId="794ABEA1" w:rsidR="006B3D99" w:rsidRPr="00BC261B" w:rsidRDefault="006B3D99" w:rsidP="006B3D99">
      <w:pPr>
        <w:pStyle w:val="Nadpis3"/>
        <w:spacing w:before="0" w:beforeAutospacing="0" w:after="150" w:afterAutospacing="0"/>
        <w:jc w:val="both"/>
        <w:rPr>
          <w:rStyle w:val="normaltextrun"/>
          <w:b w:val="0"/>
          <w:bCs w:val="0"/>
          <w:i/>
          <w:sz w:val="24"/>
          <w:szCs w:val="24"/>
        </w:rPr>
      </w:pPr>
      <w:r>
        <w:rPr>
          <w:rFonts w:ascii="Calibri" w:hAnsi="Calibri"/>
          <w:color w:val="242424"/>
          <w:sz w:val="22"/>
          <w:szCs w:val="22"/>
        </w:rPr>
        <w:t>„</w:t>
      </w:r>
      <w:r w:rsidRPr="00BC261B">
        <w:rPr>
          <w:rStyle w:val="normaltextrun"/>
          <w:b w:val="0"/>
          <w:bCs w:val="0"/>
          <w:i/>
          <w:sz w:val="24"/>
          <w:szCs w:val="24"/>
        </w:rPr>
        <w:t xml:space="preserve">První ročník ceny za rozhlasovou kampaň v Hotelu </w:t>
      </w:r>
      <w:proofErr w:type="spellStart"/>
      <w:r w:rsidRPr="00BC261B">
        <w:rPr>
          <w:rStyle w:val="normaltextrun"/>
          <w:b w:val="0"/>
          <w:bCs w:val="0"/>
          <w:i/>
          <w:sz w:val="24"/>
          <w:szCs w:val="24"/>
        </w:rPr>
        <w:t>Thermal</w:t>
      </w:r>
      <w:proofErr w:type="spellEnd"/>
      <w:r w:rsidRPr="00BC261B">
        <w:rPr>
          <w:rStyle w:val="normaltextrun"/>
          <w:b w:val="0"/>
          <w:bCs w:val="0"/>
          <w:i/>
          <w:sz w:val="24"/>
          <w:szCs w:val="24"/>
        </w:rPr>
        <w:t xml:space="preserve"> se velmi vydařil, podařilo se nám ocenit rozhlasové kampaně, </w:t>
      </w:r>
      <w:r>
        <w:rPr>
          <w:rStyle w:val="normaltextrun"/>
          <w:b w:val="0"/>
          <w:bCs w:val="0"/>
          <w:i/>
          <w:sz w:val="24"/>
          <w:szCs w:val="24"/>
        </w:rPr>
        <w:t>které splnily všechna</w:t>
      </w:r>
      <w:r w:rsidRPr="00BC261B">
        <w:rPr>
          <w:rStyle w:val="normaltextrun"/>
          <w:b w:val="0"/>
          <w:bCs w:val="0"/>
          <w:i/>
          <w:sz w:val="24"/>
          <w:szCs w:val="24"/>
        </w:rPr>
        <w:t xml:space="preserve"> hodnotící kritéria a </w:t>
      </w:r>
      <w:r>
        <w:rPr>
          <w:rStyle w:val="normaltextrun"/>
          <w:b w:val="0"/>
          <w:bCs w:val="0"/>
          <w:i/>
          <w:sz w:val="24"/>
          <w:szCs w:val="24"/>
        </w:rPr>
        <w:t>vytvořila</w:t>
      </w:r>
      <w:r w:rsidRPr="00BC261B">
        <w:rPr>
          <w:rStyle w:val="normaltextrun"/>
          <w:b w:val="0"/>
          <w:bCs w:val="0"/>
          <w:i/>
          <w:sz w:val="24"/>
          <w:szCs w:val="24"/>
        </w:rPr>
        <w:t xml:space="preserve"> jedinečný „</w:t>
      </w:r>
      <w:proofErr w:type="spellStart"/>
      <w:r w:rsidRPr="00BC261B">
        <w:rPr>
          <w:rStyle w:val="normaltextrun"/>
          <w:b w:val="0"/>
          <w:bCs w:val="0"/>
          <w:i/>
          <w:sz w:val="24"/>
          <w:szCs w:val="24"/>
        </w:rPr>
        <w:t>Share</w:t>
      </w:r>
      <w:proofErr w:type="spellEnd"/>
      <w:r w:rsidRPr="00BC261B">
        <w:rPr>
          <w:rStyle w:val="normaltextrun"/>
          <w:b w:val="0"/>
          <w:bCs w:val="0"/>
          <w:i/>
          <w:sz w:val="24"/>
          <w:szCs w:val="24"/>
        </w:rPr>
        <w:t xml:space="preserve"> </w:t>
      </w:r>
      <w:proofErr w:type="spellStart"/>
      <w:r w:rsidRPr="00BC261B">
        <w:rPr>
          <w:rStyle w:val="normaltextrun"/>
          <w:b w:val="0"/>
          <w:bCs w:val="0"/>
          <w:i/>
          <w:sz w:val="24"/>
          <w:szCs w:val="24"/>
        </w:rPr>
        <w:t>of</w:t>
      </w:r>
      <w:proofErr w:type="spellEnd"/>
      <w:r w:rsidRPr="00BC261B">
        <w:rPr>
          <w:rStyle w:val="normaltextrun"/>
          <w:b w:val="0"/>
          <w:bCs w:val="0"/>
          <w:i/>
          <w:sz w:val="24"/>
          <w:szCs w:val="24"/>
        </w:rPr>
        <w:t xml:space="preserve"> Mind“</w:t>
      </w:r>
      <w:r>
        <w:rPr>
          <w:rStyle w:val="normaltextrun"/>
          <w:b w:val="0"/>
          <w:bCs w:val="0"/>
          <w:i/>
          <w:sz w:val="24"/>
          <w:szCs w:val="24"/>
        </w:rPr>
        <w:t xml:space="preserve">. Je pro </w:t>
      </w:r>
      <w:r>
        <w:rPr>
          <w:rStyle w:val="normaltextrun"/>
          <w:b w:val="0"/>
          <w:bCs w:val="0"/>
          <w:i/>
          <w:sz w:val="24"/>
          <w:szCs w:val="24"/>
        </w:rPr>
        <w:lastRenderedPageBreak/>
        <w:t>nás velkou výzvou uspořádat v příštím roce další ročník a zamířit s tímto projektem i mimo Karlovarský kraj</w:t>
      </w:r>
      <w:r w:rsidR="00B81A22">
        <w:rPr>
          <w:rStyle w:val="normaltextrun"/>
          <w:b w:val="0"/>
          <w:bCs w:val="0"/>
          <w:i/>
          <w:sz w:val="24"/>
          <w:szCs w:val="24"/>
        </w:rPr>
        <w:t>,</w:t>
      </w:r>
      <w:r>
        <w:rPr>
          <w:rStyle w:val="normaltextrun"/>
          <w:b w:val="0"/>
          <w:bCs w:val="0"/>
          <w:i/>
          <w:sz w:val="24"/>
          <w:szCs w:val="24"/>
        </w:rPr>
        <w:t xml:space="preserve"> do dalších regionů,“ </w:t>
      </w:r>
      <w:proofErr w:type="gramStart"/>
      <w:r>
        <w:rPr>
          <w:rStyle w:val="normaltextrun"/>
          <w:b w:val="0"/>
          <w:bCs w:val="0"/>
          <w:i/>
          <w:sz w:val="24"/>
          <w:szCs w:val="24"/>
        </w:rPr>
        <w:t xml:space="preserve">uzavírá </w:t>
      </w:r>
      <w:r w:rsidR="00B81A22">
        <w:rPr>
          <w:rStyle w:val="normaltextrun"/>
          <w:b w:val="0"/>
          <w:bCs w:val="0"/>
          <w:i/>
          <w:sz w:val="24"/>
          <w:szCs w:val="24"/>
        </w:rPr>
        <w:t xml:space="preserve"> Štěpán</w:t>
      </w:r>
      <w:proofErr w:type="gramEnd"/>
      <w:r w:rsidR="00B81A22">
        <w:rPr>
          <w:rStyle w:val="normaltextrun"/>
          <w:b w:val="0"/>
          <w:bCs w:val="0"/>
          <w:i/>
          <w:sz w:val="24"/>
          <w:szCs w:val="24"/>
        </w:rPr>
        <w:t xml:space="preserve"> </w:t>
      </w:r>
      <w:r>
        <w:rPr>
          <w:rStyle w:val="normaltextrun"/>
          <w:b w:val="0"/>
          <w:bCs w:val="0"/>
          <w:i/>
          <w:sz w:val="24"/>
          <w:szCs w:val="24"/>
        </w:rPr>
        <w:t xml:space="preserve">Ryska. </w:t>
      </w:r>
    </w:p>
    <w:p w14:paraId="26312D52" w14:textId="77777777" w:rsidR="006B3D99" w:rsidRPr="00BF274F" w:rsidRDefault="006B3D99" w:rsidP="00DC4F25">
      <w:pPr>
        <w:jc w:val="both"/>
        <w:rPr>
          <w:bCs/>
        </w:rPr>
      </w:pPr>
    </w:p>
    <w:p w14:paraId="2B5E886C" w14:textId="2AAD096F" w:rsidR="008D5F20" w:rsidRPr="00BF274F" w:rsidRDefault="008D5F20" w:rsidP="00DC4F25">
      <w:pPr>
        <w:jc w:val="both"/>
        <w:rPr>
          <w:b/>
          <w:bCs/>
          <w:sz w:val="36"/>
          <w:szCs w:val="36"/>
        </w:rPr>
      </w:pPr>
    </w:p>
    <w:p w14:paraId="406D7592" w14:textId="77777777" w:rsidR="00073977" w:rsidRPr="00BF274F" w:rsidRDefault="00073977" w:rsidP="00DC4F25">
      <w:pPr>
        <w:pBdr>
          <w:bottom w:val="single" w:sz="12" w:space="1" w:color="auto"/>
        </w:pBdr>
        <w:jc w:val="both"/>
        <w:rPr>
          <w:b/>
        </w:rPr>
      </w:pPr>
      <w:r w:rsidRPr="00BF274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B6BBC" wp14:editId="3D10CC56">
                <wp:simplePos x="0" y="0"/>
                <wp:positionH relativeFrom="column">
                  <wp:posOffset>4852035</wp:posOffset>
                </wp:positionH>
                <wp:positionV relativeFrom="paragraph">
                  <wp:posOffset>119380</wp:posOffset>
                </wp:positionV>
                <wp:extent cx="1828165" cy="454660"/>
                <wp:effectExtent l="0" t="0" r="63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12E48" w14:textId="77777777" w:rsidR="00073977" w:rsidRPr="008D5F20" w:rsidRDefault="00073977" w:rsidP="00073977">
                            <w:pPr>
                              <w:pStyle w:val="Titulek"/>
                              <w:jc w:val="center"/>
                              <w:rPr>
                                <w:rFonts w:ascii="Tahoma" w:hAnsi="Tahoma" w:cs="Tahoma"/>
                                <w:iCs/>
                                <w:color w:val="A6A6A6" w:themeColor="background1" w:themeShade="A6"/>
                                <w:sz w:val="24"/>
                              </w:rPr>
                            </w:pPr>
                          </w:p>
                          <w:p w14:paraId="14F97413" w14:textId="77777777" w:rsidR="00073977" w:rsidRPr="008D5F20" w:rsidRDefault="00073977" w:rsidP="00073977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8D5F20">
                              <w:rPr>
                                <w:color w:val="A6A6A6" w:themeColor="background1" w:themeShade="A6"/>
                              </w:rPr>
                              <w:t>TISKOVÁ ZPRÁVA</w:t>
                            </w:r>
                          </w:p>
                          <w:p w14:paraId="40E6B061" w14:textId="77777777" w:rsidR="00073977" w:rsidRPr="008D5F20" w:rsidRDefault="00073977" w:rsidP="00073977">
                            <w:pPr>
                              <w:pStyle w:val="Zpat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14:paraId="6D094AE8" w14:textId="77777777" w:rsidR="00073977" w:rsidRPr="008D5F20" w:rsidRDefault="00073977" w:rsidP="0007397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6BBC" id="_x0000_s1027" type="#_x0000_t202" style="position:absolute;left:0;text-align:left;margin-left:382.05pt;margin-top:9.4pt;width:143.95pt;height:3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" stroked="f" strokeweight=".25pt">
                <v:textbox>
                  <w:txbxContent>
                    <w:p w14:paraId="75212E48" w14:textId="77777777" w:rsidR="00073977" w:rsidRPr="008D5F20" w:rsidRDefault="00073977" w:rsidP="00073977">
                      <w:pPr>
                        <w:pStyle w:val="Titulek"/>
                        <w:jc w:val="center"/>
                        <w:rPr>
                          <w:rFonts w:ascii="Tahoma" w:hAnsi="Tahoma" w:cs="Tahoma"/>
                          <w:iCs/>
                          <w:color w:val="A6A6A6" w:themeColor="background1" w:themeShade="A6"/>
                          <w:sz w:val="24"/>
                        </w:rPr>
                      </w:pPr>
                    </w:p>
                    <w:p w14:paraId="14F97413" w14:textId="77777777" w:rsidR="00073977" w:rsidRPr="008D5F20" w:rsidRDefault="00073977" w:rsidP="00073977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8D5F20">
                        <w:rPr>
                          <w:color w:val="A6A6A6" w:themeColor="background1" w:themeShade="A6"/>
                        </w:rPr>
                        <w:t>TISKOVÁ ZPRÁVA</w:t>
                      </w:r>
                    </w:p>
                    <w:p w14:paraId="40E6B061" w14:textId="77777777" w:rsidR="00073977" w:rsidRPr="008D5F20" w:rsidRDefault="00073977" w:rsidP="00073977">
                      <w:pPr>
                        <w:pStyle w:val="Zpat"/>
                        <w:jc w:val="center"/>
                        <w:rPr>
                          <w:sz w:val="15"/>
                        </w:rPr>
                      </w:pPr>
                    </w:p>
                    <w:p w14:paraId="6D094AE8" w14:textId="77777777" w:rsidR="00073977" w:rsidRPr="008D5F20" w:rsidRDefault="00073977" w:rsidP="00073977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274F">
        <w:rPr>
          <w:b/>
          <w:noProof/>
        </w:rPr>
        <w:drawing>
          <wp:inline distT="0" distB="0" distL="0" distR="0" wp14:anchorId="487BCC31" wp14:editId="5055628B">
            <wp:extent cx="2305050" cy="514350"/>
            <wp:effectExtent l="0" t="0" r="0" b="0"/>
            <wp:docPr id="4" name="obrázek 1" descr="RADIO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HO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74F">
        <w:rPr>
          <w:b/>
        </w:rPr>
        <w:t xml:space="preserve">          </w:t>
      </w:r>
    </w:p>
    <w:p w14:paraId="29A25FC6" w14:textId="0C264702" w:rsidR="00CD23D4" w:rsidRPr="00CE6034" w:rsidRDefault="00073977" w:rsidP="006B3D99">
      <w:pPr>
        <w:pBdr>
          <w:bottom w:val="single" w:sz="12" w:space="1" w:color="auto"/>
        </w:pBdr>
        <w:jc w:val="both"/>
        <w:rPr>
          <w:rStyle w:val="normaltextrun"/>
        </w:rPr>
      </w:pPr>
      <w:r w:rsidRPr="00BF274F">
        <w:rPr>
          <w:b/>
        </w:rPr>
        <w:t xml:space="preserve">            </w:t>
      </w:r>
    </w:p>
    <w:p w14:paraId="5E31653B" w14:textId="77777777" w:rsidR="008D5F20" w:rsidRPr="00BF274F" w:rsidRDefault="008D5F20" w:rsidP="00DC4F25">
      <w:pPr>
        <w:jc w:val="both"/>
        <w:outlineLvl w:val="0"/>
        <w:rPr>
          <w:b/>
          <w:bCs/>
          <w:sz w:val="16"/>
          <w:szCs w:val="16"/>
        </w:rPr>
      </w:pPr>
    </w:p>
    <w:p w14:paraId="6AEA34C2" w14:textId="77777777" w:rsidR="008D5F20" w:rsidRPr="00BF274F" w:rsidRDefault="008D5F20" w:rsidP="00DC4F25">
      <w:pPr>
        <w:jc w:val="both"/>
        <w:outlineLvl w:val="0"/>
        <w:rPr>
          <w:b/>
          <w:bCs/>
          <w:i/>
          <w:iCs/>
          <w:sz w:val="16"/>
          <w:szCs w:val="16"/>
        </w:rPr>
      </w:pPr>
      <w:r w:rsidRPr="00BF274F">
        <w:rPr>
          <w:b/>
          <w:bCs/>
          <w:sz w:val="16"/>
          <w:szCs w:val="16"/>
        </w:rPr>
        <w:t xml:space="preserve">Kontakt pro média: </w:t>
      </w:r>
    </w:p>
    <w:p w14:paraId="16D455BF" w14:textId="38A01573" w:rsidR="008D5F20" w:rsidRPr="00BF274F" w:rsidRDefault="008D5F20" w:rsidP="00DC4F25">
      <w:pPr>
        <w:jc w:val="both"/>
        <w:rPr>
          <w:i/>
          <w:iCs/>
        </w:rPr>
      </w:pPr>
      <w:r w:rsidRPr="00BF274F">
        <w:rPr>
          <w:sz w:val="16"/>
          <w:szCs w:val="16"/>
        </w:rPr>
        <w:t>Petra Poláchová, 602 602 846 petra.polachova@radiohouse.cz</w:t>
      </w:r>
    </w:p>
    <w:sectPr w:rsidR="008D5F20" w:rsidRPr="00BF274F" w:rsidSect="0035753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113" w:footer="6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29790" w14:textId="77777777" w:rsidR="000135FA" w:rsidRDefault="000135FA">
      <w:r>
        <w:separator/>
      </w:r>
    </w:p>
  </w:endnote>
  <w:endnote w:type="continuationSeparator" w:id="0">
    <w:p w14:paraId="108716FE" w14:textId="77777777" w:rsidR="000135FA" w:rsidRDefault="0001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697D45" w:rsidRDefault="00D5630E" w:rsidP="00174EA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2A3D3EC" w14:textId="77777777" w:rsidR="00697D45" w:rsidRDefault="000135FA" w:rsidP="002C7C93">
    <w:pPr>
      <w:pStyle w:val="Zpa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4D60C" w14:textId="24E24A1A" w:rsidR="008D5F20" w:rsidRDefault="008D5F20" w:rsidP="008D5F20">
    <w:pPr>
      <w:pStyle w:val="xmsonormal"/>
      <w:spacing w:before="0" w:beforeAutospacing="0" w:after="0" w:afterAutospacing="0"/>
      <w:jc w:val="both"/>
      <w:rPr>
        <w:rFonts w:ascii="inherit" w:hAnsi="inherit"/>
        <w:i/>
        <w:iCs/>
        <w:color w:val="201F1E"/>
        <w:sz w:val="20"/>
        <w:szCs w:val="20"/>
        <w:bdr w:val="none" w:sz="0" w:space="0" w:color="auto" w:frame="1"/>
      </w:rPr>
    </w:pPr>
    <w:r>
      <w:rPr>
        <w:rFonts w:ascii="inherit" w:hAnsi="inherit"/>
        <w:i/>
        <w:iCs/>
        <w:color w:val="201F1E"/>
        <w:sz w:val="20"/>
        <w:szCs w:val="20"/>
        <w:bdr w:val="none" w:sz="0" w:space="0" w:color="auto" w:frame="1"/>
      </w:rPr>
      <w:t>Společnost RADIOHOUSE s.r.o. je profesionální tým marketingových odborníků, který vhodně kombinuje komunikační a obchodní potenciál významných mediálních značek na českém trhu s potřebami svých klientů. Jsme členem skupiny Media Bohemia, největšího vlastníka rozhlasových stanic v České republice. Každý týden si některé naše rádio naladí téměř polovina rozhlasové populace ve věku 12-79 let. Naprostá většina našich kampaní využívá ve prospěch klienta synergických efektů on-air a on-line reklamy.</w:t>
    </w:r>
  </w:p>
  <w:p w14:paraId="5F3F7DCE" w14:textId="351FED60" w:rsidR="008D5F20" w:rsidRDefault="008D5F20">
    <w:pPr>
      <w:pStyle w:val="Zpat"/>
    </w:pPr>
  </w:p>
  <w:p w14:paraId="049F31CB" w14:textId="77777777" w:rsidR="00697D45" w:rsidRDefault="000135FA" w:rsidP="002C7C93">
    <w:pPr>
      <w:pStyle w:val="Zpat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D2FBF" w14:textId="77777777" w:rsidR="00697D45" w:rsidRDefault="00D5630E" w:rsidP="002A4508">
    <w:pPr>
      <w:pStyle w:val="Titulek"/>
      <w:pBdr>
        <w:top w:val="single" w:sz="4" w:space="2" w:color="auto"/>
      </w:pBdr>
      <w:ind w:left="-142" w:right="-142"/>
      <w:jc w:val="center"/>
      <w:rPr>
        <w:rFonts w:ascii="Tahoma" w:hAnsi="Tahoma" w:cs="Tahoma"/>
        <w:iCs/>
        <w:sz w:val="18"/>
        <w:szCs w:val="18"/>
      </w:rPr>
    </w:pPr>
    <w:r w:rsidRPr="004C055B">
      <w:rPr>
        <w:rFonts w:ascii="Tahoma" w:hAnsi="Tahoma" w:cs="Tahoma"/>
        <w:iCs/>
        <w:sz w:val="18"/>
        <w:szCs w:val="18"/>
      </w:rPr>
      <w:t xml:space="preserve">Společnost </w:t>
    </w:r>
    <w:r>
      <w:rPr>
        <w:rFonts w:ascii="Tahoma" w:hAnsi="Tahoma" w:cs="Tahoma"/>
        <w:iCs/>
        <w:sz w:val="18"/>
        <w:szCs w:val="18"/>
      </w:rPr>
      <w:t>RADIOHOUSE</w:t>
    </w:r>
    <w:r w:rsidRPr="004C055B">
      <w:rPr>
        <w:rFonts w:ascii="Tahoma" w:hAnsi="Tahoma" w:cs="Tahoma"/>
        <w:iCs/>
        <w:sz w:val="18"/>
        <w:szCs w:val="18"/>
      </w:rPr>
      <w:t xml:space="preserve"> s r.o. je zapsána v Obchodním rejstříku vedeném Městským soudem v Praze, </w:t>
    </w:r>
  </w:p>
  <w:p w14:paraId="47374196" w14:textId="77777777" w:rsidR="00697D45" w:rsidRPr="004C055B" w:rsidRDefault="00D5630E" w:rsidP="002A4508">
    <w:pPr>
      <w:pStyle w:val="Titulek"/>
      <w:pBdr>
        <w:top w:val="single" w:sz="4" w:space="2" w:color="auto"/>
      </w:pBdr>
      <w:ind w:left="-142" w:right="-142"/>
      <w:jc w:val="center"/>
      <w:rPr>
        <w:rFonts w:ascii="Tahoma" w:hAnsi="Tahoma" w:cs="Tahoma"/>
        <w:iCs/>
        <w:sz w:val="18"/>
        <w:szCs w:val="18"/>
      </w:rPr>
    </w:pPr>
    <w:r w:rsidRPr="004C055B">
      <w:rPr>
        <w:rFonts w:ascii="Tahoma" w:hAnsi="Tahoma" w:cs="Tahoma"/>
        <w:iCs/>
        <w:sz w:val="18"/>
        <w:szCs w:val="18"/>
      </w:rPr>
      <w:t xml:space="preserve">oddíl C, vložka </w:t>
    </w:r>
    <w:r>
      <w:rPr>
        <w:rFonts w:ascii="Tahoma" w:hAnsi="Tahoma" w:cs="Tahoma"/>
        <w:iCs/>
        <w:sz w:val="18"/>
        <w:szCs w:val="18"/>
      </w:rPr>
      <w:t>232644</w:t>
    </w:r>
  </w:p>
  <w:p w14:paraId="44EAFD9C" w14:textId="77777777" w:rsidR="00697D45" w:rsidRPr="002A4508" w:rsidRDefault="000135FA" w:rsidP="002A4508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4B8B6" w14:textId="77777777" w:rsidR="000135FA" w:rsidRDefault="000135FA">
      <w:r>
        <w:separator/>
      </w:r>
    </w:p>
  </w:footnote>
  <w:footnote w:type="continuationSeparator" w:id="0">
    <w:p w14:paraId="1C1423AE" w14:textId="77777777" w:rsidR="000135FA" w:rsidRDefault="000135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4FCCC" w14:textId="77777777" w:rsidR="00697D45" w:rsidRDefault="00D5630E" w:rsidP="00357538">
    <w:pPr>
      <w:pStyle w:val="Zhlav"/>
    </w:pPr>
    <w:r>
      <w:t xml:space="preserve">        </w:t>
    </w:r>
  </w:p>
  <w:p w14:paraId="0D0B940D" w14:textId="77777777" w:rsidR="00697D45" w:rsidRDefault="000135FA">
    <w:pPr>
      <w:pStyle w:val="Zhlav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636B5"/>
    <w:multiLevelType w:val="multilevel"/>
    <w:tmpl w:val="F02A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0E"/>
    <w:rsid w:val="000135FA"/>
    <w:rsid w:val="00030E22"/>
    <w:rsid w:val="00040C86"/>
    <w:rsid w:val="00073977"/>
    <w:rsid w:val="000868BA"/>
    <w:rsid w:val="000C7F5F"/>
    <w:rsid w:val="000F084F"/>
    <w:rsid w:val="00111443"/>
    <w:rsid w:val="00125231"/>
    <w:rsid w:val="00134487"/>
    <w:rsid w:val="0016591A"/>
    <w:rsid w:val="001724EF"/>
    <w:rsid w:val="001A540F"/>
    <w:rsid w:val="001C5DDC"/>
    <w:rsid w:val="001E1EFB"/>
    <w:rsid w:val="00200928"/>
    <w:rsid w:val="002235F4"/>
    <w:rsid w:val="002264EC"/>
    <w:rsid w:val="002362F3"/>
    <w:rsid w:val="00250624"/>
    <w:rsid w:val="00283B4F"/>
    <w:rsid w:val="0029157A"/>
    <w:rsid w:val="002C7E29"/>
    <w:rsid w:val="002E755B"/>
    <w:rsid w:val="002F4091"/>
    <w:rsid w:val="00357265"/>
    <w:rsid w:val="00373BD0"/>
    <w:rsid w:val="003752EF"/>
    <w:rsid w:val="003902F2"/>
    <w:rsid w:val="003B77E3"/>
    <w:rsid w:val="003C25EC"/>
    <w:rsid w:val="003D0791"/>
    <w:rsid w:val="00461071"/>
    <w:rsid w:val="004F0566"/>
    <w:rsid w:val="0050016A"/>
    <w:rsid w:val="005079D9"/>
    <w:rsid w:val="00513982"/>
    <w:rsid w:val="0051697F"/>
    <w:rsid w:val="00520F77"/>
    <w:rsid w:val="00532280"/>
    <w:rsid w:val="005533DA"/>
    <w:rsid w:val="00584A2D"/>
    <w:rsid w:val="00592978"/>
    <w:rsid w:val="005F7585"/>
    <w:rsid w:val="00627F20"/>
    <w:rsid w:val="00677C60"/>
    <w:rsid w:val="006B3D99"/>
    <w:rsid w:val="006B49DD"/>
    <w:rsid w:val="006B4B97"/>
    <w:rsid w:val="006C2C5C"/>
    <w:rsid w:val="00706CB7"/>
    <w:rsid w:val="00707EFF"/>
    <w:rsid w:val="00725A2C"/>
    <w:rsid w:val="007553D0"/>
    <w:rsid w:val="00780AD0"/>
    <w:rsid w:val="007C2CD0"/>
    <w:rsid w:val="007D509F"/>
    <w:rsid w:val="007D6D93"/>
    <w:rsid w:val="00802FD1"/>
    <w:rsid w:val="00820200"/>
    <w:rsid w:val="00846DC0"/>
    <w:rsid w:val="0088111C"/>
    <w:rsid w:val="00881B4E"/>
    <w:rsid w:val="008B08E7"/>
    <w:rsid w:val="008D2323"/>
    <w:rsid w:val="008D5F20"/>
    <w:rsid w:val="008E563C"/>
    <w:rsid w:val="00902D63"/>
    <w:rsid w:val="00912EFB"/>
    <w:rsid w:val="009844A6"/>
    <w:rsid w:val="009958A7"/>
    <w:rsid w:val="009C13DE"/>
    <w:rsid w:val="009E7BF0"/>
    <w:rsid w:val="00A22DCF"/>
    <w:rsid w:val="00A45A4C"/>
    <w:rsid w:val="00A5757C"/>
    <w:rsid w:val="00A746B8"/>
    <w:rsid w:val="00AA0095"/>
    <w:rsid w:val="00AA600A"/>
    <w:rsid w:val="00B47C0F"/>
    <w:rsid w:val="00B77A91"/>
    <w:rsid w:val="00B81A22"/>
    <w:rsid w:val="00B8583A"/>
    <w:rsid w:val="00BE0D67"/>
    <w:rsid w:val="00BE7CEB"/>
    <w:rsid w:val="00BF274F"/>
    <w:rsid w:val="00BF6214"/>
    <w:rsid w:val="00C64E22"/>
    <w:rsid w:val="00C80278"/>
    <w:rsid w:val="00C836AB"/>
    <w:rsid w:val="00C952D0"/>
    <w:rsid w:val="00CC05BD"/>
    <w:rsid w:val="00CD23D4"/>
    <w:rsid w:val="00CE3E5C"/>
    <w:rsid w:val="00CE6034"/>
    <w:rsid w:val="00D23FE4"/>
    <w:rsid w:val="00D5630E"/>
    <w:rsid w:val="00D623B7"/>
    <w:rsid w:val="00D80997"/>
    <w:rsid w:val="00DA13F2"/>
    <w:rsid w:val="00DC4944"/>
    <w:rsid w:val="00DC4F25"/>
    <w:rsid w:val="00DD3E9E"/>
    <w:rsid w:val="00DF258E"/>
    <w:rsid w:val="00E23B81"/>
    <w:rsid w:val="00E25A88"/>
    <w:rsid w:val="00E446F1"/>
    <w:rsid w:val="00E47C90"/>
    <w:rsid w:val="00E75B26"/>
    <w:rsid w:val="00E87B71"/>
    <w:rsid w:val="00EB65AB"/>
    <w:rsid w:val="00F24016"/>
    <w:rsid w:val="00F95767"/>
    <w:rsid w:val="00FA2D09"/>
    <w:rsid w:val="7A34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F29B"/>
  <w15:chartTrackingRefBased/>
  <w15:docId w15:val="{FE16A239-0D61-471B-A9C8-40FCCB3C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E563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B3D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5630E"/>
    <w:pPr>
      <w:tabs>
        <w:tab w:val="center" w:pos="4536"/>
        <w:tab w:val="right" w:pos="9072"/>
      </w:tabs>
    </w:pPr>
    <w:rPr>
      <w:rFonts w:ascii="Arial" w:eastAsia="Times New Roman" w:hAnsi="Arial"/>
      <w:spacing w:val="-5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630E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5630E"/>
    <w:pPr>
      <w:tabs>
        <w:tab w:val="center" w:pos="4536"/>
        <w:tab w:val="right" w:pos="9072"/>
      </w:tabs>
    </w:pPr>
    <w:rPr>
      <w:rFonts w:ascii="Arial" w:eastAsia="Times New Roman" w:hAnsi="Arial"/>
      <w:spacing w:val="-5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5630E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D5630E"/>
    <w:rPr>
      <w:rFonts w:ascii="Arial" w:eastAsia="Times New Roman" w:hAnsi="Arial"/>
      <w:spacing w:val="-5"/>
      <w:sz w:val="20"/>
      <w:szCs w:val="20"/>
    </w:rPr>
  </w:style>
  <w:style w:type="character" w:styleId="slostrnky">
    <w:name w:val="page number"/>
    <w:basedOn w:val="Standardnpsmoodstavce"/>
    <w:rsid w:val="00D5630E"/>
  </w:style>
  <w:style w:type="character" w:styleId="Hypertextovodkaz">
    <w:name w:val="Hyperlink"/>
    <w:basedOn w:val="Standardnpsmoodstavce"/>
    <w:uiPriority w:val="99"/>
    <w:unhideWhenUsed/>
    <w:rsid w:val="00BE7CE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7CEB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9958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9958A7"/>
  </w:style>
  <w:style w:type="character" w:styleId="Odkaznakoment">
    <w:name w:val="annotation reference"/>
    <w:basedOn w:val="Standardnpsmoodstavce"/>
    <w:uiPriority w:val="99"/>
    <w:semiHidden/>
    <w:unhideWhenUsed/>
    <w:rsid w:val="005533DA"/>
    <w:rPr>
      <w:sz w:val="16"/>
      <w:szCs w:val="16"/>
    </w:rPr>
  </w:style>
  <w:style w:type="paragraph" w:customStyle="1" w:styleId="paragraph">
    <w:name w:val="paragraph"/>
    <w:basedOn w:val="Normln"/>
    <w:rsid w:val="002C7E29"/>
    <w:pPr>
      <w:spacing w:before="100" w:beforeAutospacing="1" w:after="100" w:afterAutospacing="1"/>
    </w:pPr>
  </w:style>
  <w:style w:type="character" w:customStyle="1" w:styleId="spellingerror">
    <w:name w:val="spellingerror"/>
    <w:basedOn w:val="Standardnpsmoodstavce"/>
    <w:rsid w:val="002C7E29"/>
  </w:style>
  <w:style w:type="character" w:customStyle="1" w:styleId="normaltextrun">
    <w:name w:val="normaltextrun"/>
    <w:basedOn w:val="Standardnpsmoodstavce"/>
    <w:rsid w:val="002C7E29"/>
  </w:style>
  <w:style w:type="character" w:customStyle="1" w:styleId="scxw53437994">
    <w:name w:val="scxw53437994"/>
    <w:basedOn w:val="Standardnpsmoodstavce"/>
    <w:rsid w:val="002C7E29"/>
  </w:style>
  <w:style w:type="character" w:customStyle="1" w:styleId="eop">
    <w:name w:val="eop"/>
    <w:basedOn w:val="Standardnpsmoodstavce"/>
    <w:rsid w:val="002C7E29"/>
  </w:style>
  <w:style w:type="paragraph" w:styleId="Revize">
    <w:name w:val="Revision"/>
    <w:hidden/>
    <w:uiPriority w:val="99"/>
    <w:semiHidden/>
    <w:rsid w:val="00283B4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11C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11C"/>
    <w:rPr>
      <w:rFonts w:ascii="Times New Roman" w:hAnsi="Times New Roman" w:cs="Times New Roman"/>
      <w:sz w:val="18"/>
      <w:szCs w:val="18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B77E3"/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B77E3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msolistparagraph">
    <w:name w:val="x_msolistparagraph"/>
    <w:basedOn w:val="Normln"/>
    <w:rsid w:val="005079D9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6B3D99"/>
    <w:rPr>
      <w:rFonts w:ascii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2437</Characters>
  <Application>Microsoft Macintosh Word</Application>
  <DocSecurity>0</DocSecurity>
  <Lines>20</Lines>
  <Paragraphs>5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Hrnko</dc:creator>
  <cp:keywords/>
  <dc:description/>
  <cp:lastModifiedBy>Petra Poláchová</cp:lastModifiedBy>
  <cp:revision>3</cp:revision>
  <cp:lastPrinted>2019-10-01T11:17:00Z</cp:lastPrinted>
  <dcterms:created xsi:type="dcterms:W3CDTF">2022-11-28T13:32:00Z</dcterms:created>
  <dcterms:modified xsi:type="dcterms:W3CDTF">2022-11-28T14:49:00Z</dcterms:modified>
</cp:coreProperties>
</file>