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128"/>
      </w:tblGrid>
      <w:tr w:rsidR="00C764EE" w:rsidRPr="00C764EE" w:rsidTr="009D77D2">
        <w:trPr>
          <w:trHeight w:hRule="exact" w:val="567"/>
        </w:trPr>
        <w:tc>
          <w:tcPr>
            <w:tcW w:w="1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4EE" w:rsidRPr="00C764EE" w:rsidRDefault="00C764EE" w:rsidP="00C764EE">
            <w:pPr>
              <w:pStyle w:val="Bezmez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9D77D2">
              <w:rPr>
                <w:rFonts w:ascii="Arial Narrow" w:hAnsi="Arial Narrow" w:cs="Arial"/>
                <w:b/>
                <w:sz w:val="22"/>
              </w:rPr>
              <w:t xml:space="preserve">STANOVISKA </w:t>
            </w:r>
            <w:r w:rsidR="000C05AF" w:rsidRPr="009D77D2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9D77D2">
              <w:rPr>
                <w:rFonts w:ascii="Arial Narrow" w:hAnsi="Arial Narrow" w:cs="Arial"/>
                <w:b/>
                <w:sz w:val="22"/>
              </w:rPr>
              <w:t>K </w:t>
            </w:r>
            <w:r w:rsidR="000C05AF" w:rsidRPr="009D77D2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9D77D2">
              <w:rPr>
                <w:rFonts w:ascii="Arial Narrow" w:hAnsi="Arial Narrow" w:cs="Arial"/>
                <w:b/>
                <w:sz w:val="22"/>
              </w:rPr>
              <w:t xml:space="preserve">NOVÝM </w:t>
            </w:r>
            <w:r w:rsidR="000C05AF" w:rsidRPr="009D77D2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9D77D2">
              <w:rPr>
                <w:rFonts w:ascii="Arial Narrow" w:hAnsi="Arial Narrow" w:cs="Arial"/>
                <w:b/>
                <w:sz w:val="22"/>
              </w:rPr>
              <w:t xml:space="preserve">PLOCHÁM </w:t>
            </w:r>
            <w:r w:rsidR="000C05AF" w:rsidRPr="009D77D2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9D77D2">
              <w:rPr>
                <w:rFonts w:ascii="Arial Narrow" w:hAnsi="Arial Narrow" w:cs="Arial"/>
                <w:b/>
                <w:sz w:val="22"/>
              </w:rPr>
              <w:t xml:space="preserve">A </w:t>
            </w:r>
            <w:r w:rsidR="000C05AF" w:rsidRPr="009D77D2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9D77D2">
              <w:rPr>
                <w:rFonts w:ascii="Arial Narrow" w:hAnsi="Arial Narrow" w:cs="Arial"/>
                <w:b/>
                <w:sz w:val="22"/>
              </w:rPr>
              <w:t xml:space="preserve">ÚPRAVÁM </w:t>
            </w:r>
            <w:r w:rsidR="000C05AF" w:rsidRPr="009D77D2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9D77D2">
              <w:rPr>
                <w:rFonts w:ascii="Arial Narrow" w:hAnsi="Arial Narrow" w:cs="Arial"/>
                <w:b/>
                <w:sz w:val="22"/>
              </w:rPr>
              <w:t>ÚZEMNÍHO PLÁNU KARLOVY VARY  PO  VEŘEJNÉM  PROJEDNÁNÍ</w:t>
            </w:r>
            <w:r w:rsidRPr="00C764EE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</w:tr>
      <w:tr w:rsidR="00C764EE" w:rsidTr="00C764EE">
        <w:trPr>
          <w:trHeight w:hRule="exact"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4EE" w:rsidRDefault="00C764EE" w:rsidP="00433462">
            <w:pPr>
              <w:pStyle w:val="Nadpis1"/>
              <w:tabs>
                <w:tab w:val="clear" w:pos="432"/>
              </w:tabs>
              <w:snapToGrid w:val="0"/>
              <w:ind w:hanging="76"/>
              <w:jc w:val="left"/>
              <w:rPr>
                <w:rFonts w:ascii="Arial Narrow" w:hAnsi="Arial Narrow" w:cs="Arial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0"/>
              </w:rPr>
              <w:t xml:space="preserve">číslo jednací </w:t>
            </w:r>
          </w:p>
          <w:p w:rsidR="00C764EE" w:rsidRDefault="00C764EE" w:rsidP="00433462">
            <w:pPr>
              <w:pStyle w:val="Nadpis1"/>
              <w:tabs>
                <w:tab w:val="clear" w:pos="432"/>
              </w:tabs>
              <w:snapToGrid w:val="0"/>
              <w:ind w:hanging="76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datum doručení</w:t>
            </w:r>
          </w:p>
          <w:p w:rsidR="00C764EE" w:rsidRDefault="00C764EE" w:rsidP="00433462">
            <w:pPr>
              <w:pStyle w:val="Nadpis1"/>
              <w:tabs>
                <w:tab w:val="clear" w:pos="432"/>
              </w:tabs>
              <w:snapToGrid w:val="0"/>
              <w:ind w:hanging="76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evid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pod </w:t>
            </w:r>
            <w:proofErr w:type="gramStart"/>
            <w:r>
              <w:rPr>
                <w:rFonts w:ascii="Arial Narrow" w:hAnsi="Arial Narrow"/>
                <w:sz w:val="20"/>
              </w:rPr>
              <w:t>č.j.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64EE" w:rsidRDefault="00C764EE" w:rsidP="00433462">
            <w:pPr>
              <w:pStyle w:val="Bezmez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D77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o b s a h   s t a n o v i s k a</w:t>
            </w:r>
            <w:proofErr w:type="gramEnd"/>
          </w:p>
        </w:tc>
      </w:tr>
      <w:tr w:rsidR="00C764EE" w:rsidTr="00C764EE">
        <w:trPr>
          <w:trHeight w:val="5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EE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Arial-Black"/>
                <w:szCs w:val="22"/>
              </w:rPr>
            </w:pPr>
          </w:p>
          <w:p w:rsidR="00C764EE" w:rsidRPr="00C764EE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Arial-Black"/>
                <w:b/>
                <w:szCs w:val="22"/>
              </w:rPr>
            </w:pPr>
            <w:r w:rsidRPr="00C764EE">
              <w:rPr>
                <w:rFonts w:ascii="Arial Narrow" w:hAnsi="Arial Narrow" w:cs="Arial-Black"/>
                <w:b/>
                <w:szCs w:val="22"/>
              </w:rPr>
              <w:t>KRAJSKÝ ÚŘAD KARLOVARSKÉHO KRAJE</w:t>
            </w:r>
            <w:r w:rsidRPr="00C764EE">
              <w:rPr>
                <w:rFonts w:ascii="Arial Narrow" w:hAnsi="Arial Narrow" w:cs="Arial-Black"/>
                <w:b/>
              </w:rPr>
              <w:t xml:space="preserve"> </w:t>
            </w:r>
          </w:p>
          <w:p w:rsidR="00C764EE" w:rsidRPr="00C764EE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Arial-Black,Italic"/>
                <w:b/>
                <w:i/>
                <w:iCs/>
                <w:szCs w:val="22"/>
              </w:rPr>
            </w:pPr>
            <w:r w:rsidRPr="00C764EE">
              <w:rPr>
                <w:rFonts w:ascii="Arial Narrow" w:hAnsi="Arial Narrow" w:cs="Arial-Black,Italic"/>
                <w:b/>
                <w:i/>
                <w:iCs/>
                <w:szCs w:val="22"/>
              </w:rPr>
              <w:t>ODBOR ŽIVOTNÍHO PROSTŘEDÍ A ZEMĚDĚLSTVÍ</w:t>
            </w:r>
          </w:p>
          <w:p w:rsidR="00C764EE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 xml:space="preserve">Sídlo: </w:t>
            </w:r>
            <w:r w:rsidRPr="00CF19B9">
              <w:rPr>
                <w:rFonts w:ascii="Arial Narrow" w:hAnsi="Arial Narrow" w:cs="TimesNewRomanPSMT"/>
                <w:szCs w:val="22"/>
              </w:rPr>
              <w:t>Karlovy Vary,</w:t>
            </w:r>
            <w:r w:rsidR="009E5664">
              <w:rPr>
                <w:rFonts w:ascii="Arial Narrow" w:hAnsi="Arial Narrow" w:cs="TimesNewRomanPSMT"/>
                <w:szCs w:val="22"/>
              </w:rPr>
              <w:t xml:space="preserve">                         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 Závodní 353/88, </w:t>
            </w:r>
            <w:r w:rsidR="009E5664">
              <w:rPr>
                <w:rFonts w:ascii="Arial Narrow" w:hAnsi="Arial Narrow" w:cs="TimesNewRomanPSMT"/>
                <w:szCs w:val="22"/>
              </w:rPr>
              <w:t xml:space="preserve">                                 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360 06 Karlovy Vary-Dvory, 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:rsidR="00265D0A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 w:rsidRPr="00CF19B9">
              <w:rPr>
                <w:rFonts w:ascii="Arial Narrow" w:hAnsi="Arial Narrow" w:cs="TimesNewRomanPSMT"/>
              </w:rPr>
              <w:t xml:space="preserve">KK/3313/22/20, </w:t>
            </w:r>
            <w:r w:rsidR="009E5664">
              <w:rPr>
                <w:rFonts w:ascii="Arial Narrow" w:hAnsi="Arial Narrow" w:cs="TimesNewRomanPSMT"/>
              </w:rPr>
              <w:t xml:space="preserve">                                            </w:t>
            </w:r>
            <w:r w:rsidRPr="00CF19B9">
              <w:rPr>
                <w:rFonts w:ascii="Arial Narrow" w:hAnsi="Arial Narrow" w:cs="TimesNewRomanPSMT"/>
              </w:rPr>
              <w:t xml:space="preserve">ze dne </w:t>
            </w:r>
            <w:proofErr w:type="gramStart"/>
            <w:r w:rsidRPr="00CF19B9">
              <w:rPr>
                <w:rFonts w:ascii="Arial Narrow" w:hAnsi="Arial Narrow" w:cs="TimesNewRomanPSMT"/>
              </w:rPr>
              <w:t>22.7.2020</w:t>
            </w:r>
            <w:proofErr w:type="gramEnd"/>
            <w:r w:rsidR="00265D0A">
              <w:rPr>
                <w:rFonts w:ascii="Arial Narrow" w:hAnsi="Arial Narrow" w:cs="TimesNewRomanPSMT"/>
              </w:rPr>
              <w:t xml:space="preserve">, </w:t>
            </w:r>
          </w:p>
          <w:p w:rsidR="00C764EE" w:rsidRPr="00CF19B9" w:rsidRDefault="00265D0A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>
              <w:rPr>
                <w:rFonts w:ascii="Arial Narrow" w:hAnsi="Arial Narrow" w:cs="TimesNewRomanPSMT"/>
              </w:rPr>
              <w:t xml:space="preserve">doručeno </w:t>
            </w:r>
            <w:proofErr w:type="gramStart"/>
            <w:r>
              <w:rPr>
                <w:rFonts w:ascii="Arial Narrow" w:hAnsi="Arial Narrow" w:cs="TimesNewRomanPSMT"/>
              </w:rPr>
              <w:t>24.7.2020</w:t>
            </w:r>
            <w:proofErr w:type="gramEnd"/>
          </w:p>
          <w:p w:rsidR="00C764EE" w:rsidRDefault="00C764EE" w:rsidP="00433462">
            <w:pPr>
              <w:pStyle w:val="Zkladntext"/>
              <w:suppressAutoHyphens w:val="0"/>
              <w:autoSpaceDE w:val="0"/>
              <w:autoSpaceDN w:val="0"/>
              <w:spacing w:before="120" w:after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Cs w:val="22"/>
              </w:rPr>
            </w:pP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Stanovisko k vyhodnocení výsledku veřejného projednání návrhu územního plánu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Karlovy Vary dle § 53 odst. 2 zákona č. 183/2006 Sb., o územním plánování a stavebním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řádu (stavební zákon), ve znění pozdějších předpisů, a v souladu se zákonem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č. 100/2001 Sb., o posuzování vlivů na životní prostředí a o změně některých souvisejících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zákonů (zákon o posuzování vlivů na životní prostředí), ve znění pozdějších předpisů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MT"/>
                <w:szCs w:val="22"/>
              </w:rPr>
              <w:t>Krajský úřad Karlovarského kraje, odbor životního prostředí a zemědělství, jako dotčený orgán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obdržel dne 3. 7. 2020 od Magistrátu města Karlovy Vary žádost o stanovisko k</w:t>
            </w:r>
            <w:r w:rsidRPr="00CF19B9">
              <w:rPr>
                <w:rFonts w:ascii="Arial Narrow" w:hAnsi="Arial Narrow" w:cs="TimesNewRomanPSMT"/>
              </w:rPr>
              <w:t> </w:t>
            </w:r>
            <w:r w:rsidRPr="00CF19B9">
              <w:rPr>
                <w:rFonts w:ascii="Arial Narrow" w:hAnsi="Arial Narrow" w:cs="TimesNewRomanPSMT"/>
                <w:szCs w:val="22"/>
              </w:rPr>
              <w:t>vyhodnocení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výsledku veřejného projednání návrhu Územního plánu Karlovy Vary dle § 53 odst. 2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stavebního zákona včetně zapracovaných změn.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Cs w:val="22"/>
              </w:rPr>
            </w:pPr>
            <w:r w:rsidRPr="00CF19B9">
              <w:rPr>
                <w:rFonts w:ascii="Arial Narrow" w:hAnsi="Arial Narrow" w:cs="TimesNewRomanPS-BoldMT"/>
                <w:b/>
                <w:bCs/>
              </w:rPr>
              <w:t xml:space="preserve">K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upravenému a posouzenému návrhu Územního plánu Karlovy Vary po veřejném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projednání nemáme k částem řešení, které byly od veřejného projednání změněny,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připomínky.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MT"/>
                <w:szCs w:val="22"/>
              </w:rPr>
              <w:t>Ke konceptu Územního plánu Karlovy Vary vydal Krajský úřad Karlovarského kraje, odbor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životního prostředí a zemědělství jako příslušný orgán dle </w:t>
            </w:r>
            <w:r w:rsidR="009E5664">
              <w:rPr>
                <w:rFonts w:ascii="Arial Narrow" w:hAnsi="Arial Narrow" w:cs="TimesNewRomanPSMT"/>
                <w:szCs w:val="22"/>
              </w:rPr>
              <w:t xml:space="preserve">            </w:t>
            </w:r>
            <w:r w:rsidRPr="00CF19B9">
              <w:rPr>
                <w:rFonts w:ascii="Arial Narrow" w:hAnsi="Arial Narrow" w:cs="TimesNewRomanPSMT"/>
                <w:szCs w:val="22"/>
              </w:rPr>
              <w:t>§ 22 písm. b) a d) zákona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o posuzování vlivů na životní prostředí (dále jen „krajský úřad“), souhlasné stanovisko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zn. 3774/ZZ/12 ze dne 18. 12. 2012. Na základě předložení oznámení o společném jednání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o návrhu Územního plánu Karlovy Vary vydal krajský úřad vyjádření zn. 1700/ZZ/16 ze dne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MT"/>
                <w:szCs w:val="22"/>
              </w:rPr>
              <w:t>15. 5. 2016 s tím, že požaduje doplnění vyhodnocení vlivů koncepce na životní prostředí (dále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jen „vyhodnocení SEA“). Důvodem byla skutečnost, že předložený návrh obsahoval změny,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které svou povahou byly považovány z hlediska posuzování vlivů na životní prostředí jako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zásadní. K návrhu Územního plánu Karlova Vary, jehož součástí bylo doplněné vyhodnocení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SEA a Posouzení významnosti vlivu koncepce na lokality soustavy Natura 2000, bylo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krajským úřadem vydáno souhlasné stanovisko zn. 3470/ZZ/17 ze dne 4. 10. 2017.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MT"/>
                <w:szCs w:val="22"/>
              </w:rPr>
              <w:t>Po vyhodnocení výsledků veřejného projednání návrhu Územního plánu Karlovy Vary došlo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k zapracování změn. Z hlediska územního plánování je uváděno, že se jedná o změny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podstatné, z hlediska vlivů na životní prostředí se však nejedná o podstatnou úpravu územního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plánu. Změny se týkají změny funkčního využití, rozšíření a vymezení nových ploch: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nová plocha CD 01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Karlovy Vary a Olšová Vrata pro výstavbu lanovky (bylo již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vydáno rozhodnutí krajského úřadu zn. 2344/ZZ/16-20 </w:t>
            </w:r>
            <w:r w:rsidR="009E5664">
              <w:rPr>
                <w:rFonts w:ascii="Arial Narrow" w:hAnsi="Arial Narrow" w:cs="TimesNewRomanPSMT"/>
                <w:szCs w:val="22"/>
              </w:rPr>
              <w:t xml:space="preserve">                  </w:t>
            </w:r>
            <w:r w:rsidRPr="00CF19B9">
              <w:rPr>
                <w:rFonts w:ascii="Arial Narrow" w:hAnsi="Arial Narrow" w:cs="TimesNewRomanPSMT"/>
                <w:szCs w:val="22"/>
              </w:rPr>
              <w:t>ze dne 14. 9. 2016 se závěrem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zjišťovacího řízení, že záměr nebude mít významný vliv na životní prostředí</w:t>
            </w:r>
            <w:r w:rsidRPr="00CF19B9">
              <w:rPr>
                <w:rFonts w:ascii="Arial Narrow" w:hAnsi="Arial Narrow" w:cs="TimesNewRomanPSMT"/>
              </w:rPr>
              <w:t>)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>rozšíření plochy Z10-BIdb o p. p. č. 598 (0,8075 ha) v k. ú Doubí, plocha určená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pro bydlení v rodinných domech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nová plocha Z11-BI-sr (4,62 ha)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Stará role, plocha určená pro bydlení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v rodinných domech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rozšíření plochy Z13-SM-rb (0,0854 ha)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Rybáře, plocha určená pro bydlení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v rodinných domech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uvedení plochy pro bydlení Z03-BV-pc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Počerny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do souladu se skutečným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stavem, tj. rozšíření dané plochy o 0,1520 ha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rozšíření plochy P07-SL-kv o p. p. č. 842/1 (0,148 ha) a p. p. č. 843 (0,5256 ha)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</w:t>
            </w:r>
            <w:r w:rsidRPr="00CF19B9">
              <w:rPr>
                <w:rFonts w:ascii="Arial Narrow" w:hAnsi="Arial Narrow" w:cs="TimesNewRomanPSMT"/>
              </w:rPr>
              <w:t>.</w:t>
            </w:r>
            <w:proofErr w:type="spellEnd"/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Karlovy vary, plochy smíšené území lázeňské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>rozšíření plochy Z02-SV-rs o p. p. č. 130/6 a p. p. č. 133/12 (celkem 0,3269 ha) v k. ú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Rosnice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>, plochy smíšené obytné venkovské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rozšíření plochy Z17-VD-db o část p. p. č 301/3 (0,2 ha)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Doubí, plochy výrobní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a skladování – drobná a řemeslná výroba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nová plocha Z11-VD-br na p. p. č. 960/1 a části 960/1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Rybáře a p. p. č. 216/1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Sedlec, plochy výroby a skladování – drobná a řemeslná výroba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uvedení plochy smíšené výrobní na p. p. č. 524/1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Sedlec do souladu se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skutečným stavem, tj. rozšíření dané plochy o 0,3357 ha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rozšíření plochy Z23-RH-ov o p. p. č. 498 a 496/2 (celkem 0,9805 ha)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ú.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 xml:space="preserve"> Olšová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vrata, plochy rekreace hromadné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rozšíření vodojemu „Hřbitovní“ na p. p. č. 1328/15 a 1328/16 (celkem 0,0424 ha) v k. 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ú</w:t>
            </w:r>
            <w:r w:rsidRPr="00CF19B9">
              <w:rPr>
                <w:rFonts w:ascii="Arial Narrow" w:hAnsi="Arial Narrow" w:cs="TimesNewRomanPSMT"/>
              </w:rPr>
              <w:t>.</w:t>
            </w:r>
            <w:proofErr w:type="spellEnd"/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Karlovy Vary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lastRenderedPageBreak/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>změna funkčního využití p. p. č. 1808 (0,9504 ha) v k. ú Tuhnice z plochy bydlení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na plochu lesní pozemky</w:t>
            </w:r>
          </w:p>
          <w:p w:rsidR="009E5664" w:rsidRPr="009E5664" w:rsidRDefault="009E5664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10"/>
                <w:szCs w:val="22"/>
              </w:rPr>
            </w:pP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MT"/>
                <w:szCs w:val="22"/>
              </w:rPr>
              <w:t>Po porovnání předloženého návrhu územního plánu upraveného ve smyslu výše popsaných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změn s kritérii pro zjišťovací řízení podle přílohy č. 8 </w:t>
            </w:r>
            <w:r w:rsidR="009E5664">
              <w:rPr>
                <w:rFonts w:ascii="Arial Narrow" w:hAnsi="Arial Narrow" w:cs="TimesNewRomanPSMT"/>
                <w:szCs w:val="22"/>
              </w:rPr>
              <w:t xml:space="preserve">                       </w:t>
            </w:r>
            <w:r w:rsidRPr="00CF19B9">
              <w:rPr>
                <w:rFonts w:ascii="Arial Narrow" w:hAnsi="Arial Narrow" w:cs="TimesNewRomanPSMT"/>
                <w:szCs w:val="22"/>
              </w:rPr>
              <w:t>k zákonu o posuzování vlivů na životní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prostředí a po zohlednění metodického sdělení Ministerstva pro místní rozvoj k</w:t>
            </w:r>
            <w:r w:rsidRPr="00CF19B9">
              <w:rPr>
                <w:rFonts w:ascii="Arial Narrow" w:hAnsi="Arial Narrow" w:cs="TimesNewRomanPSMT"/>
              </w:rPr>
              <w:t> </w:t>
            </w:r>
            <w:r w:rsidRPr="00CF19B9">
              <w:rPr>
                <w:rFonts w:ascii="Arial Narrow" w:hAnsi="Arial Narrow" w:cs="TimesNewRomanPSMT"/>
                <w:szCs w:val="22"/>
              </w:rPr>
              <w:t>posuzování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návrhu územního plánu v průběhu jeho pořizování z hlediska vlivů na životní prostředí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(z 5. 9. 2018) jsme neshledali nezbytnost dalšího komplexního posouzení vlivů Územního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plánu Karlovy Vary na životní prostředí. Nepovažujeme tedy za nutné vyhodnocení SEA, tedy</w:t>
            </w:r>
            <w:r w:rsidR="009E5664">
              <w:rPr>
                <w:rFonts w:ascii="Arial Narrow" w:hAnsi="Arial Narrow" w:cs="TimesNewRomanPSMT"/>
                <w:szCs w:val="22"/>
              </w:rPr>
              <w:t xml:space="preserve">  </w:t>
            </w:r>
            <w:r w:rsidRPr="00CF19B9">
              <w:rPr>
                <w:rFonts w:ascii="Arial Narrow" w:hAnsi="Arial Narrow" w:cs="TimesNewRomanPSMT"/>
                <w:szCs w:val="22"/>
              </w:rPr>
              <w:t>Vyhodnocení vlivů návrhu územního plánu Karlovy Vary na udržitelný rozvoj území (</w:t>
            </w:r>
            <w:proofErr w:type="spellStart"/>
            <w:r w:rsidRPr="00CF19B9">
              <w:rPr>
                <w:rFonts w:ascii="Arial Narrow" w:hAnsi="Arial Narrow" w:cs="TimesNewRomanPSMT"/>
                <w:szCs w:val="22"/>
              </w:rPr>
              <w:t>Musiol</w:t>
            </w:r>
            <w:proofErr w:type="spellEnd"/>
            <w:r w:rsidRPr="00CF19B9">
              <w:rPr>
                <w:rFonts w:ascii="Arial Narrow" w:hAnsi="Arial Narrow" w:cs="TimesNewRomanPSMT"/>
                <w:szCs w:val="22"/>
              </w:rPr>
              <w:t>,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srpen 2012 a doplnění Bušek duben 2017), upravovat či doplňovat vzhledem k výše zmíněným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změnám. Citované vyhodnocení je zpracováno srozumitelně a zřetelně se zabývá všemi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podstatnými vlivy navrhovaného územního plánu na životní prostředí.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MT"/>
                <w:szCs w:val="22"/>
              </w:rPr>
              <w:t>Doplnění stávajícího vyhodnocení vlivů na životní prostředí (viz výše) s ohledem na kritéria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uvedená v příloze č. 8 k zákonu o posuzování vlivů na životní prostředí není v tomto případě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relevantní a bylo by pouze formálního charakteru, a to kromě důvodů uvedených výše také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proto, že: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="009E5664">
              <w:rPr>
                <w:rFonts w:ascii="Arial Narrow" w:hAnsi="Arial Narrow" w:cs="SymbolMT"/>
                <w:szCs w:val="22"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Doplněné vyhodnocení územního plánu na životní prostředí by nepřineslo ve vztahu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k původnímu a doplněnému vyhodnocení SEA ze srpna 2012 a dubna 2017 či k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posouzení jiných koncepcí zpracovávaných na odlišných úrovních v téže oblasti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obsahově jiné výsledky</w:t>
            </w:r>
            <w:r w:rsidRPr="00CF19B9">
              <w:rPr>
                <w:rFonts w:ascii="Arial Narrow" w:hAnsi="Arial Narrow" w:cs="TimesNewRomanPSMT"/>
                <w:szCs w:val="22"/>
              </w:rPr>
              <w:t>, předpokládaný přínos hodnocení vlivů na životní prostředí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se nepředpokládá významný.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="009E5664">
              <w:rPr>
                <w:rFonts w:ascii="Arial Narrow" w:hAnsi="Arial Narrow" w:cs="SymbolMT"/>
                <w:szCs w:val="22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Máme za to, že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vlivy řešeného územního plánu na životní prostředí a veřejné zdraví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není nutné vzhledem k minulému, současnému </w:t>
            </w:r>
            <w:r w:rsidR="009E5664">
              <w:rPr>
                <w:rFonts w:ascii="Arial Narrow" w:hAnsi="Arial Narrow" w:cs="TimesNewRomanPSMT"/>
                <w:szCs w:val="22"/>
              </w:rPr>
              <w:t xml:space="preserve">                            </w:t>
            </w:r>
            <w:r w:rsidRPr="00CF19B9">
              <w:rPr>
                <w:rFonts w:ascii="Arial Narrow" w:hAnsi="Arial Narrow" w:cs="TimesNewRomanPSMT"/>
                <w:szCs w:val="22"/>
              </w:rPr>
              <w:t>a navrhovanému využití ploch zkoumat</w:t>
            </w:r>
            <w:r w:rsidRPr="00CF19B9">
              <w:rPr>
                <w:rFonts w:ascii="Arial Narrow" w:hAnsi="Arial Narrow" w:cs="SymbolMT"/>
                <w:szCs w:val="22"/>
              </w:rPr>
              <w:t xml:space="preserve">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Máme za to, že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vlivy řešeného územního plánu na životní prostředí a veřejné zdraví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není nutné vzhledem k minulému, současnému a navrhovanému využití ploch zkoumat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v koncepčním materiálu podrobněji, tyto vlivy </w:t>
            </w:r>
            <w:proofErr w:type="gramStart"/>
            <w:r w:rsidRPr="00CF19B9">
              <w:rPr>
                <w:rFonts w:ascii="Arial Narrow" w:hAnsi="Arial Narrow" w:cs="TimesNewRomanPSMT"/>
                <w:szCs w:val="22"/>
              </w:rPr>
              <w:t>lze proto</w:t>
            </w:r>
            <w:proofErr w:type="gramEnd"/>
            <w:r w:rsidRPr="00CF19B9">
              <w:rPr>
                <w:rFonts w:ascii="Arial Narrow" w:hAnsi="Arial Narrow" w:cs="TimesNewRomanPSMT"/>
                <w:szCs w:val="22"/>
              </w:rPr>
              <w:t xml:space="preserve"> v případě řešeného územního plánu</w:t>
            </w:r>
            <w:r w:rsidR="009E5664">
              <w:rPr>
                <w:rFonts w:ascii="Arial Narrow" w:hAnsi="Arial Narrow" w:cs="TimesNewRomanPSMT"/>
                <w:szCs w:val="22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byly prosazeny standardními postupy podle zvláštních právních předpisů, tedy zejména v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samostatném procesu EIA, jak bylo uvedeno výše.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MT"/>
                <w:szCs w:val="22"/>
              </w:rPr>
              <w:t>Krajský úřad Karlovarského kraje (jako příslušný orgány ochrany přírody) vyloučil ve svém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stanovisku zn. KK/3326/ZZ/20 ze dne 8. 7. 2020 dle § 45i odst. 1 zákona ČNR č. 114/1992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Sb., o ochraně přírody a krajiny, ve znění pozdějších předpisů významný vliv koncepce na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 xml:space="preserve">příznivý stav předmětu ochrany nebo celistvost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>evropsky významné lokality nebo ptačí</w:t>
            </w:r>
            <w:r w:rsidRPr="00CF19B9">
              <w:rPr>
                <w:rFonts w:ascii="Arial Narrow" w:hAnsi="Arial Narrow" w:cs="TimesNewRomanPS-BoldMT"/>
                <w:b/>
                <w:bCs/>
              </w:rPr>
              <w:t xml:space="preserve"> </w:t>
            </w:r>
            <w:r w:rsidRPr="00CF19B9">
              <w:rPr>
                <w:rFonts w:ascii="Arial Narrow" w:hAnsi="Arial Narrow" w:cs="TimesNewRomanPS-BoldMT"/>
                <w:b/>
                <w:bCs/>
                <w:szCs w:val="22"/>
              </w:rPr>
              <w:t xml:space="preserve">oblasti (NATURA 2000). </w:t>
            </w:r>
            <w:r w:rsidRPr="00CF19B9">
              <w:rPr>
                <w:rFonts w:ascii="Arial Narrow" w:hAnsi="Arial Narrow" w:cs="TimesNewRomanPSMT"/>
                <w:szCs w:val="22"/>
              </w:rPr>
              <w:t>Toto stanovisko neplatí pro plochy ležící v území CHKO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Slavkovský les. Pro tyto plochy je nutné zajistit stanovisko Agentury ochrany přírody a krajiny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ČR, Správy Chráněné krajinné oblasti Slavkovský les.</w:t>
            </w:r>
          </w:p>
          <w:p w:rsidR="00C764EE" w:rsidRPr="00CF19B9" w:rsidRDefault="00C764EE" w:rsidP="00C764E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2"/>
              </w:rPr>
            </w:pPr>
            <w:r w:rsidRPr="00CF19B9">
              <w:rPr>
                <w:rFonts w:ascii="Arial Narrow" w:hAnsi="Arial Narrow" w:cs="TimesNewRomanPSMT"/>
                <w:szCs w:val="22"/>
              </w:rPr>
              <w:t>Pokud tato agentura pro plochy představující předkládanou změnu návrhu územního plánu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významný vliv na významný vliv záměru na příznivý stav předmětu ochrany nebo celistvost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evropsky významné lokality nebo ptačí oblasti nevyloučí, je nutné požádat náš odbor, jako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dotčený orgán, o nové stanovisko k vyhodnocení výsledku veřejného projednání návrhu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územního plánu Karlovy Vary dle § 53 odst. 2 zákona č. 183/2006 Sb., o územním plánování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a stavebním řádu (stavební zákon), ve znění pozdějších předpisů, a v souladu se zákonem</w:t>
            </w:r>
            <w:r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č. 100/2001 Sb., o posuzování vlivů na životní prostředí a o změně některých souvisejících</w:t>
            </w:r>
            <w:r w:rsidRPr="00CF19B9">
              <w:rPr>
                <w:rFonts w:ascii="Arial Narrow" w:hAnsi="Arial Narrow" w:cs="TimesNewRomanPSMT"/>
              </w:rPr>
              <w:t xml:space="preserve"> </w:t>
            </w:r>
            <w:r w:rsidRPr="00CF19B9">
              <w:rPr>
                <w:rFonts w:ascii="Arial Narrow" w:hAnsi="Arial Narrow" w:cs="TimesNewRomanPSMT"/>
                <w:szCs w:val="22"/>
              </w:rPr>
              <w:t>zákonů (zákon o posuzování vlivů na životní prostředí), ve znění pozdějších předpisů.</w:t>
            </w:r>
          </w:p>
          <w:p w:rsidR="00C764EE" w:rsidRDefault="00C764EE" w:rsidP="0043346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  <w:tr w:rsidR="00C764EE" w:rsidTr="00C764EE">
        <w:trPr>
          <w:trHeight w:val="5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EE" w:rsidRPr="00C764EE" w:rsidRDefault="00C764EE" w:rsidP="00C764EE">
            <w:pPr>
              <w:rPr>
                <w:rFonts w:ascii="Arial Narrow" w:hAnsi="Arial Narrow"/>
                <w:b/>
              </w:rPr>
            </w:pPr>
            <w:r w:rsidRPr="00C764EE">
              <w:rPr>
                <w:rFonts w:ascii="Arial Narrow" w:hAnsi="Arial Narrow"/>
                <w:b/>
              </w:rPr>
              <w:lastRenderedPageBreak/>
              <w:t xml:space="preserve">REGIONÁLNÍ PRACOVIŠTĚ SPRÁVA CHKO </w:t>
            </w:r>
          </w:p>
          <w:p w:rsidR="00C764EE" w:rsidRPr="00C764EE" w:rsidRDefault="00C764EE" w:rsidP="00C764EE">
            <w:pPr>
              <w:rPr>
                <w:rFonts w:ascii="Arial Narrow" w:hAnsi="Arial Narrow"/>
                <w:b/>
              </w:rPr>
            </w:pPr>
            <w:r w:rsidRPr="00C764EE">
              <w:rPr>
                <w:rFonts w:ascii="Arial Narrow" w:hAnsi="Arial Narrow"/>
                <w:b/>
              </w:rPr>
              <w:t xml:space="preserve">SLAVKOVSKÝ LES </w:t>
            </w:r>
          </w:p>
          <w:p w:rsidR="00C764EE" w:rsidRPr="003256EB" w:rsidRDefault="00C764EE" w:rsidP="00C764EE">
            <w:pPr>
              <w:rPr>
                <w:rFonts w:ascii="Arial Narrow" w:hAnsi="Arial Narrow"/>
                <w:strike/>
              </w:rPr>
            </w:pPr>
            <w:r w:rsidRPr="003256EB">
              <w:rPr>
                <w:rFonts w:ascii="Arial Narrow" w:hAnsi="Arial Narrow"/>
              </w:rPr>
              <w:t xml:space="preserve">Pracoviště Karlovy Vary: Závodu míru 725/16 360 17 Karlovy Vary </w:t>
            </w:r>
          </w:p>
          <w:p w:rsidR="00C764EE" w:rsidRDefault="009E5664" w:rsidP="00C764EE">
            <w:pPr>
              <w:rPr>
                <w:rFonts w:ascii="Arial Narrow" w:hAnsi="Arial Narrow"/>
              </w:rPr>
            </w:pPr>
            <w:r w:rsidRPr="003256EB">
              <w:rPr>
                <w:rFonts w:ascii="Arial Narrow" w:hAnsi="Arial Narrow"/>
              </w:rPr>
              <w:t>naše číslo jednací</w:t>
            </w:r>
            <w:r w:rsidR="00C764EE" w:rsidRPr="003256EB">
              <w:rPr>
                <w:rFonts w:ascii="Arial Narrow" w:hAnsi="Arial Narrow"/>
              </w:rPr>
              <w:t xml:space="preserve">: SR/0493/SL/2019 - 10 </w:t>
            </w:r>
          </w:p>
          <w:p w:rsidR="009E5664" w:rsidRDefault="009E5664" w:rsidP="00C764EE">
            <w:pPr>
              <w:rPr>
                <w:rFonts w:ascii="Arial Narrow" w:hAnsi="Arial Narrow"/>
              </w:rPr>
            </w:pPr>
            <w:r w:rsidRPr="003256EB">
              <w:rPr>
                <w:rFonts w:ascii="Arial Narrow" w:hAnsi="Arial Narrow"/>
              </w:rPr>
              <w:t>vyřizuje</w:t>
            </w:r>
            <w:r w:rsidR="00C764EE" w:rsidRPr="003256EB">
              <w:rPr>
                <w:rFonts w:ascii="Arial Narrow" w:hAnsi="Arial Narrow"/>
              </w:rPr>
              <w:t xml:space="preserve">: Bc. Radek Fišer  </w:t>
            </w:r>
            <w:r w:rsidR="00265D0A">
              <w:rPr>
                <w:rFonts w:ascii="Arial Narrow" w:hAnsi="Arial Narrow"/>
              </w:rPr>
              <w:t xml:space="preserve">                  </w:t>
            </w:r>
          </w:p>
          <w:p w:rsidR="009E5664" w:rsidRPr="009E5664" w:rsidRDefault="009E5664" w:rsidP="00C764EE">
            <w:pPr>
              <w:rPr>
                <w:rFonts w:ascii="Arial Narrow" w:hAnsi="Arial Narrow"/>
                <w:sz w:val="10"/>
              </w:rPr>
            </w:pPr>
          </w:p>
          <w:p w:rsidR="00C764EE" w:rsidRDefault="00265D0A" w:rsidP="00C764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 dne </w:t>
            </w:r>
            <w:r w:rsidR="00C764EE" w:rsidRPr="00C764EE">
              <w:rPr>
                <w:rFonts w:ascii="Arial Narrow" w:hAnsi="Arial Narrow"/>
              </w:rPr>
              <w:t xml:space="preserve"> </w:t>
            </w:r>
            <w:proofErr w:type="gramStart"/>
            <w:r w:rsidR="00C764EE" w:rsidRPr="00C764EE">
              <w:rPr>
                <w:rFonts w:ascii="Arial Narrow" w:hAnsi="Arial Narrow"/>
              </w:rPr>
              <w:t>27.11. 2020</w:t>
            </w:r>
            <w:proofErr w:type="gramEnd"/>
            <w:r w:rsidR="00C764EE" w:rsidRPr="00C764EE">
              <w:rPr>
                <w:rFonts w:ascii="Arial Narrow" w:hAnsi="Arial Narrow"/>
              </w:rPr>
              <w:t xml:space="preserve"> </w:t>
            </w:r>
          </w:p>
          <w:p w:rsidR="00C764EE" w:rsidRDefault="00265D0A" w:rsidP="009E566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</w:rPr>
              <w:t xml:space="preserve">Doručeno: </w:t>
            </w:r>
            <w:proofErr w:type="gramStart"/>
            <w:r>
              <w:rPr>
                <w:rFonts w:ascii="Arial Narrow" w:hAnsi="Arial Narrow"/>
              </w:rPr>
              <w:t>2.12.2020</w:t>
            </w:r>
            <w:proofErr w:type="gramEnd"/>
          </w:p>
        </w:tc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664" w:rsidRDefault="009E5664" w:rsidP="00C764EE">
            <w:pPr>
              <w:rPr>
                <w:rFonts w:ascii="Arial Narrow" w:hAnsi="Arial Narrow"/>
              </w:rPr>
            </w:pPr>
          </w:p>
          <w:p w:rsidR="00C764EE" w:rsidRPr="003256EB" w:rsidRDefault="00C764EE" w:rsidP="00C764EE">
            <w:pPr>
              <w:rPr>
                <w:rFonts w:ascii="Arial Narrow" w:hAnsi="Arial Narrow"/>
              </w:rPr>
            </w:pPr>
            <w:r w:rsidRPr="003256EB">
              <w:rPr>
                <w:rFonts w:ascii="Arial Narrow" w:hAnsi="Arial Narrow"/>
              </w:rPr>
              <w:t xml:space="preserve">VYJÁDŘENÍ </w:t>
            </w:r>
            <w:r>
              <w:rPr>
                <w:rFonts w:ascii="Arial Narrow" w:hAnsi="Arial Narrow"/>
              </w:rPr>
              <w:t xml:space="preserve"> </w:t>
            </w:r>
            <w:r w:rsidRPr="003256EB">
              <w:rPr>
                <w:rFonts w:ascii="Arial Narrow" w:hAnsi="Arial Narrow"/>
              </w:rPr>
              <w:t>K ÚPRAVĚ ÚZEMNÍHO PLÁNU MĚSTA KARLOVY VARY PO VEŘEJNÉM PROJEDNÁNÍ</w:t>
            </w:r>
          </w:p>
          <w:p w:rsidR="00C764EE" w:rsidRDefault="00C764EE" w:rsidP="00C764EE">
            <w:pPr>
              <w:rPr>
                <w:rFonts w:ascii="Arial Narrow" w:hAnsi="Arial Narrow"/>
              </w:rPr>
            </w:pPr>
            <w:r w:rsidRPr="003256EB">
              <w:rPr>
                <w:rFonts w:ascii="Arial Narrow" w:hAnsi="Arial Narrow"/>
              </w:rPr>
              <w:t>Dne 12. 10. 2020 jsme od Vás obdrželi výzvu, vyžádání stanoviska (</w:t>
            </w:r>
            <w:proofErr w:type="gramStart"/>
            <w:r w:rsidRPr="003256EB">
              <w:rPr>
                <w:rFonts w:ascii="Arial Narrow" w:hAnsi="Arial Narrow"/>
              </w:rPr>
              <w:t>č.j.</w:t>
            </w:r>
            <w:proofErr w:type="gramEnd"/>
            <w:r w:rsidRPr="003256EB">
              <w:rPr>
                <w:rFonts w:ascii="Arial Narrow" w:hAnsi="Arial Narrow"/>
              </w:rPr>
              <w:t xml:space="preserve"> 12703/SÚ/20) ke změnám v územním plánu města Karlovy Vary (dále jen „ÚPKV“) po veřejném projednání. </w:t>
            </w:r>
          </w:p>
          <w:p w:rsidR="00C764EE" w:rsidRDefault="00C764EE" w:rsidP="00C764EE">
            <w:pPr>
              <w:rPr>
                <w:rFonts w:ascii="Arial Narrow" w:hAnsi="Arial Narrow"/>
              </w:rPr>
            </w:pPr>
            <w:r w:rsidRPr="003256EB">
              <w:rPr>
                <w:rFonts w:ascii="Arial Narrow" w:hAnsi="Arial Narrow"/>
              </w:rPr>
              <w:t xml:space="preserve">Agentura ochrany přírody a krajiny ČR, Regionální pracoviště Správa CHKO Slavkovský les (dále jen „Agentura“) jako věcně a místně příslušný orgán ochrany přírody a krajiny, který vykonává tuto ochranu, mimo jiné, spoluúčastí v procesu územního plánování a stavebního řízení dle § 2, odst. 2 písm. a) a písm. g) zákona č. 114/1992 Sb., o ochraně přírody a krajiny ve znění pozdějších změn (dále jen „zákon“) podle § 12, odst. 1 zákona vydává v souladu s ustanovením § 47 odst. 2 ve spojení s ustanovením § 55 odst. 1 zákona č. 225/2017 Sb., stavební zákon, toto vyjádření: </w:t>
            </w:r>
          </w:p>
          <w:p w:rsidR="00C764EE" w:rsidRDefault="00C764EE" w:rsidP="009E5664">
            <w:pPr>
              <w:ind w:firstLine="708"/>
              <w:rPr>
                <w:rFonts w:ascii="Arial Narrow" w:hAnsi="Arial Narrow" w:cs="TimesNewRomanPSMT"/>
                <w:lang w:eastAsia="cs-CZ"/>
              </w:rPr>
            </w:pPr>
            <w:r w:rsidRPr="003256EB">
              <w:rPr>
                <w:rFonts w:ascii="Arial Narrow" w:hAnsi="Arial Narrow"/>
                <w:u w:val="single"/>
              </w:rPr>
              <w:t xml:space="preserve">Agentura nemá připomínky k navrženým změnám ÚPKV dle grafické přílohy a popisu přiložené k výzvě a to k plochám, které se nachází na území Chráněné krajinné oblasti Slavkovský les. K vyjádření mimo toto území není Agentura místně a věcně příslušná. </w:t>
            </w:r>
          </w:p>
        </w:tc>
      </w:tr>
    </w:tbl>
    <w:p w:rsidR="00086458" w:rsidRDefault="00086458" w:rsidP="000C05AF"/>
    <w:sectPr w:rsidR="00086458" w:rsidSect="00C764E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32" w:rsidRDefault="00017D32" w:rsidP="00C764EE">
      <w:r>
        <w:separator/>
      </w:r>
    </w:p>
  </w:endnote>
  <w:endnote w:type="continuationSeparator" w:id="0">
    <w:p w:rsidR="00017D32" w:rsidRDefault="00017D32" w:rsidP="00C7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lack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D0" w:rsidRDefault="00E82CD0" w:rsidP="00E82CD0">
    <w:pPr>
      <w:pStyle w:val="Zpat"/>
      <w:rPr>
        <w:rFonts w:ascii="Arial Narrow" w:hAnsi="Arial Narrow"/>
      </w:rPr>
    </w:pPr>
    <w:r>
      <w:rPr>
        <w:rFonts w:ascii="Arial Narrow" w:hAnsi="Arial Narrow"/>
        <w:bCs/>
      </w:rPr>
      <w:t xml:space="preserve">Územní plán Karlovy Vary </w:t>
    </w:r>
    <w:r>
      <w:rPr>
        <w:rFonts w:ascii="Arial Narrow" w:hAnsi="Arial Narrow"/>
      </w:rPr>
      <w:t>- vyhodnocení veřejného projednání návrhu územního plánu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stránka |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9D77D2">
      <w:rPr>
        <w:rFonts w:ascii="Arial Narrow" w:hAnsi="Arial Narrow"/>
        <w:noProof/>
        <w:sz w:val="18"/>
      </w:rPr>
      <w:t>2</w:t>
    </w:r>
    <w:r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</w:t>
    </w:r>
  </w:p>
  <w:p w:rsidR="00C764EE" w:rsidRDefault="00C76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32" w:rsidRDefault="00017D32" w:rsidP="00C764EE">
      <w:r>
        <w:separator/>
      </w:r>
    </w:p>
  </w:footnote>
  <w:footnote w:type="continuationSeparator" w:id="0">
    <w:p w:rsidR="00017D32" w:rsidRDefault="00017D32" w:rsidP="00C7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374A2"/>
    <w:multiLevelType w:val="hybridMultilevel"/>
    <w:tmpl w:val="80AE249C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3C86"/>
    <w:multiLevelType w:val="hybridMultilevel"/>
    <w:tmpl w:val="2CFC3A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6950"/>
    <w:multiLevelType w:val="hybridMultilevel"/>
    <w:tmpl w:val="DF32027C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790D"/>
    <w:multiLevelType w:val="hybridMultilevel"/>
    <w:tmpl w:val="540E26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011"/>
    <w:multiLevelType w:val="hybridMultilevel"/>
    <w:tmpl w:val="6F907AB4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454F"/>
    <w:multiLevelType w:val="hybridMultilevel"/>
    <w:tmpl w:val="7A325C7A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4F1C"/>
    <w:multiLevelType w:val="hybridMultilevel"/>
    <w:tmpl w:val="440019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0234"/>
    <w:multiLevelType w:val="hybridMultilevel"/>
    <w:tmpl w:val="45449E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492"/>
    <w:multiLevelType w:val="hybridMultilevel"/>
    <w:tmpl w:val="9C420288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340F1"/>
    <w:multiLevelType w:val="hybridMultilevel"/>
    <w:tmpl w:val="1BDADB98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004ED"/>
    <w:multiLevelType w:val="hybridMultilevel"/>
    <w:tmpl w:val="6AB8AF40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1429A"/>
    <w:multiLevelType w:val="hybridMultilevel"/>
    <w:tmpl w:val="8A8CAC2A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04D5"/>
    <w:multiLevelType w:val="hybridMultilevel"/>
    <w:tmpl w:val="227EA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6BF7"/>
    <w:multiLevelType w:val="hybridMultilevel"/>
    <w:tmpl w:val="74CAC7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94A20"/>
    <w:multiLevelType w:val="hybridMultilevel"/>
    <w:tmpl w:val="CE5C2B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2DAF"/>
    <w:multiLevelType w:val="hybridMultilevel"/>
    <w:tmpl w:val="10726D18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D018DF3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NewPS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91622"/>
    <w:multiLevelType w:val="hybridMultilevel"/>
    <w:tmpl w:val="AF000AB4"/>
    <w:lvl w:ilvl="0" w:tplc="D866813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6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E"/>
    <w:rsid w:val="00017D32"/>
    <w:rsid w:val="00086458"/>
    <w:rsid w:val="000C05AF"/>
    <w:rsid w:val="00265D0A"/>
    <w:rsid w:val="0038401D"/>
    <w:rsid w:val="009D77D2"/>
    <w:rsid w:val="009E5664"/>
    <w:rsid w:val="00C764EE"/>
    <w:rsid w:val="00E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A059"/>
  <w15:chartTrackingRefBased/>
  <w15:docId w15:val="{A8BAE7BF-54BF-4260-B42D-87B234B4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764EE"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4EE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C764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764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qFormat/>
    <w:rsid w:val="00C764E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764E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64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nhideWhenUsed/>
    <w:rsid w:val="00C764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64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Václavíčková Irena</dc:creator>
  <cp:keywords/>
  <dc:description/>
  <cp:lastModifiedBy>Václavíčková Irena</cp:lastModifiedBy>
  <cp:revision>6</cp:revision>
  <dcterms:created xsi:type="dcterms:W3CDTF">2021-01-06T15:23:00Z</dcterms:created>
  <dcterms:modified xsi:type="dcterms:W3CDTF">2021-01-06T15:59:00Z</dcterms:modified>
</cp:coreProperties>
</file>