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10C" w:rsidRPr="00BF3D6E" w:rsidRDefault="003E3603" w:rsidP="0004798E">
      <w:pPr>
        <w:pStyle w:val="Nzev"/>
        <w:jc w:val="center"/>
        <w:rPr>
          <w:color w:val="C00000"/>
          <w:sz w:val="40"/>
          <w:szCs w:val="26"/>
        </w:rPr>
      </w:pPr>
      <w:r w:rsidRPr="00BF3D6E">
        <w:rPr>
          <w:rFonts w:eastAsia="Calibri"/>
          <w:b/>
          <w:color w:val="C00000"/>
          <w:sz w:val="40"/>
          <w:szCs w:val="26"/>
        </w:rPr>
        <w:t>jak a proč vznikl projekt záchranný řetězec</w:t>
      </w:r>
    </w:p>
    <w:p w:rsidR="00CC6DF3" w:rsidRDefault="00CC6DF3" w:rsidP="00CC6DF3">
      <w:pPr>
        <w:tabs>
          <w:tab w:val="left" w:pos="284"/>
        </w:tabs>
        <w:spacing w:after="0" w:line="240" w:lineRule="auto"/>
        <w:ind w:left="284"/>
        <w:rPr>
          <w:rFonts w:ascii="Calibri" w:eastAsia="Calibri" w:hAnsi="Calibri" w:cs="Arial"/>
          <w:sz w:val="22"/>
          <w:szCs w:val="22"/>
        </w:rPr>
      </w:pPr>
      <w:r w:rsidRPr="003B1D41">
        <w:rPr>
          <w:rFonts w:ascii="Calibri" w:eastAsia="Calibri" w:hAnsi="Calibri" w:cs="Arial"/>
          <w:sz w:val="22"/>
          <w:szCs w:val="22"/>
        </w:rPr>
        <w:t>Tento projekt</w:t>
      </w:r>
      <w:r>
        <w:rPr>
          <w:rFonts w:ascii="Calibri" w:eastAsia="Calibri" w:hAnsi="Calibri" w:cs="Arial"/>
          <w:sz w:val="22"/>
          <w:szCs w:val="22"/>
        </w:rPr>
        <w:t xml:space="preserve"> je jedním z mnoha kroků, kterými směřujeme k jednomu cíli</w:t>
      </w:r>
      <w:r w:rsidRPr="003B1D41">
        <w:rPr>
          <w:rFonts w:ascii="Calibri" w:eastAsia="Calibri" w:hAnsi="Calibri" w:cs="Arial"/>
          <w:sz w:val="22"/>
          <w:szCs w:val="22"/>
        </w:rPr>
        <w:t>. Tím cílem je poskytnout co nejrychleji a co nejkvalitněji přednemocniční péči. Aby se tak mohlo stát, je nutné, aby zafungoval celý proces</w:t>
      </w:r>
      <w:r>
        <w:rPr>
          <w:rFonts w:ascii="Calibri" w:eastAsia="Calibri" w:hAnsi="Calibri" w:cs="Arial"/>
          <w:sz w:val="22"/>
          <w:szCs w:val="22"/>
        </w:rPr>
        <w:t xml:space="preserve">, kterému </w:t>
      </w:r>
      <w:r w:rsidRPr="003B1D41">
        <w:rPr>
          <w:rFonts w:ascii="Calibri" w:eastAsia="Calibri" w:hAnsi="Calibri" w:cs="Arial"/>
          <w:sz w:val="22"/>
          <w:szCs w:val="22"/>
        </w:rPr>
        <w:t>říkáme záchranný řetězec. Přednemocniční péče totiž není jen o</w:t>
      </w:r>
      <w:r w:rsidR="000F42D3">
        <w:rPr>
          <w:rFonts w:ascii="Calibri" w:eastAsia="Calibri" w:hAnsi="Calibri" w:cs="Arial"/>
          <w:sz w:val="22"/>
          <w:szCs w:val="22"/>
        </w:rPr>
        <w:t xml:space="preserve"> zdravotnické záchranné službě.</w:t>
      </w:r>
    </w:p>
    <w:p w:rsidR="000F42D3" w:rsidRPr="003B1D41" w:rsidRDefault="000F42D3" w:rsidP="00CC6DF3">
      <w:pPr>
        <w:tabs>
          <w:tab w:val="left" w:pos="284"/>
        </w:tabs>
        <w:spacing w:after="0" w:line="240" w:lineRule="auto"/>
        <w:ind w:left="284"/>
        <w:rPr>
          <w:rFonts w:ascii="Calibri" w:eastAsia="Calibri" w:hAnsi="Calibri" w:cs="Arial"/>
          <w:sz w:val="22"/>
          <w:szCs w:val="22"/>
        </w:rPr>
      </w:pPr>
    </w:p>
    <w:p w:rsidR="00CC6DF3" w:rsidRPr="003B1D41" w:rsidRDefault="00BF3D6E" w:rsidP="00BF3D6E">
      <w:pPr>
        <w:tabs>
          <w:tab w:val="left" w:pos="284"/>
        </w:tabs>
        <w:spacing w:after="0" w:line="240" w:lineRule="auto"/>
        <w:ind w:left="284"/>
        <w:jc w:val="center"/>
        <w:rPr>
          <w:rFonts w:ascii="Calibri" w:hAnsi="Calibri"/>
          <w:b/>
          <w:color w:val="002060"/>
          <w:sz w:val="22"/>
          <w:szCs w:val="22"/>
        </w:rPr>
      </w:pPr>
      <w:r w:rsidRPr="003B1D41">
        <w:rPr>
          <w:rFonts w:ascii="Calibri" w:hAnsi="Calibri"/>
          <w:noProof/>
          <w:sz w:val="22"/>
          <w:szCs w:val="22"/>
          <w:lang w:eastAsia="cs-CZ"/>
        </w:rPr>
        <w:drawing>
          <wp:anchor distT="0" distB="0" distL="114300" distR="114300" simplePos="0" relativeHeight="251661312" behindDoc="1" locked="0" layoutInCell="1" allowOverlap="1" wp14:anchorId="1C048ADB" wp14:editId="754FC6F3">
            <wp:simplePos x="0" y="0"/>
            <wp:positionH relativeFrom="column">
              <wp:posOffset>767715</wp:posOffset>
            </wp:positionH>
            <wp:positionV relativeFrom="paragraph">
              <wp:posOffset>112395</wp:posOffset>
            </wp:positionV>
            <wp:extent cx="5953125" cy="1685925"/>
            <wp:effectExtent l="0" t="0" r="0" b="0"/>
            <wp:wrapNone/>
            <wp:docPr id="23" name="Diagram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6DF3" w:rsidRPr="003B1D41">
        <w:rPr>
          <w:rFonts w:ascii="Calibri" w:hAnsi="Calibri"/>
          <w:b/>
          <w:color w:val="002060"/>
          <w:sz w:val="22"/>
          <w:szCs w:val="22"/>
        </w:rPr>
        <w:t>ZÁCHRANNÝ ŘETĚZEC</w:t>
      </w:r>
    </w:p>
    <w:p w:rsidR="00CC6DF3" w:rsidRPr="003B1D41" w:rsidRDefault="00CC6DF3" w:rsidP="00BF3D6E">
      <w:pPr>
        <w:tabs>
          <w:tab w:val="left" w:pos="284"/>
        </w:tabs>
        <w:spacing w:after="0" w:line="240" w:lineRule="auto"/>
        <w:ind w:left="284"/>
        <w:jc w:val="center"/>
        <w:rPr>
          <w:rFonts w:ascii="Calibri" w:hAnsi="Calibri"/>
          <w:b/>
          <w:color w:val="002060"/>
          <w:sz w:val="22"/>
          <w:szCs w:val="22"/>
        </w:rPr>
      </w:pPr>
    </w:p>
    <w:p w:rsidR="00CC6DF3" w:rsidRPr="003B1D41" w:rsidRDefault="00CC6DF3" w:rsidP="00BF3D6E">
      <w:pPr>
        <w:tabs>
          <w:tab w:val="left" w:pos="284"/>
        </w:tabs>
        <w:spacing w:after="0" w:line="240" w:lineRule="auto"/>
        <w:ind w:left="284"/>
        <w:jc w:val="center"/>
        <w:rPr>
          <w:rFonts w:ascii="Calibri" w:hAnsi="Calibri"/>
          <w:b/>
          <w:color w:val="002060"/>
          <w:sz w:val="22"/>
          <w:szCs w:val="22"/>
        </w:rPr>
      </w:pPr>
    </w:p>
    <w:p w:rsidR="00CC6DF3" w:rsidRPr="003B1D41" w:rsidRDefault="00CC6DF3" w:rsidP="00BF3D6E">
      <w:pPr>
        <w:tabs>
          <w:tab w:val="left" w:pos="284"/>
        </w:tabs>
        <w:spacing w:after="0" w:line="240" w:lineRule="auto"/>
        <w:ind w:left="284"/>
        <w:jc w:val="center"/>
        <w:rPr>
          <w:rFonts w:ascii="Calibri" w:hAnsi="Calibri"/>
          <w:b/>
          <w:color w:val="002060"/>
          <w:sz w:val="22"/>
          <w:szCs w:val="22"/>
        </w:rPr>
      </w:pPr>
    </w:p>
    <w:p w:rsidR="00CC6DF3" w:rsidRPr="003B1D41" w:rsidRDefault="00CC6DF3" w:rsidP="00BF3D6E">
      <w:pPr>
        <w:tabs>
          <w:tab w:val="left" w:pos="284"/>
          <w:tab w:val="left" w:pos="1822"/>
        </w:tabs>
        <w:spacing w:after="0" w:line="240" w:lineRule="auto"/>
        <w:ind w:left="284"/>
        <w:jc w:val="center"/>
        <w:rPr>
          <w:rFonts w:ascii="Calibri" w:hAnsi="Calibri"/>
          <w:b/>
          <w:color w:val="002060"/>
          <w:sz w:val="22"/>
          <w:szCs w:val="22"/>
        </w:rPr>
      </w:pPr>
    </w:p>
    <w:p w:rsidR="00CC6DF3" w:rsidRPr="003B1D41" w:rsidRDefault="00CC6DF3" w:rsidP="00CC6DF3">
      <w:pPr>
        <w:tabs>
          <w:tab w:val="left" w:pos="284"/>
        </w:tabs>
        <w:spacing w:after="0" w:line="240" w:lineRule="auto"/>
        <w:ind w:left="284"/>
        <w:jc w:val="center"/>
        <w:rPr>
          <w:rFonts w:ascii="Calibri" w:hAnsi="Calibri"/>
          <w:b/>
          <w:color w:val="002060"/>
          <w:sz w:val="22"/>
          <w:szCs w:val="22"/>
        </w:rPr>
      </w:pPr>
    </w:p>
    <w:p w:rsidR="00CC6DF3" w:rsidRPr="003B1D41" w:rsidRDefault="00CC6DF3" w:rsidP="00CC6DF3">
      <w:pPr>
        <w:pStyle w:val="Odstavecseseznamem"/>
        <w:tabs>
          <w:tab w:val="left" w:pos="284"/>
        </w:tabs>
        <w:spacing w:after="0" w:line="240" w:lineRule="auto"/>
        <w:ind w:left="284" w:right="-3"/>
        <w:jc w:val="both"/>
        <w:rPr>
          <w:rStyle w:val="Zdraznnintenzivn"/>
          <w:rFonts w:ascii="Calibri" w:hAnsi="Calibri"/>
          <w:b w:val="0"/>
          <w:i w:val="0"/>
          <w:lang w:val="cs-CZ"/>
        </w:rPr>
      </w:pPr>
    </w:p>
    <w:p w:rsidR="00CC6DF3" w:rsidRPr="003B1D41" w:rsidRDefault="00CC6DF3" w:rsidP="00CC6DF3">
      <w:pPr>
        <w:pStyle w:val="Odstavecseseznamem"/>
        <w:tabs>
          <w:tab w:val="left" w:pos="284"/>
          <w:tab w:val="left" w:pos="4027"/>
        </w:tabs>
        <w:spacing w:after="0" w:line="240" w:lineRule="auto"/>
        <w:ind w:left="284" w:right="-3"/>
        <w:jc w:val="both"/>
        <w:rPr>
          <w:rStyle w:val="Zdraznnintenzivn"/>
          <w:rFonts w:ascii="Calibri" w:hAnsi="Calibri"/>
          <w:b w:val="0"/>
          <w:i w:val="0"/>
          <w:lang w:val="cs-CZ"/>
        </w:rPr>
      </w:pPr>
      <w:r w:rsidRPr="003B1D41">
        <w:rPr>
          <w:rStyle w:val="Zdraznnintenzivn"/>
          <w:rFonts w:ascii="Calibri" w:hAnsi="Calibri"/>
          <w:lang w:val="cs-CZ"/>
        </w:rPr>
        <w:tab/>
      </w:r>
    </w:p>
    <w:p w:rsidR="00CC6DF3" w:rsidRPr="003B1D41" w:rsidRDefault="00CC6DF3" w:rsidP="00CC6DF3">
      <w:pPr>
        <w:pStyle w:val="Odstavecseseznamem"/>
        <w:tabs>
          <w:tab w:val="left" w:pos="284"/>
        </w:tabs>
        <w:spacing w:after="0" w:line="240" w:lineRule="auto"/>
        <w:ind w:left="284" w:right="-3"/>
        <w:jc w:val="both"/>
        <w:rPr>
          <w:rStyle w:val="Zdraznnintenzivn"/>
          <w:rFonts w:ascii="Calibri" w:hAnsi="Calibri"/>
          <w:b w:val="0"/>
          <w:i w:val="0"/>
          <w:lang w:val="cs-CZ"/>
        </w:rPr>
      </w:pPr>
    </w:p>
    <w:p w:rsidR="00CC6DF3" w:rsidRPr="003B1D41" w:rsidRDefault="00CC6DF3" w:rsidP="00CC6DF3">
      <w:pPr>
        <w:tabs>
          <w:tab w:val="left" w:pos="284"/>
        </w:tabs>
        <w:spacing w:after="0" w:line="240" w:lineRule="auto"/>
        <w:ind w:left="284"/>
        <w:rPr>
          <w:rFonts w:ascii="Calibri" w:eastAsia="Calibri" w:hAnsi="Calibri" w:cs="Arial"/>
          <w:sz w:val="22"/>
          <w:szCs w:val="22"/>
        </w:rPr>
      </w:pPr>
    </w:p>
    <w:p w:rsidR="000F42D3" w:rsidRDefault="000F42D3" w:rsidP="00CC6DF3">
      <w:pPr>
        <w:pStyle w:val="Zkladntextpoznmkypostran"/>
        <w:tabs>
          <w:tab w:val="left" w:pos="284"/>
        </w:tabs>
        <w:spacing w:after="0" w:line="240" w:lineRule="auto"/>
        <w:ind w:left="284" w:right="-86"/>
        <w:jc w:val="both"/>
        <w:rPr>
          <w:rFonts w:asciiTheme="minorHAnsi" w:eastAsia="Calibri" w:hAnsiTheme="minorHAnsi" w:cs="Arial"/>
          <w:sz w:val="22"/>
          <w:lang w:val="cs-CZ"/>
        </w:rPr>
      </w:pPr>
    </w:p>
    <w:p w:rsidR="00CC6DF3" w:rsidRDefault="000D7922" w:rsidP="00CC6DF3">
      <w:pPr>
        <w:pStyle w:val="Zkladntextpoznmkypostran"/>
        <w:tabs>
          <w:tab w:val="left" w:pos="284"/>
        </w:tabs>
        <w:spacing w:after="0" w:line="240" w:lineRule="auto"/>
        <w:ind w:left="284" w:right="-86"/>
        <w:jc w:val="both"/>
        <w:rPr>
          <w:rFonts w:asciiTheme="minorHAnsi" w:eastAsia="Calibri" w:hAnsiTheme="minorHAnsi" w:cs="Arial"/>
          <w:sz w:val="22"/>
          <w:lang w:val="cs-CZ"/>
        </w:rPr>
      </w:pPr>
      <w:r>
        <w:rPr>
          <w:rFonts w:asciiTheme="minorHAnsi" w:eastAsia="Calibri" w:hAnsiTheme="minorHAnsi" w:cs="Arial"/>
          <w:sz w:val="22"/>
          <w:lang w:val="cs-CZ"/>
        </w:rPr>
        <w:t>Před více než</w:t>
      </w:r>
      <w:r w:rsidR="00CC6DF3">
        <w:rPr>
          <w:rFonts w:asciiTheme="minorHAnsi" w:eastAsia="Calibri" w:hAnsiTheme="minorHAnsi" w:cs="Arial"/>
          <w:sz w:val="22"/>
          <w:lang w:val="cs-CZ"/>
        </w:rPr>
        <w:t xml:space="preserve"> dvěma lety se záchranka Karlovarského kraje připojila </w:t>
      </w:r>
      <w:r w:rsidR="00CC6DF3" w:rsidRPr="003B1D41">
        <w:rPr>
          <w:rFonts w:asciiTheme="minorHAnsi" w:eastAsia="Calibri" w:hAnsiTheme="minorHAnsi" w:cs="Arial"/>
          <w:sz w:val="22"/>
          <w:lang w:val="cs-CZ"/>
        </w:rPr>
        <w:t xml:space="preserve">k již ověřenému projektu First responder. </w:t>
      </w:r>
      <w:r w:rsidR="00CC6DF3">
        <w:rPr>
          <w:rFonts w:asciiTheme="minorHAnsi" w:eastAsia="Calibri" w:hAnsiTheme="minorHAnsi" w:cs="Arial"/>
          <w:sz w:val="22"/>
          <w:lang w:val="cs-CZ"/>
        </w:rPr>
        <w:t>First responder je</w:t>
      </w:r>
      <w:r w:rsidR="00CC6DF3" w:rsidRPr="003B1D41">
        <w:rPr>
          <w:rFonts w:asciiTheme="minorHAnsi" w:eastAsia="Calibri" w:hAnsiTheme="minorHAnsi" w:cs="Arial"/>
          <w:sz w:val="22"/>
          <w:lang w:val="cs-CZ"/>
        </w:rPr>
        <w:t xml:space="preserve"> vysílán </w:t>
      </w:r>
      <w:r w:rsidR="00CC6DF3">
        <w:rPr>
          <w:rFonts w:asciiTheme="minorHAnsi" w:eastAsia="Calibri" w:hAnsiTheme="minorHAnsi" w:cs="Arial"/>
          <w:sz w:val="22"/>
          <w:lang w:val="cs-CZ"/>
        </w:rPr>
        <w:t>operátorkou linky 155 na místo, kam vyjíždí záchranka</w:t>
      </w:r>
      <w:r w:rsidR="00CC6DF3" w:rsidRPr="003B1D41">
        <w:rPr>
          <w:rFonts w:asciiTheme="minorHAnsi" w:eastAsia="Calibri" w:hAnsiTheme="minorHAnsi" w:cs="Arial"/>
          <w:sz w:val="22"/>
          <w:lang w:val="cs-CZ"/>
        </w:rPr>
        <w:t xml:space="preserve">, pokud je pravděpodobné, že bude u pacienta dříve, než </w:t>
      </w:r>
      <w:r w:rsidR="00CC6DF3">
        <w:rPr>
          <w:rFonts w:asciiTheme="minorHAnsi" w:eastAsia="Calibri" w:hAnsiTheme="minorHAnsi" w:cs="Arial"/>
          <w:sz w:val="22"/>
          <w:lang w:val="cs-CZ"/>
        </w:rPr>
        <w:t>záchranáři</w:t>
      </w:r>
      <w:r w:rsidR="00CC6DF3" w:rsidRPr="003B1D41">
        <w:rPr>
          <w:rFonts w:asciiTheme="minorHAnsi" w:eastAsia="Calibri" w:hAnsiTheme="minorHAnsi" w:cs="Arial"/>
          <w:sz w:val="22"/>
          <w:lang w:val="cs-CZ"/>
        </w:rPr>
        <w:t>.</w:t>
      </w:r>
      <w:r w:rsidR="00CC6DF3">
        <w:rPr>
          <w:rFonts w:asciiTheme="minorHAnsi" w:eastAsia="Calibri" w:hAnsiTheme="minorHAnsi" w:cs="Arial"/>
          <w:sz w:val="22"/>
          <w:lang w:val="cs-CZ"/>
        </w:rPr>
        <w:t xml:space="preserve"> </w:t>
      </w:r>
      <w:r w:rsidR="00CC6DF3" w:rsidRPr="003B1D41">
        <w:rPr>
          <w:rFonts w:asciiTheme="minorHAnsi" w:eastAsia="Calibri" w:hAnsiTheme="minorHAnsi" w:cs="Arial"/>
          <w:sz w:val="22"/>
          <w:lang w:val="cs-CZ"/>
        </w:rPr>
        <w:t>Jedná se o námi školeného člověka, který je schopen poskytnout kvalit</w:t>
      </w:r>
      <w:r w:rsidR="00CC6DF3">
        <w:rPr>
          <w:rFonts w:asciiTheme="minorHAnsi" w:eastAsia="Calibri" w:hAnsiTheme="minorHAnsi" w:cs="Arial"/>
          <w:sz w:val="22"/>
          <w:lang w:val="cs-CZ"/>
        </w:rPr>
        <w:t xml:space="preserve">ní </w:t>
      </w:r>
      <w:r w:rsidR="00CC6DF3" w:rsidRPr="003B1D41">
        <w:rPr>
          <w:rFonts w:asciiTheme="minorHAnsi" w:eastAsia="Calibri" w:hAnsiTheme="minorHAnsi" w:cs="Arial"/>
          <w:sz w:val="22"/>
          <w:lang w:val="cs-CZ"/>
        </w:rPr>
        <w:t xml:space="preserve">první pomoc a vykrýt čas do příjezdu záchranné služby. </w:t>
      </w:r>
      <w:r w:rsidR="00CC6DF3">
        <w:rPr>
          <w:rFonts w:asciiTheme="minorHAnsi" w:eastAsia="Calibri" w:hAnsiTheme="minorHAnsi" w:cs="Arial"/>
          <w:sz w:val="22"/>
          <w:lang w:val="cs-CZ"/>
        </w:rPr>
        <w:t xml:space="preserve">Vyjíždí pouze k pacientům s náhlou zástavou oběhu. Podporou je pokrytí kraje mobilními přístroji AED, které jsou umístěny v některých vozech jednotek Policie, HZS, horské služby a městské policie. </w:t>
      </w:r>
    </w:p>
    <w:p w:rsidR="00CC6DF3" w:rsidRDefault="00CC6DF3" w:rsidP="00CC6DF3">
      <w:pPr>
        <w:pStyle w:val="Zkladntextpoznmkypostran"/>
        <w:tabs>
          <w:tab w:val="left" w:pos="284"/>
        </w:tabs>
        <w:spacing w:after="0" w:line="240" w:lineRule="auto"/>
        <w:ind w:left="284" w:right="-86"/>
        <w:jc w:val="both"/>
        <w:rPr>
          <w:rFonts w:asciiTheme="minorHAnsi" w:eastAsia="Calibri" w:hAnsiTheme="minorHAnsi" w:cs="Arial"/>
          <w:sz w:val="22"/>
          <w:lang w:val="cs-CZ"/>
        </w:rPr>
      </w:pPr>
    </w:p>
    <w:p w:rsidR="00CC6DF3" w:rsidRDefault="000D7922" w:rsidP="00CC6DF3">
      <w:pPr>
        <w:pStyle w:val="Zkladntextpoznmkypostran"/>
        <w:tabs>
          <w:tab w:val="left" w:pos="284"/>
        </w:tabs>
        <w:spacing w:after="0" w:line="240" w:lineRule="auto"/>
        <w:ind w:left="284" w:right="-86"/>
        <w:jc w:val="both"/>
        <w:rPr>
          <w:rFonts w:ascii="Calibri" w:hAnsi="Calibri"/>
          <w:sz w:val="22"/>
          <w:lang w:val="cs-CZ"/>
        </w:rPr>
      </w:pPr>
      <w:r>
        <w:rPr>
          <w:rFonts w:asciiTheme="minorHAnsi" w:eastAsia="Calibri" w:hAnsiTheme="minorHAnsi" w:cs="Arial"/>
          <w:sz w:val="22"/>
          <w:lang w:val="cs-CZ"/>
        </w:rPr>
        <w:t>Ani first responder ale nemůže být na místě okamžitě</w:t>
      </w:r>
      <w:r w:rsidR="00CC6DF3" w:rsidRPr="003B1D41">
        <w:rPr>
          <w:rFonts w:asciiTheme="minorHAnsi" w:eastAsia="Calibri" w:hAnsiTheme="minorHAnsi" w:cs="Arial"/>
          <w:sz w:val="22"/>
          <w:lang w:val="cs-CZ"/>
        </w:rPr>
        <w:t xml:space="preserve">. Proto považujeme za nezbytné </w:t>
      </w:r>
      <w:r>
        <w:rPr>
          <w:rFonts w:asciiTheme="minorHAnsi" w:eastAsia="Calibri" w:hAnsiTheme="minorHAnsi" w:cs="Arial"/>
          <w:sz w:val="22"/>
          <w:lang w:val="cs-CZ"/>
        </w:rPr>
        <w:t>zapojit do poskytování</w:t>
      </w:r>
      <w:r w:rsidR="00CC6DF3" w:rsidRPr="003B1D41">
        <w:rPr>
          <w:rFonts w:asciiTheme="minorHAnsi" w:eastAsia="Calibri" w:hAnsiTheme="minorHAnsi" w:cs="Arial"/>
          <w:sz w:val="22"/>
          <w:lang w:val="cs-CZ"/>
        </w:rPr>
        <w:t> první pomoci</w:t>
      </w:r>
      <w:r>
        <w:rPr>
          <w:rFonts w:asciiTheme="minorHAnsi" w:eastAsia="Calibri" w:hAnsiTheme="minorHAnsi" w:cs="Arial"/>
          <w:sz w:val="22"/>
          <w:lang w:val="cs-CZ"/>
        </w:rPr>
        <w:t xml:space="preserve"> širokou veřejnost</w:t>
      </w:r>
      <w:r w:rsidR="00CC6DF3" w:rsidRPr="003B1D41">
        <w:rPr>
          <w:rFonts w:asciiTheme="minorHAnsi" w:eastAsia="Calibri" w:hAnsiTheme="minorHAnsi" w:cs="Arial"/>
          <w:sz w:val="22"/>
          <w:lang w:val="cs-CZ"/>
        </w:rPr>
        <w:t xml:space="preserve">. </w:t>
      </w:r>
      <w:r w:rsidR="00CC6DF3" w:rsidRPr="003B1D41">
        <w:rPr>
          <w:rFonts w:ascii="Calibri" w:hAnsi="Calibri"/>
          <w:sz w:val="22"/>
          <w:lang w:val="cs-CZ"/>
        </w:rPr>
        <w:t xml:space="preserve">Z našich zkušeností </w:t>
      </w:r>
      <w:r>
        <w:rPr>
          <w:rFonts w:ascii="Calibri" w:hAnsi="Calibri"/>
          <w:sz w:val="22"/>
          <w:lang w:val="cs-CZ"/>
        </w:rPr>
        <w:t xml:space="preserve">však </w:t>
      </w:r>
      <w:r w:rsidR="00CC6DF3" w:rsidRPr="003B1D41">
        <w:rPr>
          <w:rFonts w:ascii="Calibri" w:hAnsi="Calibri"/>
          <w:sz w:val="22"/>
          <w:lang w:val="cs-CZ"/>
        </w:rPr>
        <w:t xml:space="preserve">vyplývá, že </w:t>
      </w:r>
      <w:r>
        <w:rPr>
          <w:rFonts w:ascii="Calibri" w:hAnsi="Calibri"/>
          <w:sz w:val="22"/>
          <w:lang w:val="cs-CZ"/>
        </w:rPr>
        <w:t>laici</w:t>
      </w:r>
      <w:r w:rsidR="00CC6DF3" w:rsidRPr="003B1D41">
        <w:rPr>
          <w:rFonts w:ascii="Calibri" w:hAnsi="Calibri"/>
          <w:sz w:val="22"/>
          <w:lang w:val="cs-CZ"/>
        </w:rPr>
        <w:t>, kteří mají poskytnout první</w:t>
      </w:r>
      <w:r w:rsidR="00CC6DF3">
        <w:rPr>
          <w:rFonts w:ascii="Calibri" w:hAnsi="Calibri"/>
          <w:sz w:val="22"/>
          <w:lang w:val="cs-CZ"/>
        </w:rPr>
        <w:t xml:space="preserve"> pomoc, často nevědí, co dělat. R</w:t>
      </w:r>
      <w:r w:rsidR="00CC6DF3" w:rsidRPr="003B1D41">
        <w:rPr>
          <w:rFonts w:ascii="Calibri" w:hAnsi="Calibri"/>
          <w:sz w:val="22"/>
          <w:lang w:val="cs-CZ"/>
        </w:rPr>
        <w:t>ádi</w:t>
      </w:r>
      <w:r w:rsidR="00CC6DF3">
        <w:rPr>
          <w:rFonts w:ascii="Calibri" w:hAnsi="Calibri"/>
          <w:sz w:val="22"/>
          <w:lang w:val="cs-CZ"/>
        </w:rPr>
        <w:t xml:space="preserve"> bychom </w:t>
      </w:r>
      <w:r>
        <w:rPr>
          <w:rFonts w:ascii="Calibri" w:hAnsi="Calibri"/>
          <w:sz w:val="22"/>
          <w:lang w:val="cs-CZ"/>
        </w:rPr>
        <w:t xml:space="preserve">tedy </w:t>
      </w:r>
      <w:r w:rsidR="00CC6DF3">
        <w:rPr>
          <w:rFonts w:ascii="Calibri" w:hAnsi="Calibri"/>
          <w:sz w:val="22"/>
          <w:lang w:val="cs-CZ"/>
        </w:rPr>
        <w:t>veřejnost</w:t>
      </w:r>
      <w:r>
        <w:rPr>
          <w:rFonts w:ascii="Calibri" w:hAnsi="Calibri"/>
          <w:sz w:val="22"/>
          <w:lang w:val="cs-CZ"/>
        </w:rPr>
        <w:t xml:space="preserve"> seznámili s</w:t>
      </w:r>
      <w:r w:rsidR="00CC6DF3">
        <w:rPr>
          <w:rFonts w:ascii="Calibri" w:hAnsi="Calibri"/>
          <w:sz w:val="22"/>
          <w:lang w:val="cs-CZ"/>
        </w:rPr>
        <w:t xml:space="preserve"> </w:t>
      </w:r>
      <w:r>
        <w:rPr>
          <w:rFonts w:ascii="Calibri" w:hAnsi="Calibri"/>
          <w:sz w:val="22"/>
          <w:lang w:val="cs-CZ"/>
        </w:rPr>
        <w:t>principy první pomoci</w:t>
      </w:r>
      <w:r w:rsidR="00CC6DF3" w:rsidRPr="003B1D41">
        <w:rPr>
          <w:rFonts w:ascii="Calibri" w:hAnsi="Calibri"/>
          <w:sz w:val="22"/>
          <w:lang w:val="cs-CZ"/>
        </w:rPr>
        <w:t xml:space="preserve">, které </w:t>
      </w:r>
      <w:r>
        <w:rPr>
          <w:rFonts w:ascii="Calibri" w:hAnsi="Calibri"/>
          <w:sz w:val="22"/>
          <w:lang w:val="cs-CZ"/>
        </w:rPr>
        <w:t>platí vždy,</w:t>
      </w:r>
      <w:r w:rsidR="00CC6DF3" w:rsidRPr="003B1D41">
        <w:rPr>
          <w:rFonts w:ascii="Calibri" w:hAnsi="Calibri"/>
          <w:sz w:val="22"/>
          <w:lang w:val="cs-CZ"/>
        </w:rPr>
        <w:t xml:space="preserve"> bez </w:t>
      </w:r>
      <w:r>
        <w:rPr>
          <w:rFonts w:ascii="Calibri" w:hAnsi="Calibri"/>
          <w:sz w:val="22"/>
          <w:lang w:val="cs-CZ"/>
        </w:rPr>
        <w:t>ohledu na konkrétní zdravotní po</w:t>
      </w:r>
      <w:r w:rsidR="00CC6DF3" w:rsidRPr="003B1D41">
        <w:rPr>
          <w:rFonts w:ascii="Calibri" w:hAnsi="Calibri"/>
          <w:sz w:val="22"/>
          <w:lang w:val="cs-CZ"/>
        </w:rPr>
        <w:t>tíž pacienta.</w:t>
      </w:r>
      <w:r w:rsidR="00CC6DF3">
        <w:rPr>
          <w:rFonts w:ascii="Calibri" w:hAnsi="Calibri"/>
          <w:sz w:val="22"/>
        </w:rPr>
        <w:t xml:space="preserve"> </w:t>
      </w:r>
      <w:r>
        <w:rPr>
          <w:rFonts w:ascii="Calibri" w:hAnsi="Calibri"/>
          <w:sz w:val="22"/>
          <w:lang w:val="cs-CZ"/>
        </w:rPr>
        <w:t>Jediné, co musí laik udělat sám, je vy</w:t>
      </w:r>
      <w:r w:rsidR="00CC6DF3">
        <w:rPr>
          <w:rFonts w:ascii="Calibri" w:hAnsi="Calibri"/>
          <w:sz w:val="22"/>
          <w:lang w:val="cs-CZ"/>
        </w:rPr>
        <w:t>hodnocení</w:t>
      </w:r>
      <w:r>
        <w:rPr>
          <w:rFonts w:ascii="Calibri" w:hAnsi="Calibri"/>
          <w:sz w:val="22"/>
          <w:lang w:val="cs-CZ"/>
        </w:rPr>
        <w:t>, zda je situace</w:t>
      </w:r>
      <w:r w:rsidR="00CC6DF3">
        <w:rPr>
          <w:rFonts w:ascii="Calibri" w:hAnsi="Calibri"/>
          <w:sz w:val="22"/>
          <w:lang w:val="cs-CZ"/>
        </w:rPr>
        <w:t xml:space="preserve"> </w:t>
      </w:r>
      <w:r w:rsidR="00851E9C">
        <w:rPr>
          <w:rFonts w:ascii="Calibri" w:hAnsi="Calibri"/>
          <w:sz w:val="22"/>
          <w:lang w:val="cs-CZ"/>
        </w:rPr>
        <w:t>pro něj</w:t>
      </w:r>
      <w:r w:rsidR="00CC6DF3">
        <w:rPr>
          <w:rFonts w:ascii="Calibri" w:hAnsi="Calibri"/>
          <w:sz w:val="22"/>
          <w:lang w:val="cs-CZ"/>
        </w:rPr>
        <w:t xml:space="preserve"> be</w:t>
      </w:r>
      <w:r w:rsidR="00851E9C">
        <w:rPr>
          <w:rFonts w:ascii="Calibri" w:hAnsi="Calibri"/>
          <w:sz w:val="22"/>
          <w:lang w:val="cs-CZ"/>
        </w:rPr>
        <w:t>zpečná a zavolat na linku 155. Se vším ostatním</w:t>
      </w:r>
      <w:r w:rsidR="00CC6DF3">
        <w:rPr>
          <w:rFonts w:ascii="Calibri" w:hAnsi="Calibri"/>
          <w:sz w:val="22"/>
          <w:lang w:val="cs-CZ"/>
        </w:rPr>
        <w:t xml:space="preserve"> pomůžeme</w:t>
      </w:r>
      <w:r w:rsidR="00851E9C">
        <w:rPr>
          <w:rFonts w:ascii="Calibri" w:hAnsi="Calibri"/>
          <w:sz w:val="22"/>
          <w:lang w:val="cs-CZ"/>
        </w:rPr>
        <w:t xml:space="preserve"> my</w:t>
      </w:r>
      <w:r w:rsidR="00CC6DF3">
        <w:rPr>
          <w:rFonts w:ascii="Calibri" w:hAnsi="Calibri"/>
          <w:sz w:val="22"/>
          <w:lang w:val="cs-CZ"/>
        </w:rPr>
        <w:t>.</w:t>
      </w:r>
    </w:p>
    <w:p w:rsidR="000D7922" w:rsidRDefault="000D7922" w:rsidP="00CC6DF3">
      <w:pPr>
        <w:pStyle w:val="Zkladntextpoznmkypostran"/>
        <w:tabs>
          <w:tab w:val="left" w:pos="284"/>
        </w:tabs>
        <w:spacing w:after="0" w:line="240" w:lineRule="auto"/>
        <w:ind w:left="284" w:right="-86"/>
        <w:jc w:val="both"/>
        <w:rPr>
          <w:rFonts w:ascii="Calibri" w:hAnsi="Calibri"/>
          <w:sz w:val="22"/>
        </w:rPr>
      </w:pPr>
    </w:p>
    <w:p w:rsidR="00CC6DF3" w:rsidRDefault="00CC6DF3" w:rsidP="00CC6DF3">
      <w:pPr>
        <w:tabs>
          <w:tab w:val="left" w:pos="284"/>
        </w:tabs>
        <w:ind w:left="284"/>
        <w:rPr>
          <w:rFonts w:eastAsia="Calibri" w:cs="Arial"/>
          <w:sz w:val="22"/>
        </w:rPr>
      </w:pPr>
      <w:r w:rsidRPr="00153151">
        <w:rPr>
          <w:rStyle w:val="Zdraznnintenzivn"/>
          <w:rFonts w:ascii="Calibri" w:hAnsi="Calibri"/>
          <w:b w:val="0"/>
          <w:i w:val="0"/>
          <w:sz w:val="22"/>
          <w:szCs w:val="22"/>
        </w:rPr>
        <w:t>Naší snahou a úkolem projektu je</w:t>
      </w:r>
      <w:r w:rsidR="003E3603" w:rsidRPr="00153151">
        <w:rPr>
          <w:rStyle w:val="Zdraznnintenzivn"/>
          <w:rFonts w:ascii="Calibri" w:hAnsi="Calibri"/>
          <w:b w:val="0"/>
          <w:i w:val="0"/>
          <w:sz w:val="22"/>
          <w:szCs w:val="22"/>
        </w:rPr>
        <w:t>,</w:t>
      </w:r>
      <w:r w:rsidRPr="00153151">
        <w:rPr>
          <w:rStyle w:val="Zdraznnintenzivn"/>
          <w:rFonts w:ascii="Calibri" w:hAnsi="Calibri"/>
          <w:sz w:val="22"/>
          <w:szCs w:val="22"/>
        </w:rPr>
        <w:t xml:space="preserve"> </w:t>
      </w:r>
      <w:r w:rsidRPr="00153151">
        <w:rPr>
          <w:rFonts w:ascii="Calibri" w:hAnsi="Calibri"/>
          <w:sz w:val="22"/>
          <w:szCs w:val="22"/>
        </w:rPr>
        <w:t>aby veřejnost měla stále na očích tématiku první pomoci, která bude připomínat úloh</w:t>
      </w:r>
      <w:r w:rsidR="001F3134" w:rsidRPr="00153151">
        <w:rPr>
          <w:rFonts w:ascii="Calibri" w:hAnsi="Calibri"/>
          <w:sz w:val="22"/>
          <w:szCs w:val="22"/>
        </w:rPr>
        <w:t>u</w:t>
      </w:r>
      <w:r w:rsidRPr="00153151">
        <w:rPr>
          <w:rFonts w:ascii="Calibri" w:hAnsi="Calibri"/>
          <w:sz w:val="22"/>
          <w:szCs w:val="22"/>
        </w:rPr>
        <w:t xml:space="preserve"> jednotlivce v</w:t>
      </w:r>
      <w:r w:rsidR="001F3134" w:rsidRPr="00153151">
        <w:rPr>
          <w:rFonts w:ascii="Calibri" w:hAnsi="Calibri"/>
          <w:sz w:val="22"/>
          <w:szCs w:val="22"/>
        </w:rPr>
        <w:t> </w:t>
      </w:r>
      <w:r w:rsidRPr="00153151">
        <w:rPr>
          <w:rFonts w:ascii="Calibri" w:hAnsi="Calibri"/>
          <w:sz w:val="22"/>
          <w:szCs w:val="22"/>
        </w:rPr>
        <w:t>záchranném řetězci.</w:t>
      </w:r>
      <w:r w:rsidR="001F3134" w:rsidRPr="00153151">
        <w:rPr>
          <w:rFonts w:ascii="Calibri" w:hAnsi="Calibri"/>
          <w:sz w:val="22"/>
          <w:szCs w:val="22"/>
        </w:rPr>
        <w:t xml:space="preserve"> </w:t>
      </w:r>
      <w:r w:rsidR="001F3134" w:rsidRPr="00153151">
        <w:rPr>
          <w:rStyle w:val="Zdraznnintenzivn"/>
          <w:rFonts w:ascii="Calibri" w:hAnsi="Calibri"/>
          <w:b w:val="0"/>
          <w:i w:val="0"/>
          <w:sz w:val="22"/>
          <w:szCs w:val="22"/>
        </w:rPr>
        <w:t>A l</w:t>
      </w:r>
      <w:r w:rsidR="001F3134" w:rsidRPr="00153151">
        <w:rPr>
          <w:rFonts w:ascii="Calibri" w:hAnsi="Calibri"/>
          <w:sz w:val="22"/>
          <w:szCs w:val="22"/>
        </w:rPr>
        <w:t>aik j</w:t>
      </w:r>
      <w:r w:rsidR="001F3134" w:rsidRPr="00153151">
        <w:rPr>
          <w:rStyle w:val="Zdraznnintenzivn"/>
          <w:rFonts w:ascii="Calibri" w:hAnsi="Calibri"/>
          <w:b w:val="0"/>
          <w:i w:val="0"/>
          <w:sz w:val="22"/>
          <w:szCs w:val="22"/>
        </w:rPr>
        <w:t>e tím, kdo celý řetězec aktivuje</w:t>
      </w:r>
      <w:r w:rsidRPr="00153151">
        <w:rPr>
          <w:rStyle w:val="Zdraznnintenzivn"/>
          <w:rFonts w:ascii="Calibri" w:hAnsi="Calibri"/>
          <w:sz w:val="22"/>
          <w:szCs w:val="22"/>
        </w:rPr>
        <w:t>.</w:t>
      </w:r>
      <w:r w:rsidRPr="00153151">
        <w:rPr>
          <w:rFonts w:ascii="Calibri" w:hAnsi="Calibri"/>
          <w:sz w:val="22"/>
          <w:szCs w:val="22"/>
        </w:rPr>
        <w:t xml:space="preserve"> Pomozme</w:t>
      </w:r>
      <w:r w:rsidRPr="003B1D41">
        <w:rPr>
          <w:rFonts w:ascii="Calibri" w:hAnsi="Calibri"/>
          <w:sz w:val="22"/>
          <w:szCs w:val="22"/>
        </w:rPr>
        <w:t xml:space="preserve"> všichni společně zachránit životy a v</w:t>
      </w:r>
      <w:r w:rsidR="001F3134">
        <w:rPr>
          <w:rFonts w:ascii="Calibri" w:hAnsi="Calibri"/>
          <w:sz w:val="22"/>
          <w:szCs w:val="22"/>
        </w:rPr>
        <w:t>ytvořme pevný záchranný řetězec.</w:t>
      </w:r>
    </w:p>
    <w:p w:rsidR="00CC6DF3" w:rsidRPr="00BF3D6E" w:rsidRDefault="00CC6DF3" w:rsidP="00BF3D6E">
      <w:pPr>
        <w:tabs>
          <w:tab w:val="left" w:pos="284"/>
        </w:tabs>
        <w:ind w:left="28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Nyní </w:t>
      </w:r>
      <w:r w:rsidR="001F3134">
        <w:rPr>
          <w:rFonts w:ascii="Calibri" w:hAnsi="Calibri"/>
          <w:sz w:val="22"/>
          <w:szCs w:val="22"/>
        </w:rPr>
        <w:t>sta</w:t>
      </w:r>
      <w:r w:rsidR="000F42D3">
        <w:rPr>
          <w:rFonts w:ascii="Calibri" w:hAnsi="Calibri"/>
          <w:sz w:val="22"/>
          <w:szCs w:val="22"/>
        </w:rPr>
        <w:t xml:space="preserve">rtuje první kampaň, jejíž moto zní: </w:t>
      </w:r>
      <w:r w:rsidRPr="003B1D41">
        <w:rPr>
          <w:rFonts w:ascii="Calibri" w:hAnsi="Calibri"/>
          <w:sz w:val="22"/>
          <w:szCs w:val="22"/>
        </w:rPr>
        <w:t>„Řešení náhlé zástavy oběhu, zvýšení šancí na přežití“.</w:t>
      </w:r>
      <w:r>
        <w:rPr>
          <w:rFonts w:ascii="Calibri" w:hAnsi="Calibri"/>
          <w:sz w:val="22"/>
          <w:szCs w:val="22"/>
        </w:rPr>
        <w:t xml:space="preserve"> </w:t>
      </w:r>
      <w:r w:rsidR="003E3603" w:rsidRPr="003B1D41">
        <w:rPr>
          <w:rFonts w:ascii="Calibri" w:hAnsi="Calibri"/>
          <w:sz w:val="22"/>
          <w:szCs w:val="22"/>
        </w:rPr>
        <w:t>Pro tuto část kampaně jsme získali první partnery, jejichž spolupráce a společenské o</w:t>
      </w:r>
      <w:r w:rsidR="00BF3D6E">
        <w:rPr>
          <w:rFonts w:ascii="Calibri" w:hAnsi="Calibri"/>
          <w:sz w:val="22"/>
          <w:szCs w:val="22"/>
        </w:rPr>
        <w:t xml:space="preserve">dpovědnosti si opravdu vážíme. </w:t>
      </w:r>
      <w:r w:rsidR="00153151">
        <w:rPr>
          <w:rFonts w:ascii="Calibri" w:hAnsi="Calibri"/>
          <w:sz w:val="22"/>
          <w:szCs w:val="22"/>
        </w:rPr>
        <w:t>O</w:t>
      </w:r>
      <w:r w:rsidR="003E3603" w:rsidRPr="003B1D41">
        <w:rPr>
          <w:rFonts w:ascii="Calibri" w:hAnsi="Calibri"/>
          <w:sz w:val="22"/>
          <w:szCs w:val="22"/>
        </w:rPr>
        <w:t xml:space="preserve">bčané kraje </w:t>
      </w:r>
      <w:r w:rsidR="00153151">
        <w:rPr>
          <w:rFonts w:ascii="Calibri" w:hAnsi="Calibri"/>
          <w:sz w:val="22"/>
          <w:szCs w:val="22"/>
        </w:rPr>
        <w:t>již mohou</w:t>
      </w:r>
      <w:r w:rsidR="00153151" w:rsidRPr="003B1D41">
        <w:rPr>
          <w:rFonts w:ascii="Calibri" w:hAnsi="Calibri"/>
          <w:sz w:val="22"/>
          <w:szCs w:val="22"/>
        </w:rPr>
        <w:t xml:space="preserve"> </w:t>
      </w:r>
      <w:r w:rsidR="003E3603" w:rsidRPr="003B1D41">
        <w:rPr>
          <w:rFonts w:ascii="Calibri" w:hAnsi="Calibri"/>
          <w:sz w:val="22"/>
          <w:szCs w:val="22"/>
        </w:rPr>
        <w:t xml:space="preserve">potkávat autobus Dopravního podniku Karlovy Vary </w:t>
      </w:r>
      <w:r w:rsidR="000F42D3">
        <w:rPr>
          <w:rFonts w:ascii="Calibri" w:hAnsi="Calibri"/>
          <w:sz w:val="22"/>
          <w:szCs w:val="22"/>
        </w:rPr>
        <w:t>polepený tématikou první pomoci</w:t>
      </w:r>
      <w:r w:rsidR="00BF3D6E">
        <w:rPr>
          <w:rFonts w:ascii="Calibri" w:hAnsi="Calibri"/>
          <w:sz w:val="22"/>
          <w:szCs w:val="22"/>
        </w:rPr>
        <w:t xml:space="preserve">. </w:t>
      </w:r>
      <w:r>
        <w:rPr>
          <w:rFonts w:eastAsia="Calibri" w:cs="Arial"/>
          <w:sz w:val="22"/>
        </w:rPr>
        <w:t>S městem KV jednáme o</w:t>
      </w:r>
      <w:r w:rsidR="000F42D3">
        <w:rPr>
          <w:rFonts w:eastAsia="Calibri" w:cs="Arial"/>
          <w:sz w:val="22"/>
        </w:rPr>
        <w:t> </w:t>
      </w:r>
      <w:r w:rsidR="00153151">
        <w:rPr>
          <w:rFonts w:eastAsia="Calibri" w:cs="Arial"/>
          <w:sz w:val="22"/>
        </w:rPr>
        <w:t xml:space="preserve">dalším rozšíření kampaně a </w:t>
      </w:r>
      <w:r w:rsidR="000F42D3">
        <w:rPr>
          <w:rFonts w:eastAsia="Calibri" w:cs="Arial"/>
          <w:sz w:val="22"/>
        </w:rPr>
        <w:t>dalších tématech</w:t>
      </w:r>
      <w:r>
        <w:rPr>
          <w:rFonts w:eastAsia="Calibri" w:cs="Arial"/>
          <w:sz w:val="22"/>
        </w:rPr>
        <w:t xml:space="preserve">. Rádi bychom </w:t>
      </w:r>
      <w:r w:rsidR="00153151">
        <w:rPr>
          <w:rFonts w:eastAsia="Calibri" w:cs="Arial"/>
          <w:sz w:val="22"/>
        </w:rPr>
        <w:t>projekt</w:t>
      </w:r>
      <w:r w:rsidR="000F42D3">
        <w:rPr>
          <w:rFonts w:eastAsia="Calibri" w:cs="Arial"/>
          <w:sz w:val="22"/>
        </w:rPr>
        <w:t xml:space="preserve"> rozšířili</w:t>
      </w:r>
      <w:r>
        <w:rPr>
          <w:rFonts w:eastAsia="Calibri" w:cs="Arial"/>
          <w:sz w:val="22"/>
        </w:rPr>
        <w:t xml:space="preserve"> do </w:t>
      </w:r>
      <w:r w:rsidR="000F42D3">
        <w:rPr>
          <w:rFonts w:eastAsia="Calibri" w:cs="Arial"/>
          <w:sz w:val="22"/>
        </w:rPr>
        <w:t>ostatních</w:t>
      </w:r>
      <w:r>
        <w:rPr>
          <w:rFonts w:eastAsia="Calibri" w:cs="Arial"/>
          <w:sz w:val="22"/>
        </w:rPr>
        <w:t xml:space="preserve"> měst. V současné době jsme dohodnuti s městem Sokolov na lok</w:t>
      </w:r>
      <w:r w:rsidR="000F42D3">
        <w:rPr>
          <w:rFonts w:eastAsia="Calibri" w:cs="Arial"/>
          <w:sz w:val="22"/>
        </w:rPr>
        <w:t>alitách pro umístění informací.</w:t>
      </w:r>
    </w:p>
    <w:p w:rsidR="00CC6DF3" w:rsidRDefault="00CC6DF3" w:rsidP="00CC6DF3">
      <w:pPr>
        <w:tabs>
          <w:tab w:val="left" w:pos="284"/>
        </w:tabs>
        <w:ind w:left="284"/>
        <w:rPr>
          <w:rFonts w:eastAsia="Calibri" w:cs="Arial"/>
          <w:sz w:val="22"/>
        </w:rPr>
      </w:pPr>
      <w:r>
        <w:rPr>
          <w:rFonts w:eastAsia="Calibri" w:cs="Arial"/>
          <w:sz w:val="22"/>
        </w:rPr>
        <w:t>Zároveň pracujeme na pokrytí klíčových míst v kraji</w:t>
      </w:r>
      <w:r w:rsidRPr="00434730">
        <w:rPr>
          <w:rFonts w:eastAsia="Calibri" w:cs="Arial"/>
          <w:sz w:val="22"/>
        </w:rPr>
        <w:t xml:space="preserve"> </w:t>
      </w:r>
      <w:r w:rsidR="000F42D3">
        <w:rPr>
          <w:rFonts w:eastAsia="Calibri" w:cs="Arial"/>
          <w:sz w:val="22"/>
        </w:rPr>
        <w:t xml:space="preserve">volně stojícími </w:t>
      </w:r>
      <w:r>
        <w:rPr>
          <w:rFonts w:eastAsia="Calibri" w:cs="Arial"/>
          <w:sz w:val="22"/>
        </w:rPr>
        <w:t>přístroji AED. Zde je důle</w:t>
      </w:r>
      <w:r w:rsidR="000F42D3">
        <w:rPr>
          <w:rFonts w:eastAsia="Calibri" w:cs="Arial"/>
          <w:sz w:val="22"/>
        </w:rPr>
        <w:t>žité zapojení měst a </w:t>
      </w:r>
      <w:r>
        <w:rPr>
          <w:rFonts w:eastAsia="Calibri" w:cs="Arial"/>
          <w:sz w:val="22"/>
        </w:rPr>
        <w:t xml:space="preserve">obcí. Plánem je vytvořit takovou síť AED, </w:t>
      </w:r>
      <w:r w:rsidR="000F42D3">
        <w:rPr>
          <w:rFonts w:eastAsia="Calibri" w:cs="Arial"/>
          <w:sz w:val="22"/>
        </w:rPr>
        <w:t>aby ji mohli</w:t>
      </w:r>
      <w:r>
        <w:rPr>
          <w:rFonts w:eastAsia="Calibri" w:cs="Arial"/>
          <w:sz w:val="22"/>
        </w:rPr>
        <w:t xml:space="preserve"> využívat first respondeři, kteří nejsou vybaveni přístrojem, ale také laická veřejnost na pokyn operátorky tísňové linky 155. Město Karlovy Vary je první, kdo volně přístupné automatizované externí defibrilátory začalo pořizovat.</w:t>
      </w:r>
    </w:p>
    <w:p w:rsidR="00153151" w:rsidRDefault="00153151" w:rsidP="00CC6DF3">
      <w:pPr>
        <w:tabs>
          <w:tab w:val="left" w:pos="284"/>
        </w:tabs>
        <w:ind w:left="284"/>
        <w:rPr>
          <w:rFonts w:eastAsia="Calibri" w:cs="Arial"/>
          <w:sz w:val="22"/>
        </w:rPr>
      </w:pPr>
    </w:p>
    <w:p w:rsidR="00153151" w:rsidRDefault="00153151" w:rsidP="00CC6DF3">
      <w:pPr>
        <w:tabs>
          <w:tab w:val="left" w:pos="284"/>
        </w:tabs>
        <w:ind w:left="284"/>
        <w:rPr>
          <w:rFonts w:eastAsia="Calibri" w:cs="Arial"/>
          <w:sz w:val="22"/>
        </w:rPr>
      </w:pPr>
      <w:bookmarkStart w:id="0" w:name="_GoBack"/>
      <w:bookmarkEnd w:id="0"/>
    </w:p>
    <w:p w:rsidR="00CC6DF3" w:rsidRPr="003B1D41" w:rsidRDefault="00CC6DF3" w:rsidP="00CC6DF3">
      <w:pPr>
        <w:pStyle w:val="Nadpis1"/>
        <w:shd w:val="clear" w:color="auto" w:fill="FFFF99"/>
        <w:spacing w:before="0" w:line="240" w:lineRule="auto"/>
        <w:ind w:left="142"/>
        <w:rPr>
          <w:rFonts w:ascii="Calibri" w:hAnsi="Calibri"/>
          <w:sz w:val="22"/>
          <w:szCs w:val="22"/>
        </w:rPr>
      </w:pPr>
      <w:bookmarkStart w:id="1" w:name="_Toc23860683"/>
      <w:r w:rsidRPr="003B1D41">
        <w:rPr>
          <w:rFonts w:ascii="Calibri" w:hAnsi="Calibri"/>
          <w:sz w:val="22"/>
          <w:szCs w:val="22"/>
        </w:rPr>
        <w:lastRenderedPageBreak/>
        <w:t>KAMPAŇ: ŘEŠENÍ NÁHLÉ ZÁSTAVY OBĚHU, ZVÝŠENÍ ŠANCÍ NA PŘEŽITÍ</w:t>
      </w:r>
      <w:bookmarkEnd w:id="1"/>
    </w:p>
    <w:p w:rsidR="00CC6DF3" w:rsidRDefault="00CC6DF3" w:rsidP="00CC6DF3">
      <w:pPr>
        <w:spacing w:after="0" w:line="240" w:lineRule="auto"/>
        <w:rPr>
          <w:rFonts w:ascii="Calibri" w:hAnsi="Calibri"/>
          <w:sz w:val="22"/>
          <w:szCs w:val="22"/>
        </w:rPr>
      </w:pPr>
    </w:p>
    <w:p w:rsidR="00BF3D6E" w:rsidRPr="003B1D41" w:rsidRDefault="00BF3D6E" w:rsidP="00CC6DF3">
      <w:pPr>
        <w:spacing w:after="0" w:line="240" w:lineRule="auto"/>
        <w:rPr>
          <w:rFonts w:ascii="Calibri" w:hAnsi="Calibri"/>
          <w:sz w:val="22"/>
          <w:szCs w:val="22"/>
        </w:rPr>
      </w:pPr>
    </w:p>
    <w:p w:rsidR="00CC6DF3" w:rsidRDefault="00CC6DF3" w:rsidP="003E3603">
      <w:pPr>
        <w:spacing w:after="0" w:line="240" w:lineRule="auto"/>
        <w:jc w:val="center"/>
        <w:rPr>
          <w:rFonts w:ascii="Calibri" w:hAnsi="Calibri"/>
          <w:sz w:val="22"/>
          <w:szCs w:val="22"/>
        </w:rPr>
      </w:pPr>
      <w:r w:rsidRPr="003B1D41">
        <w:rPr>
          <w:rFonts w:ascii="Calibri" w:hAnsi="Calibri"/>
          <w:noProof/>
          <w:sz w:val="22"/>
          <w:szCs w:val="22"/>
          <w:lang w:eastAsia="cs-CZ"/>
        </w:rPr>
        <w:drawing>
          <wp:inline distT="0" distB="0" distL="0" distR="0" wp14:anchorId="5C5875DB" wp14:editId="48AE3936">
            <wp:extent cx="5494084" cy="1352944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ZS KV_bus_navrh_nahled_22102019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30" t="79354" r="44546" b="13141"/>
                    <a:stretch/>
                  </pic:blipFill>
                  <pic:spPr bwMode="auto">
                    <a:xfrm>
                      <a:off x="0" y="0"/>
                      <a:ext cx="5506758" cy="1356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603" w:rsidRDefault="003E3603" w:rsidP="003E3603">
      <w:pPr>
        <w:spacing w:after="0" w:line="240" w:lineRule="auto"/>
        <w:jc w:val="left"/>
        <w:rPr>
          <w:rFonts w:ascii="Calibri" w:hAnsi="Calibri"/>
          <w:sz w:val="22"/>
          <w:szCs w:val="22"/>
        </w:rPr>
      </w:pPr>
      <w:r w:rsidRPr="003B1D41">
        <w:rPr>
          <w:rFonts w:ascii="Calibri" w:hAnsi="Calibri"/>
          <w:noProof/>
          <w:sz w:val="22"/>
          <w:szCs w:val="22"/>
          <w:lang w:eastAsia="cs-CZ"/>
        </w:rPr>
        <w:drawing>
          <wp:anchor distT="0" distB="0" distL="114300" distR="114300" simplePos="0" relativeHeight="251660288" behindDoc="1" locked="0" layoutInCell="1" allowOverlap="1" wp14:anchorId="438A95B6" wp14:editId="369E4BD2">
            <wp:simplePos x="0" y="0"/>
            <wp:positionH relativeFrom="column">
              <wp:posOffset>1120140</wp:posOffset>
            </wp:positionH>
            <wp:positionV relativeFrom="paragraph">
              <wp:posOffset>78105</wp:posOffset>
            </wp:positionV>
            <wp:extent cx="4825365" cy="1021715"/>
            <wp:effectExtent l="0" t="0" r="0" b="6985"/>
            <wp:wrapTight wrapText="bothSides">
              <wp:wrapPolygon edited="0">
                <wp:start x="1791" y="0"/>
                <wp:lineTo x="1279" y="403"/>
                <wp:lineTo x="85" y="5236"/>
                <wp:lineTo x="0" y="11277"/>
                <wp:lineTo x="0" y="14096"/>
                <wp:lineTo x="767" y="19331"/>
                <wp:lineTo x="1705" y="21345"/>
                <wp:lineTo x="19784" y="21345"/>
                <wp:lineTo x="20722" y="19331"/>
                <wp:lineTo x="21489" y="14096"/>
                <wp:lineTo x="21489" y="8457"/>
                <wp:lineTo x="21404" y="4833"/>
                <wp:lineTo x="20210" y="403"/>
                <wp:lineTo x="19698" y="0"/>
                <wp:lineTo x="1791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ZS KV_bus_navrh_nahled_22102019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23164" b="32333" l="28954" r="4703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92" t="23428" r="53202" b="70402"/>
                    <a:stretch/>
                  </pic:blipFill>
                  <pic:spPr bwMode="auto">
                    <a:xfrm>
                      <a:off x="0" y="0"/>
                      <a:ext cx="4825365" cy="1021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603" w:rsidRDefault="003E3603" w:rsidP="003E3603">
      <w:pPr>
        <w:spacing w:after="0" w:line="240" w:lineRule="auto"/>
        <w:jc w:val="left"/>
        <w:rPr>
          <w:rFonts w:ascii="Calibri" w:hAnsi="Calibri"/>
          <w:sz w:val="22"/>
          <w:szCs w:val="22"/>
        </w:rPr>
      </w:pPr>
    </w:p>
    <w:p w:rsidR="003E3603" w:rsidRDefault="003E3603" w:rsidP="003E3603">
      <w:pPr>
        <w:spacing w:after="0" w:line="240" w:lineRule="auto"/>
        <w:jc w:val="left"/>
        <w:rPr>
          <w:rFonts w:ascii="Calibri" w:hAnsi="Calibri"/>
          <w:sz w:val="22"/>
          <w:szCs w:val="22"/>
        </w:rPr>
      </w:pPr>
    </w:p>
    <w:p w:rsidR="003E3603" w:rsidRDefault="003E3603" w:rsidP="003E3603">
      <w:pPr>
        <w:spacing w:after="0" w:line="240" w:lineRule="auto"/>
        <w:jc w:val="left"/>
        <w:rPr>
          <w:rFonts w:ascii="Calibri" w:hAnsi="Calibri"/>
          <w:sz w:val="22"/>
          <w:szCs w:val="22"/>
        </w:rPr>
      </w:pPr>
    </w:p>
    <w:p w:rsidR="003E3603" w:rsidRDefault="003E3603" w:rsidP="003E3603">
      <w:pPr>
        <w:spacing w:after="0" w:line="240" w:lineRule="auto"/>
        <w:jc w:val="left"/>
        <w:rPr>
          <w:rFonts w:ascii="Calibri" w:hAnsi="Calibri"/>
          <w:sz w:val="22"/>
          <w:szCs w:val="22"/>
        </w:rPr>
      </w:pPr>
    </w:p>
    <w:p w:rsidR="003E3603" w:rsidRDefault="003E3603" w:rsidP="003E3603">
      <w:pPr>
        <w:spacing w:after="0" w:line="240" w:lineRule="auto"/>
        <w:jc w:val="left"/>
        <w:rPr>
          <w:rFonts w:ascii="Calibri" w:hAnsi="Calibri"/>
          <w:sz w:val="22"/>
          <w:szCs w:val="22"/>
        </w:rPr>
      </w:pPr>
    </w:p>
    <w:p w:rsidR="003E3603" w:rsidRPr="003B1D41" w:rsidRDefault="003E3603" w:rsidP="003E3603">
      <w:pPr>
        <w:spacing w:after="0" w:line="240" w:lineRule="auto"/>
        <w:jc w:val="left"/>
        <w:rPr>
          <w:rFonts w:ascii="Calibri" w:hAnsi="Calibri"/>
          <w:sz w:val="22"/>
          <w:szCs w:val="22"/>
        </w:rPr>
      </w:pPr>
    </w:p>
    <w:p w:rsidR="00CC6DF3" w:rsidRPr="003B1D41" w:rsidRDefault="00CC6DF3" w:rsidP="00CC6DF3">
      <w:pPr>
        <w:spacing w:after="0" w:line="240" w:lineRule="auto"/>
        <w:rPr>
          <w:rFonts w:ascii="Calibri" w:hAnsi="Calibri"/>
          <w:sz w:val="22"/>
          <w:szCs w:val="22"/>
        </w:rPr>
      </w:pPr>
    </w:p>
    <w:p w:rsidR="00CC6DF3" w:rsidRDefault="00CC6DF3" w:rsidP="003E3603">
      <w:pPr>
        <w:spacing w:after="0" w:line="240" w:lineRule="auto"/>
        <w:jc w:val="center"/>
        <w:rPr>
          <w:rFonts w:ascii="Calibri" w:hAnsi="Calibri"/>
          <w:sz w:val="22"/>
          <w:szCs w:val="22"/>
        </w:rPr>
      </w:pPr>
      <w:r w:rsidRPr="003B1D41">
        <w:rPr>
          <w:rFonts w:ascii="Calibri" w:hAnsi="Calibri"/>
          <w:noProof/>
          <w:sz w:val="22"/>
          <w:szCs w:val="22"/>
          <w:lang w:eastAsia="cs-CZ"/>
        </w:rPr>
        <w:drawing>
          <wp:inline distT="0" distB="0" distL="0" distR="0" wp14:anchorId="272B8270" wp14:editId="4B37CABB">
            <wp:extent cx="6149946" cy="1327094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ZS KV_bus_navrh_nahled_2210201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4" t="5647" r="4614" b="62415"/>
                    <a:stretch/>
                  </pic:blipFill>
                  <pic:spPr bwMode="auto">
                    <a:xfrm>
                      <a:off x="0" y="0"/>
                      <a:ext cx="6152152" cy="1327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DF3" w:rsidRPr="003B1D41" w:rsidRDefault="00CC6DF3" w:rsidP="00CC6DF3">
      <w:pPr>
        <w:spacing w:after="0" w:line="240" w:lineRule="auto"/>
        <w:rPr>
          <w:rFonts w:ascii="Calibri" w:hAnsi="Calibri"/>
          <w:sz w:val="22"/>
          <w:szCs w:val="22"/>
        </w:rPr>
      </w:pPr>
    </w:p>
    <w:p w:rsidR="00CC6DF3" w:rsidRPr="003B1D41" w:rsidRDefault="00CC6DF3" w:rsidP="003E3603">
      <w:pPr>
        <w:spacing w:after="0" w:line="240" w:lineRule="auto"/>
        <w:jc w:val="center"/>
        <w:rPr>
          <w:rFonts w:ascii="Calibri" w:hAnsi="Calibri"/>
          <w:sz w:val="22"/>
          <w:szCs w:val="22"/>
        </w:rPr>
      </w:pPr>
      <w:r w:rsidRPr="003B1D41">
        <w:rPr>
          <w:rFonts w:ascii="Calibri" w:hAnsi="Calibri"/>
          <w:noProof/>
          <w:sz w:val="22"/>
          <w:szCs w:val="22"/>
          <w:lang w:eastAsia="cs-CZ"/>
        </w:rPr>
        <w:drawing>
          <wp:inline distT="0" distB="0" distL="0" distR="0" wp14:anchorId="3669476E" wp14:editId="7FE620DF">
            <wp:extent cx="6149946" cy="1432289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ZS KV_bus_navrh_nahled_22102019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4" t="59202" r="4614" b="6328"/>
                    <a:stretch/>
                  </pic:blipFill>
                  <pic:spPr bwMode="auto">
                    <a:xfrm>
                      <a:off x="0" y="0"/>
                      <a:ext cx="6152152" cy="1432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DF3" w:rsidRDefault="00CC6DF3" w:rsidP="0041016E">
      <w:pPr>
        <w:spacing w:after="0" w:line="240" w:lineRule="auto"/>
        <w:rPr>
          <w:rFonts w:eastAsia="Calibri" w:cs="Arial"/>
          <w:b/>
        </w:rPr>
      </w:pPr>
    </w:p>
    <w:sectPr w:rsidR="00CC6DF3" w:rsidSect="003E3603">
      <w:headerReference w:type="default" r:id="rId18"/>
      <w:footerReference w:type="default" r:id="rId19"/>
      <w:pgSz w:w="11906" w:h="16838"/>
      <w:pgMar w:top="1665" w:right="424" w:bottom="5" w:left="426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1A83" w:rsidRDefault="00021A83">
      <w:pPr>
        <w:spacing w:after="0" w:line="240" w:lineRule="auto"/>
      </w:pPr>
      <w:r>
        <w:separator/>
      </w:r>
    </w:p>
  </w:endnote>
  <w:endnote w:type="continuationSeparator" w:id="0">
    <w:p w:rsidR="00021A83" w:rsidRDefault="00021A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603" w:rsidRPr="00EE57FE" w:rsidRDefault="003E3603" w:rsidP="003E3603">
    <w:pPr>
      <w:tabs>
        <w:tab w:val="left" w:pos="8364"/>
      </w:tabs>
      <w:spacing w:after="0" w:line="240" w:lineRule="auto"/>
      <w:ind w:left="8364"/>
      <w:contextualSpacing/>
      <w:rPr>
        <w:rFonts w:cs="Arial"/>
        <w:b/>
        <w:color w:val="8DB3E2" w:themeColor="text2" w:themeTint="66"/>
        <w:szCs w:val="22"/>
      </w:rPr>
    </w:pPr>
    <w:r>
      <w:rPr>
        <w:rFonts w:eastAsia="Calibri" w:cs="Arial"/>
        <w:b/>
        <w:noProof/>
        <w:lang w:eastAsia="cs-CZ"/>
      </w:rPr>
      <w:drawing>
        <wp:anchor distT="0" distB="0" distL="114300" distR="114300" simplePos="0" relativeHeight="251663360" behindDoc="1" locked="0" layoutInCell="1" allowOverlap="1" wp14:anchorId="2D894260" wp14:editId="05C41E71">
          <wp:simplePos x="0" y="0"/>
          <wp:positionH relativeFrom="column">
            <wp:posOffset>2937510</wp:posOffset>
          </wp:positionH>
          <wp:positionV relativeFrom="paragraph">
            <wp:posOffset>59055</wp:posOffset>
          </wp:positionV>
          <wp:extent cx="1584960" cy="424815"/>
          <wp:effectExtent l="0" t="0" r="0" b="0"/>
          <wp:wrapTight wrapText="bothSides">
            <wp:wrapPolygon edited="0">
              <wp:start x="0" y="0"/>
              <wp:lineTo x="0" y="20341"/>
              <wp:lineTo x="21288" y="20341"/>
              <wp:lineTo x="21288" y="0"/>
              <wp:lineTo x="0" y="0"/>
            </wp:wrapPolygon>
          </wp:wrapTight>
          <wp:docPr id="21" name="Obrázek 21" descr="icones-medias-sociaux-pack-effet-bouton-3d_69286-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cones-medias-sociaux-pack-effet-bouton-3d_69286-29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43" t="18535" r="3563" b="57478"/>
                  <a:stretch>
                    <a:fillRect/>
                  </a:stretch>
                </pic:blipFill>
                <pic:spPr bwMode="auto">
                  <a:xfrm>
                    <a:off x="0" y="0"/>
                    <a:ext cx="1584960" cy="424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1312" behindDoc="1" locked="0" layoutInCell="1" allowOverlap="1" wp14:anchorId="4FD0860E" wp14:editId="0DB398FC">
          <wp:simplePos x="0" y="0"/>
          <wp:positionH relativeFrom="column">
            <wp:posOffset>-222885</wp:posOffset>
          </wp:positionH>
          <wp:positionV relativeFrom="paragraph">
            <wp:posOffset>59055</wp:posOffset>
          </wp:positionV>
          <wp:extent cx="2581275" cy="770890"/>
          <wp:effectExtent l="0" t="0" r="9525" b="0"/>
          <wp:wrapNone/>
          <wp:docPr id="17" name="Obráze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65" t="69269" r="64526" b="14138"/>
                  <a:stretch/>
                </pic:blipFill>
                <pic:spPr bwMode="auto">
                  <a:xfrm>
                    <a:off x="0" y="0"/>
                    <a:ext cx="2581275" cy="7708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E57FE">
      <w:rPr>
        <w:noProof/>
        <w:sz w:val="18"/>
        <w:lang w:eastAsia="cs-CZ"/>
      </w:rPr>
      <w:drawing>
        <wp:anchor distT="0" distB="0" distL="114300" distR="114300" simplePos="0" relativeHeight="251665408" behindDoc="1" locked="0" layoutInCell="1" allowOverlap="1" wp14:anchorId="3E00C37A" wp14:editId="3E58078C">
          <wp:simplePos x="0" y="0"/>
          <wp:positionH relativeFrom="column">
            <wp:posOffset>-259049</wp:posOffset>
          </wp:positionH>
          <wp:positionV relativeFrom="paragraph">
            <wp:posOffset>29026</wp:posOffset>
          </wp:positionV>
          <wp:extent cx="2941504" cy="506776"/>
          <wp:effectExtent l="0" t="0" r="0" b="762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65" t="69269" r="60149" b="19815"/>
                  <a:stretch/>
                </pic:blipFill>
                <pic:spPr bwMode="auto">
                  <a:xfrm>
                    <a:off x="0" y="0"/>
                    <a:ext cx="2941504" cy="50677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b/>
        <w:color w:val="8DB3E2" w:themeColor="text2" w:themeTint="66"/>
        <w:szCs w:val="22"/>
      </w:rPr>
      <w:t>Tiskový</w:t>
    </w:r>
    <w:r w:rsidRPr="00EE57FE">
      <w:rPr>
        <w:rFonts w:cs="Arial"/>
        <w:b/>
        <w:color w:val="8DB3E2" w:themeColor="text2" w:themeTint="66"/>
        <w:szCs w:val="22"/>
      </w:rPr>
      <w:t xml:space="preserve"> mluvčí</w:t>
    </w:r>
  </w:p>
  <w:p w:rsidR="003E3603" w:rsidRDefault="003E3603" w:rsidP="003E3603">
    <w:pPr>
      <w:tabs>
        <w:tab w:val="left" w:pos="8364"/>
      </w:tabs>
      <w:spacing w:after="0" w:line="240" w:lineRule="auto"/>
      <w:ind w:left="8364"/>
      <w:contextualSpacing/>
      <w:rPr>
        <w:rFonts w:cs="Arial"/>
        <w:color w:val="808080"/>
        <w:szCs w:val="22"/>
      </w:rPr>
    </w:pPr>
    <w:r w:rsidRPr="00EE57FE">
      <w:rPr>
        <w:rFonts w:cs="Arial"/>
        <w:color w:val="808080"/>
        <w:szCs w:val="22"/>
      </w:rPr>
      <w:t>Telefon</w:t>
    </w:r>
    <w:r>
      <w:rPr>
        <w:rFonts w:cs="Arial"/>
        <w:color w:val="808080"/>
        <w:szCs w:val="22"/>
      </w:rPr>
      <w:t>: +420 608 167 676</w:t>
    </w:r>
  </w:p>
  <w:p w:rsidR="003E3603" w:rsidRPr="00EE57FE" w:rsidRDefault="003E3603" w:rsidP="003E3603">
    <w:pPr>
      <w:tabs>
        <w:tab w:val="left" w:pos="8364"/>
      </w:tabs>
      <w:spacing w:after="0" w:line="240" w:lineRule="auto"/>
      <w:ind w:left="8364"/>
      <w:contextualSpacing/>
      <w:rPr>
        <w:rFonts w:cs="Arial"/>
        <w:color w:val="808080"/>
        <w:szCs w:val="22"/>
      </w:rPr>
    </w:pPr>
    <w:r>
      <w:rPr>
        <w:rFonts w:cs="Arial"/>
        <w:color w:val="808080"/>
        <w:szCs w:val="22"/>
      </w:rPr>
      <w:t xml:space="preserve">                </w:t>
    </w:r>
    <w:r w:rsidRPr="00EE57FE">
      <w:rPr>
        <w:rFonts w:cs="Arial"/>
        <w:color w:val="808080"/>
        <w:szCs w:val="22"/>
      </w:rPr>
      <w:t>+420 736 514</w:t>
    </w:r>
    <w:r>
      <w:rPr>
        <w:rFonts w:cs="Arial"/>
        <w:color w:val="808080"/>
        <w:szCs w:val="22"/>
      </w:rPr>
      <w:t> </w:t>
    </w:r>
    <w:r w:rsidRPr="00EE57FE">
      <w:rPr>
        <w:rFonts w:cs="Arial"/>
        <w:color w:val="808080"/>
        <w:szCs w:val="22"/>
      </w:rPr>
      <w:t>024</w:t>
    </w:r>
  </w:p>
  <w:p w:rsidR="003E3603" w:rsidRPr="00EE57FE" w:rsidRDefault="003E3603" w:rsidP="003E3603">
    <w:pPr>
      <w:tabs>
        <w:tab w:val="left" w:pos="8364"/>
      </w:tabs>
      <w:spacing w:after="0" w:line="240" w:lineRule="auto"/>
      <w:ind w:left="8364"/>
      <w:contextualSpacing/>
      <w:rPr>
        <w:rFonts w:asciiTheme="majorHAnsi" w:hAnsiTheme="majorHAnsi" w:cs="Arial"/>
        <w:color w:val="808080"/>
        <w:szCs w:val="22"/>
      </w:rPr>
    </w:pPr>
    <w:r w:rsidRPr="00EE57FE">
      <w:rPr>
        <w:rFonts w:cs="Arial"/>
        <w:color w:val="808080"/>
        <w:szCs w:val="22"/>
      </w:rPr>
      <w:t xml:space="preserve">e-mail: </w:t>
    </w:r>
    <w:r>
      <w:rPr>
        <w:rFonts w:cs="Arial"/>
        <w:color w:val="808080"/>
        <w:szCs w:val="22"/>
      </w:rPr>
      <w:t xml:space="preserve">  </w:t>
    </w:r>
    <w:r w:rsidRPr="00EE57FE">
      <w:rPr>
        <w:rFonts w:cs="Arial"/>
        <w:color w:val="808080"/>
        <w:szCs w:val="22"/>
      </w:rPr>
      <w:t>PR@zzskvk.cz</w:t>
    </w:r>
    <w:r w:rsidRPr="00EE57FE">
      <w:rPr>
        <w:rFonts w:asciiTheme="majorHAnsi" w:hAnsiTheme="majorHAnsi"/>
        <w:noProof/>
        <w:szCs w:val="22"/>
        <w:lang w:eastAsia="cs-CZ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22652BC" wp14:editId="2340DE13">
              <wp:simplePos x="0" y="0"/>
              <wp:positionH relativeFrom="column">
                <wp:posOffset>5537200</wp:posOffset>
              </wp:positionH>
              <wp:positionV relativeFrom="paragraph">
                <wp:posOffset>10009505</wp:posOffset>
              </wp:positionV>
              <wp:extent cx="1991995" cy="485140"/>
              <wp:effectExtent l="0" t="0" r="8255" b="0"/>
              <wp:wrapNone/>
              <wp:docPr id="22" name="Textové po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1995" cy="485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3603" w:rsidRPr="005F37E4" w:rsidRDefault="003E3603" w:rsidP="003E3603">
                          <w:pPr>
                            <w:contextualSpacing/>
                            <w:rPr>
                              <w:rFonts w:cs="Arial"/>
                              <w:b/>
                              <w:color w:val="548DD4" w:themeColor="text2" w:themeTint="99"/>
                              <w:sz w:val="18"/>
                              <w:szCs w:val="18"/>
                            </w:rPr>
                          </w:pPr>
                          <w:r w:rsidRPr="005F37E4">
                            <w:rPr>
                              <w:rFonts w:cs="Arial"/>
                              <w:b/>
                              <w:color w:val="548DD4" w:themeColor="text2" w:themeTint="99"/>
                              <w:sz w:val="18"/>
                              <w:szCs w:val="18"/>
                            </w:rPr>
                            <w:t>Petra Bakurová, tisková mluvčí</w:t>
                          </w:r>
                        </w:p>
                        <w:p w:rsidR="003E3603" w:rsidRPr="005F37E4" w:rsidRDefault="003E3603" w:rsidP="003E3603">
                          <w:pPr>
                            <w:contextualSpacing/>
                            <w:rPr>
                              <w:rFonts w:cs="Arial"/>
                              <w:color w:val="808080"/>
                              <w:sz w:val="18"/>
                              <w:szCs w:val="18"/>
                            </w:rPr>
                          </w:pPr>
                          <w:r w:rsidRPr="005F37E4">
                            <w:rPr>
                              <w:rFonts w:cs="Arial"/>
                              <w:color w:val="808080"/>
                              <w:sz w:val="18"/>
                              <w:szCs w:val="18"/>
                            </w:rPr>
                            <w:t>Telefon +420 736 514 024</w:t>
                          </w:r>
                        </w:p>
                        <w:p w:rsidR="003E3603" w:rsidRPr="005F37E4" w:rsidRDefault="003E3603" w:rsidP="003E3603">
                          <w:pPr>
                            <w:contextualSpacing/>
                            <w:rPr>
                              <w:rFonts w:cs="Arial"/>
                              <w:color w:val="808080"/>
                              <w:sz w:val="18"/>
                              <w:szCs w:val="18"/>
                            </w:rPr>
                          </w:pPr>
                          <w:r w:rsidRPr="005F37E4">
                            <w:rPr>
                              <w:rFonts w:cs="Arial"/>
                              <w:color w:val="808080"/>
                              <w:sz w:val="18"/>
                              <w:szCs w:val="18"/>
                            </w:rPr>
                            <w:t>E-mail: PR@zzskvk.cz</w:t>
                          </w:r>
                        </w:p>
                        <w:p w:rsidR="003E3603" w:rsidRPr="002C546A" w:rsidRDefault="003E3603" w:rsidP="003E360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22" o:spid="_x0000_s1027" type="#_x0000_t202" style="position:absolute;left:0;text-align:left;margin-left:436pt;margin-top:788.15pt;width:156.85pt;height:38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" stroked="f">
              <v:textbox>
                <w:txbxContent>
                  <w:p w:rsidR="003E3603" w:rsidRPr="005F37E4" w:rsidRDefault="003E3603" w:rsidP="003E3603">
                    <w:pPr>
                      <w:contextualSpacing/>
                      <w:rPr>
                        <w:rFonts w:cs="Arial"/>
                        <w:b/>
                        <w:color w:val="548DD4" w:themeColor="text2" w:themeTint="99"/>
                        <w:sz w:val="18"/>
                        <w:szCs w:val="18"/>
                      </w:rPr>
                    </w:pPr>
                    <w:r w:rsidRPr="005F37E4">
                      <w:rPr>
                        <w:rFonts w:cs="Arial"/>
                        <w:b/>
                        <w:color w:val="548DD4" w:themeColor="text2" w:themeTint="99"/>
                        <w:sz w:val="18"/>
                        <w:szCs w:val="18"/>
                      </w:rPr>
                      <w:t>Petra Bakurová, tisková mluvčí</w:t>
                    </w:r>
                  </w:p>
                  <w:p w:rsidR="003E3603" w:rsidRPr="005F37E4" w:rsidRDefault="003E3603" w:rsidP="003E3603">
                    <w:pPr>
                      <w:contextualSpacing/>
                      <w:rPr>
                        <w:rFonts w:cs="Arial"/>
                        <w:color w:val="808080"/>
                        <w:sz w:val="18"/>
                        <w:szCs w:val="18"/>
                      </w:rPr>
                    </w:pPr>
                    <w:r w:rsidRPr="005F37E4">
                      <w:rPr>
                        <w:rFonts w:cs="Arial"/>
                        <w:color w:val="808080"/>
                        <w:sz w:val="18"/>
                        <w:szCs w:val="18"/>
                      </w:rPr>
                      <w:t>Telefon +420 736 514 024</w:t>
                    </w:r>
                  </w:p>
                  <w:p w:rsidR="003E3603" w:rsidRPr="005F37E4" w:rsidRDefault="003E3603" w:rsidP="003E3603">
                    <w:pPr>
                      <w:contextualSpacing/>
                      <w:rPr>
                        <w:rFonts w:cs="Arial"/>
                        <w:color w:val="808080"/>
                        <w:sz w:val="18"/>
                        <w:szCs w:val="18"/>
                      </w:rPr>
                    </w:pPr>
                    <w:r w:rsidRPr="005F37E4">
                      <w:rPr>
                        <w:rFonts w:cs="Arial"/>
                        <w:color w:val="808080"/>
                        <w:sz w:val="18"/>
                        <w:szCs w:val="18"/>
                      </w:rPr>
                      <w:t>E-mail: PR@zzskvk.cz</w:t>
                    </w:r>
                  </w:p>
                  <w:p w:rsidR="003E3603" w:rsidRPr="002C546A" w:rsidRDefault="003E3603" w:rsidP="003E3603"/>
                </w:txbxContent>
              </v:textbox>
            </v:shape>
          </w:pict>
        </mc:Fallback>
      </mc:AlternateContent>
    </w:r>
    <w:r w:rsidRPr="00EE57FE">
      <w:rPr>
        <w:rFonts w:asciiTheme="majorHAnsi" w:hAnsiTheme="majorHAnsi"/>
        <w:noProof/>
        <w:szCs w:val="22"/>
        <w:lang w:eastAsia="cs-CZ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A944856" wp14:editId="75A7BF04">
              <wp:simplePos x="0" y="0"/>
              <wp:positionH relativeFrom="column">
                <wp:posOffset>5537200</wp:posOffset>
              </wp:positionH>
              <wp:positionV relativeFrom="paragraph">
                <wp:posOffset>10009505</wp:posOffset>
              </wp:positionV>
              <wp:extent cx="1991995" cy="485140"/>
              <wp:effectExtent l="0" t="0" r="8255" b="0"/>
              <wp:wrapNone/>
              <wp:docPr id="24" name="Textové pol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1995" cy="485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3603" w:rsidRPr="005F37E4" w:rsidRDefault="003E3603" w:rsidP="003E3603">
                          <w:pPr>
                            <w:contextualSpacing/>
                            <w:rPr>
                              <w:rFonts w:cs="Arial"/>
                              <w:b/>
                              <w:color w:val="548DD4" w:themeColor="text2" w:themeTint="99"/>
                              <w:sz w:val="18"/>
                              <w:szCs w:val="18"/>
                            </w:rPr>
                          </w:pPr>
                          <w:r w:rsidRPr="005F37E4">
                            <w:rPr>
                              <w:rFonts w:cs="Arial"/>
                              <w:b/>
                              <w:color w:val="548DD4" w:themeColor="text2" w:themeTint="99"/>
                              <w:sz w:val="18"/>
                              <w:szCs w:val="18"/>
                            </w:rPr>
                            <w:t>Petra Bakurová, tisková mluvčí</w:t>
                          </w:r>
                        </w:p>
                        <w:p w:rsidR="003E3603" w:rsidRPr="005F37E4" w:rsidRDefault="003E3603" w:rsidP="003E3603">
                          <w:pPr>
                            <w:contextualSpacing/>
                            <w:rPr>
                              <w:rFonts w:cs="Arial"/>
                              <w:color w:val="808080"/>
                              <w:sz w:val="18"/>
                              <w:szCs w:val="18"/>
                            </w:rPr>
                          </w:pPr>
                          <w:r w:rsidRPr="005F37E4">
                            <w:rPr>
                              <w:rFonts w:cs="Arial"/>
                              <w:color w:val="808080"/>
                              <w:sz w:val="18"/>
                              <w:szCs w:val="18"/>
                            </w:rPr>
                            <w:t>Telefon +420 736 514 024</w:t>
                          </w:r>
                        </w:p>
                        <w:p w:rsidR="003E3603" w:rsidRPr="005F37E4" w:rsidRDefault="003E3603" w:rsidP="003E3603">
                          <w:pPr>
                            <w:contextualSpacing/>
                            <w:rPr>
                              <w:rFonts w:cs="Arial"/>
                              <w:color w:val="808080"/>
                              <w:sz w:val="18"/>
                              <w:szCs w:val="18"/>
                            </w:rPr>
                          </w:pPr>
                          <w:r w:rsidRPr="005F37E4">
                            <w:rPr>
                              <w:rFonts w:cs="Arial"/>
                              <w:color w:val="808080"/>
                              <w:sz w:val="18"/>
                              <w:szCs w:val="18"/>
                            </w:rPr>
                            <w:t>E-mail: PR@zzskvk.cz</w:t>
                          </w:r>
                        </w:p>
                        <w:p w:rsidR="003E3603" w:rsidRPr="002C546A" w:rsidRDefault="003E3603" w:rsidP="003E360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ové pole 24" o:spid="_x0000_s1028" type="#_x0000_t202" style="position:absolute;left:0;text-align:left;margin-left:436pt;margin-top:788.15pt;width:156.85pt;height:3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" stroked="f">
              <v:textbox>
                <w:txbxContent>
                  <w:p w:rsidR="003E3603" w:rsidRPr="005F37E4" w:rsidRDefault="003E3603" w:rsidP="003E3603">
                    <w:pPr>
                      <w:contextualSpacing/>
                      <w:rPr>
                        <w:rFonts w:cs="Arial"/>
                        <w:b/>
                        <w:color w:val="548DD4" w:themeColor="text2" w:themeTint="99"/>
                        <w:sz w:val="18"/>
                        <w:szCs w:val="18"/>
                      </w:rPr>
                    </w:pPr>
                    <w:r w:rsidRPr="005F37E4">
                      <w:rPr>
                        <w:rFonts w:cs="Arial"/>
                        <w:b/>
                        <w:color w:val="548DD4" w:themeColor="text2" w:themeTint="99"/>
                        <w:sz w:val="18"/>
                        <w:szCs w:val="18"/>
                      </w:rPr>
                      <w:t>Petra Bakurová, tisková mluvčí</w:t>
                    </w:r>
                  </w:p>
                  <w:p w:rsidR="003E3603" w:rsidRPr="005F37E4" w:rsidRDefault="003E3603" w:rsidP="003E3603">
                    <w:pPr>
                      <w:contextualSpacing/>
                      <w:rPr>
                        <w:rFonts w:cs="Arial"/>
                        <w:color w:val="808080"/>
                        <w:sz w:val="18"/>
                        <w:szCs w:val="18"/>
                      </w:rPr>
                    </w:pPr>
                    <w:r w:rsidRPr="005F37E4">
                      <w:rPr>
                        <w:rFonts w:cs="Arial"/>
                        <w:color w:val="808080"/>
                        <w:sz w:val="18"/>
                        <w:szCs w:val="18"/>
                      </w:rPr>
                      <w:t>Telefon +420 736 514 024</w:t>
                    </w:r>
                  </w:p>
                  <w:p w:rsidR="003E3603" w:rsidRPr="005F37E4" w:rsidRDefault="003E3603" w:rsidP="003E3603">
                    <w:pPr>
                      <w:contextualSpacing/>
                      <w:rPr>
                        <w:rFonts w:cs="Arial"/>
                        <w:color w:val="808080"/>
                        <w:sz w:val="18"/>
                        <w:szCs w:val="18"/>
                      </w:rPr>
                    </w:pPr>
                    <w:r w:rsidRPr="005F37E4">
                      <w:rPr>
                        <w:rFonts w:cs="Arial"/>
                        <w:color w:val="808080"/>
                        <w:sz w:val="18"/>
                        <w:szCs w:val="18"/>
                      </w:rPr>
                      <w:t>E-mail: PR@zzskvk.cz</w:t>
                    </w:r>
                  </w:p>
                  <w:p w:rsidR="003E3603" w:rsidRPr="002C546A" w:rsidRDefault="003E3603" w:rsidP="003E3603"/>
                </w:txbxContent>
              </v:textbox>
            </v:shape>
          </w:pict>
        </mc:Fallback>
      </mc:AlternateContent>
    </w:r>
  </w:p>
  <w:p w:rsidR="00876BD9" w:rsidRPr="00294556" w:rsidRDefault="00021A83" w:rsidP="0029455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1A83" w:rsidRDefault="00021A83">
      <w:pPr>
        <w:spacing w:after="0" w:line="240" w:lineRule="auto"/>
      </w:pPr>
      <w:r>
        <w:separator/>
      </w:r>
    </w:p>
  </w:footnote>
  <w:footnote w:type="continuationSeparator" w:id="0">
    <w:p w:rsidR="00021A83" w:rsidRDefault="00021A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BD9" w:rsidRDefault="000E75DB" w:rsidP="00876BD9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667CFA91" wp14:editId="63A58C47">
          <wp:simplePos x="0" y="0"/>
          <wp:positionH relativeFrom="column">
            <wp:posOffset>-36830</wp:posOffset>
          </wp:positionH>
          <wp:positionV relativeFrom="paragraph">
            <wp:posOffset>-52207</wp:posOffset>
          </wp:positionV>
          <wp:extent cx="7390260" cy="769339"/>
          <wp:effectExtent l="0" t="0" r="1270" b="0"/>
          <wp:wrapNone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65" t="25518" r="2683" b="57241"/>
                  <a:stretch/>
                </pic:blipFill>
                <pic:spPr bwMode="auto">
                  <a:xfrm>
                    <a:off x="0" y="0"/>
                    <a:ext cx="7390260" cy="76933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D5F34" w:rsidRDefault="000E75DB" w:rsidP="00180DCC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1036671" wp14:editId="5A7DF768">
              <wp:simplePos x="0" y="0"/>
              <wp:positionH relativeFrom="column">
                <wp:posOffset>5528310</wp:posOffset>
              </wp:positionH>
              <wp:positionV relativeFrom="paragraph">
                <wp:posOffset>358775</wp:posOffset>
              </wp:positionV>
              <wp:extent cx="1541780" cy="284480"/>
              <wp:effectExtent l="0" t="0" r="20320" b="20320"/>
              <wp:wrapNone/>
              <wp:docPr id="30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1780" cy="28448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12700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D5F34" w:rsidRPr="00294556" w:rsidRDefault="00021A83" w:rsidP="00180DCC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435.3pt;margin-top:28.25pt;width:121.4pt;height:22.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" fillcolor="white [3212]" strokecolor="white [3212]" strokeweight="1pt">
              <v:textbox>
                <w:txbxContent>
                  <w:p w:rsidR="00FD5F34" w:rsidRPr="00294556" w:rsidRDefault="00D46B90" w:rsidP="00180DCC">
                    <w:pPr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E2BCC"/>
    <w:multiLevelType w:val="multilevel"/>
    <w:tmpl w:val="FC969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AA40DC"/>
    <w:multiLevelType w:val="hybridMultilevel"/>
    <w:tmpl w:val="17E06D9C"/>
    <w:lvl w:ilvl="0" w:tplc="0405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27982728"/>
    <w:multiLevelType w:val="multilevel"/>
    <w:tmpl w:val="D9CC2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D836C5"/>
    <w:multiLevelType w:val="hybridMultilevel"/>
    <w:tmpl w:val="5BECED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266075"/>
    <w:multiLevelType w:val="hybridMultilevel"/>
    <w:tmpl w:val="752A5BCA"/>
    <w:lvl w:ilvl="0" w:tplc="0405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4653865"/>
    <w:multiLevelType w:val="multilevel"/>
    <w:tmpl w:val="775EB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6BD1483"/>
    <w:multiLevelType w:val="multilevel"/>
    <w:tmpl w:val="51ACA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5DB"/>
    <w:rsid w:val="00021A83"/>
    <w:rsid w:val="000313D9"/>
    <w:rsid w:val="000358F7"/>
    <w:rsid w:val="0004798E"/>
    <w:rsid w:val="000925E2"/>
    <w:rsid w:val="000B7AD5"/>
    <w:rsid w:val="000D7922"/>
    <w:rsid w:val="000E75DB"/>
    <w:rsid w:val="000F42D3"/>
    <w:rsid w:val="00150023"/>
    <w:rsid w:val="00153151"/>
    <w:rsid w:val="001E4BB3"/>
    <w:rsid w:val="001F3134"/>
    <w:rsid w:val="0023799C"/>
    <w:rsid w:val="002904E2"/>
    <w:rsid w:val="002D73E4"/>
    <w:rsid w:val="002E3F2A"/>
    <w:rsid w:val="00302E10"/>
    <w:rsid w:val="00347008"/>
    <w:rsid w:val="00380CC2"/>
    <w:rsid w:val="00381E74"/>
    <w:rsid w:val="003871F5"/>
    <w:rsid w:val="003922B5"/>
    <w:rsid w:val="003A257D"/>
    <w:rsid w:val="003E3603"/>
    <w:rsid w:val="003E55AB"/>
    <w:rsid w:val="0041016E"/>
    <w:rsid w:val="00423AA7"/>
    <w:rsid w:val="004256A9"/>
    <w:rsid w:val="00430CA0"/>
    <w:rsid w:val="00431609"/>
    <w:rsid w:val="00433059"/>
    <w:rsid w:val="00453836"/>
    <w:rsid w:val="004B1CC8"/>
    <w:rsid w:val="004E2848"/>
    <w:rsid w:val="005170AC"/>
    <w:rsid w:val="005E18F6"/>
    <w:rsid w:val="005F1277"/>
    <w:rsid w:val="00664CE7"/>
    <w:rsid w:val="00665BB2"/>
    <w:rsid w:val="006C509E"/>
    <w:rsid w:val="006D0704"/>
    <w:rsid w:val="006E4583"/>
    <w:rsid w:val="00715117"/>
    <w:rsid w:val="00722A06"/>
    <w:rsid w:val="00744AE9"/>
    <w:rsid w:val="007629AD"/>
    <w:rsid w:val="007C2133"/>
    <w:rsid w:val="007E0B66"/>
    <w:rsid w:val="00816984"/>
    <w:rsid w:val="00833BA7"/>
    <w:rsid w:val="00851E9C"/>
    <w:rsid w:val="00914075"/>
    <w:rsid w:val="0096334F"/>
    <w:rsid w:val="009853DE"/>
    <w:rsid w:val="009A5EDD"/>
    <w:rsid w:val="009B7C89"/>
    <w:rsid w:val="009D1F86"/>
    <w:rsid w:val="00A56C61"/>
    <w:rsid w:val="00AB7374"/>
    <w:rsid w:val="00B15787"/>
    <w:rsid w:val="00B554C9"/>
    <w:rsid w:val="00B60C8A"/>
    <w:rsid w:val="00BF3D6E"/>
    <w:rsid w:val="00C353DE"/>
    <w:rsid w:val="00C650CD"/>
    <w:rsid w:val="00C70684"/>
    <w:rsid w:val="00C746DE"/>
    <w:rsid w:val="00C956BA"/>
    <w:rsid w:val="00CC6DF3"/>
    <w:rsid w:val="00D4278A"/>
    <w:rsid w:val="00D46B90"/>
    <w:rsid w:val="00D5664B"/>
    <w:rsid w:val="00DE2AED"/>
    <w:rsid w:val="00DE7ADB"/>
    <w:rsid w:val="00F715DC"/>
    <w:rsid w:val="00FA410C"/>
    <w:rsid w:val="00FA4581"/>
    <w:rsid w:val="00FB2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E75DB"/>
    <w:pPr>
      <w:jc w:val="both"/>
    </w:pPr>
    <w:rPr>
      <w:rFonts w:eastAsiaTheme="minorEastAsia"/>
      <w:sz w:val="20"/>
      <w:szCs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5F12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4798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E75DB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ZhlavChar">
    <w:name w:val="Záhlaví Char"/>
    <w:basedOn w:val="Standardnpsmoodstavce"/>
    <w:link w:val="Zhlav"/>
    <w:uiPriority w:val="99"/>
    <w:rsid w:val="000E75DB"/>
    <w:rPr>
      <w:rFonts w:ascii="Calibri" w:eastAsia="Calibri" w:hAnsi="Calibri"/>
      <w:sz w:val="20"/>
      <w:szCs w:val="20"/>
    </w:rPr>
  </w:style>
  <w:style w:type="paragraph" w:styleId="Zpat">
    <w:name w:val="footer"/>
    <w:basedOn w:val="Normln"/>
    <w:link w:val="ZpatChar"/>
    <w:uiPriority w:val="99"/>
    <w:unhideWhenUsed/>
    <w:rsid w:val="000E75DB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ZpatChar">
    <w:name w:val="Zápatí Char"/>
    <w:basedOn w:val="Standardnpsmoodstavce"/>
    <w:link w:val="Zpat"/>
    <w:uiPriority w:val="99"/>
    <w:rsid w:val="000E75DB"/>
    <w:rPr>
      <w:rFonts w:ascii="Calibri" w:eastAsia="Calibri" w:hAnsi="Calibri"/>
      <w:sz w:val="20"/>
      <w:szCs w:val="20"/>
    </w:rPr>
  </w:style>
  <w:style w:type="table" w:styleId="Barevnseznamzvraznn2">
    <w:name w:val="Colorful List Accent 2"/>
    <w:basedOn w:val="Normlntabulka"/>
    <w:uiPriority w:val="72"/>
    <w:rsid w:val="000E75DB"/>
    <w:pPr>
      <w:spacing w:after="0" w:line="240" w:lineRule="auto"/>
      <w:jc w:val="both"/>
    </w:pPr>
    <w:rPr>
      <w:rFonts w:eastAsiaTheme="minorEastAsia"/>
      <w:color w:val="000000" w:themeColor="text1"/>
      <w:sz w:val="20"/>
      <w:szCs w:val="20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2E3F2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E3F2A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E3F2A"/>
    <w:rPr>
      <w:rFonts w:eastAsiaTheme="minorEastAsia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E3F2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E3F2A"/>
    <w:rPr>
      <w:rFonts w:eastAsiaTheme="minorEastAsia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E3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3F2A"/>
    <w:rPr>
      <w:rFonts w:ascii="Tahoma" w:eastAsiaTheme="minorEastAsi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5F12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lnweb">
    <w:name w:val="Normal (Web)"/>
    <w:basedOn w:val="Normln"/>
    <w:uiPriority w:val="99"/>
    <w:unhideWhenUsed/>
    <w:rsid w:val="0004798E"/>
    <w:pPr>
      <w:spacing w:before="100" w:beforeAutospacing="1" w:after="100" w:afterAutospacing="1" w:line="240" w:lineRule="auto"/>
      <w:jc w:val="left"/>
    </w:pPr>
    <w:rPr>
      <w:rFonts w:ascii="Times New Roman" w:eastAsiaTheme="minorHAnsi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04798E"/>
    <w:rPr>
      <w:b/>
      <w:bCs/>
    </w:rPr>
  </w:style>
  <w:style w:type="character" w:customStyle="1" w:styleId="Nadpis2Char">
    <w:name w:val="Nadpis 2 Char"/>
    <w:basedOn w:val="Standardnpsmoodstavce"/>
    <w:link w:val="Nadpis2"/>
    <w:uiPriority w:val="9"/>
    <w:rsid w:val="000479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04798E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NzevChar">
    <w:name w:val="Název Char"/>
    <w:basedOn w:val="Standardnpsmoodstavce"/>
    <w:link w:val="Nzev"/>
    <w:uiPriority w:val="10"/>
    <w:rsid w:val="0004798E"/>
    <w:rPr>
      <w:rFonts w:eastAsiaTheme="minorEastAsia"/>
      <w:smallCaps/>
      <w:sz w:val="48"/>
      <w:szCs w:val="48"/>
    </w:rPr>
  </w:style>
  <w:style w:type="paragraph" w:styleId="Odstavecseseznamem">
    <w:name w:val="List Paragraph"/>
    <w:basedOn w:val="Normln"/>
    <w:uiPriority w:val="34"/>
    <w:qFormat/>
    <w:rsid w:val="00CC6DF3"/>
    <w:pPr>
      <w:ind w:left="720"/>
      <w:contextualSpacing/>
      <w:jc w:val="left"/>
    </w:pPr>
    <w:rPr>
      <w:rFonts w:asciiTheme="majorHAnsi" w:eastAsiaTheme="majorEastAsia" w:hAnsiTheme="majorHAnsi" w:cstheme="majorBidi"/>
      <w:sz w:val="22"/>
      <w:szCs w:val="22"/>
      <w:lang w:val="en-US"/>
    </w:rPr>
  </w:style>
  <w:style w:type="paragraph" w:customStyle="1" w:styleId="Zkladntextpoznmkypostran">
    <w:name w:val="Základní text poznámky po straně"/>
    <w:basedOn w:val="Normln"/>
    <w:rsid w:val="00CC6DF3"/>
    <w:pPr>
      <w:spacing w:line="384" w:lineRule="auto"/>
      <w:jc w:val="left"/>
    </w:pPr>
    <w:rPr>
      <w:rFonts w:asciiTheme="majorHAnsi" w:eastAsiaTheme="majorEastAsia" w:hAnsiTheme="majorHAnsi" w:cstheme="majorBidi"/>
      <w:sz w:val="15"/>
      <w:szCs w:val="22"/>
      <w:lang w:val="en-US"/>
    </w:rPr>
  </w:style>
  <w:style w:type="character" w:styleId="Zdraznnintenzivn">
    <w:name w:val="Intense Emphasis"/>
    <w:uiPriority w:val="21"/>
    <w:qFormat/>
    <w:rsid w:val="00CC6DF3"/>
    <w:rPr>
      <w:b/>
      <w:bCs/>
      <w:i/>
      <w:iCs/>
    </w:rPr>
  </w:style>
  <w:style w:type="paragraph" w:customStyle="1" w:styleId="Velkcitace">
    <w:name w:val="Velká citace"/>
    <w:basedOn w:val="Normln"/>
    <w:rsid w:val="00CC6DF3"/>
    <w:pPr>
      <w:spacing w:line="288" w:lineRule="auto"/>
      <w:jc w:val="left"/>
    </w:pPr>
    <w:rPr>
      <w:rFonts w:asciiTheme="majorHAnsi" w:eastAsiaTheme="majorEastAsia" w:hAnsiTheme="majorHAnsi" w:cstheme="majorBidi"/>
      <w:i/>
      <w:color w:val="9BBB59" w:themeColor="accent3"/>
      <w:sz w:val="24"/>
      <w:szCs w:val="28"/>
      <w:lang w:val="en-US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C6DF3"/>
    <w:pPr>
      <w:pBdr>
        <w:bottom w:val="single" w:sz="4" w:space="4" w:color="4F81BD" w:themeColor="accent1"/>
      </w:pBdr>
      <w:spacing w:before="200" w:after="280" w:line="240" w:lineRule="auto"/>
      <w:ind w:left="936" w:right="936"/>
      <w:jc w:val="left"/>
    </w:pPr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eastAsia="cs-CZ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C6DF3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E75DB"/>
    <w:pPr>
      <w:jc w:val="both"/>
    </w:pPr>
    <w:rPr>
      <w:rFonts w:eastAsiaTheme="minorEastAsia"/>
      <w:sz w:val="20"/>
      <w:szCs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5F12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4798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E75DB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ZhlavChar">
    <w:name w:val="Záhlaví Char"/>
    <w:basedOn w:val="Standardnpsmoodstavce"/>
    <w:link w:val="Zhlav"/>
    <w:uiPriority w:val="99"/>
    <w:rsid w:val="000E75DB"/>
    <w:rPr>
      <w:rFonts w:ascii="Calibri" w:eastAsia="Calibri" w:hAnsi="Calibri"/>
      <w:sz w:val="20"/>
      <w:szCs w:val="20"/>
    </w:rPr>
  </w:style>
  <w:style w:type="paragraph" w:styleId="Zpat">
    <w:name w:val="footer"/>
    <w:basedOn w:val="Normln"/>
    <w:link w:val="ZpatChar"/>
    <w:uiPriority w:val="99"/>
    <w:unhideWhenUsed/>
    <w:rsid w:val="000E75DB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ZpatChar">
    <w:name w:val="Zápatí Char"/>
    <w:basedOn w:val="Standardnpsmoodstavce"/>
    <w:link w:val="Zpat"/>
    <w:uiPriority w:val="99"/>
    <w:rsid w:val="000E75DB"/>
    <w:rPr>
      <w:rFonts w:ascii="Calibri" w:eastAsia="Calibri" w:hAnsi="Calibri"/>
      <w:sz w:val="20"/>
      <w:szCs w:val="20"/>
    </w:rPr>
  </w:style>
  <w:style w:type="table" w:styleId="Barevnseznamzvraznn2">
    <w:name w:val="Colorful List Accent 2"/>
    <w:basedOn w:val="Normlntabulka"/>
    <w:uiPriority w:val="72"/>
    <w:rsid w:val="000E75DB"/>
    <w:pPr>
      <w:spacing w:after="0" w:line="240" w:lineRule="auto"/>
      <w:jc w:val="both"/>
    </w:pPr>
    <w:rPr>
      <w:rFonts w:eastAsiaTheme="minorEastAsia"/>
      <w:color w:val="000000" w:themeColor="text1"/>
      <w:sz w:val="20"/>
      <w:szCs w:val="20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2E3F2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E3F2A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E3F2A"/>
    <w:rPr>
      <w:rFonts w:eastAsiaTheme="minorEastAsia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E3F2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E3F2A"/>
    <w:rPr>
      <w:rFonts w:eastAsiaTheme="minorEastAsia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E3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3F2A"/>
    <w:rPr>
      <w:rFonts w:ascii="Tahoma" w:eastAsiaTheme="minorEastAsi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5F12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lnweb">
    <w:name w:val="Normal (Web)"/>
    <w:basedOn w:val="Normln"/>
    <w:uiPriority w:val="99"/>
    <w:unhideWhenUsed/>
    <w:rsid w:val="0004798E"/>
    <w:pPr>
      <w:spacing w:before="100" w:beforeAutospacing="1" w:after="100" w:afterAutospacing="1" w:line="240" w:lineRule="auto"/>
      <w:jc w:val="left"/>
    </w:pPr>
    <w:rPr>
      <w:rFonts w:ascii="Times New Roman" w:eastAsiaTheme="minorHAnsi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04798E"/>
    <w:rPr>
      <w:b/>
      <w:bCs/>
    </w:rPr>
  </w:style>
  <w:style w:type="character" w:customStyle="1" w:styleId="Nadpis2Char">
    <w:name w:val="Nadpis 2 Char"/>
    <w:basedOn w:val="Standardnpsmoodstavce"/>
    <w:link w:val="Nadpis2"/>
    <w:uiPriority w:val="9"/>
    <w:rsid w:val="000479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04798E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NzevChar">
    <w:name w:val="Název Char"/>
    <w:basedOn w:val="Standardnpsmoodstavce"/>
    <w:link w:val="Nzev"/>
    <w:uiPriority w:val="10"/>
    <w:rsid w:val="0004798E"/>
    <w:rPr>
      <w:rFonts w:eastAsiaTheme="minorEastAsia"/>
      <w:smallCaps/>
      <w:sz w:val="48"/>
      <w:szCs w:val="48"/>
    </w:rPr>
  </w:style>
  <w:style w:type="paragraph" w:styleId="Odstavecseseznamem">
    <w:name w:val="List Paragraph"/>
    <w:basedOn w:val="Normln"/>
    <w:uiPriority w:val="34"/>
    <w:qFormat/>
    <w:rsid w:val="00CC6DF3"/>
    <w:pPr>
      <w:ind w:left="720"/>
      <w:contextualSpacing/>
      <w:jc w:val="left"/>
    </w:pPr>
    <w:rPr>
      <w:rFonts w:asciiTheme="majorHAnsi" w:eastAsiaTheme="majorEastAsia" w:hAnsiTheme="majorHAnsi" w:cstheme="majorBidi"/>
      <w:sz w:val="22"/>
      <w:szCs w:val="22"/>
      <w:lang w:val="en-US"/>
    </w:rPr>
  </w:style>
  <w:style w:type="paragraph" w:customStyle="1" w:styleId="Zkladntextpoznmkypostran">
    <w:name w:val="Základní text poznámky po straně"/>
    <w:basedOn w:val="Normln"/>
    <w:rsid w:val="00CC6DF3"/>
    <w:pPr>
      <w:spacing w:line="384" w:lineRule="auto"/>
      <w:jc w:val="left"/>
    </w:pPr>
    <w:rPr>
      <w:rFonts w:asciiTheme="majorHAnsi" w:eastAsiaTheme="majorEastAsia" w:hAnsiTheme="majorHAnsi" w:cstheme="majorBidi"/>
      <w:sz w:val="15"/>
      <w:szCs w:val="22"/>
      <w:lang w:val="en-US"/>
    </w:rPr>
  </w:style>
  <w:style w:type="character" w:styleId="Zdraznnintenzivn">
    <w:name w:val="Intense Emphasis"/>
    <w:uiPriority w:val="21"/>
    <w:qFormat/>
    <w:rsid w:val="00CC6DF3"/>
    <w:rPr>
      <w:b/>
      <w:bCs/>
      <w:i/>
      <w:iCs/>
    </w:rPr>
  </w:style>
  <w:style w:type="paragraph" w:customStyle="1" w:styleId="Velkcitace">
    <w:name w:val="Velká citace"/>
    <w:basedOn w:val="Normln"/>
    <w:rsid w:val="00CC6DF3"/>
    <w:pPr>
      <w:spacing w:line="288" w:lineRule="auto"/>
      <w:jc w:val="left"/>
    </w:pPr>
    <w:rPr>
      <w:rFonts w:asciiTheme="majorHAnsi" w:eastAsiaTheme="majorEastAsia" w:hAnsiTheme="majorHAnsi" w:cstheme="majorBidi"/>
      <w:i/>
      <w:color w:val="9BBB59" w:themeColor="accent3"/>
      <w:sz w:val="24"/>
      <w:szCs w:val="28"/>
      <w:lang w:val="en-US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C6DF3"/>
    <w:pPr>
      <w:pBdr>
        <w:bottom w:val="single" w:sz="4" w:space="4" w:color="4F81BD" w:themeColor="accent1"/>
      </w:pBdr>
      <w:spacing w:before="200" w:after="280" w:line="240" w:lineRule="auto"/>
      <w:ind w:left="936" w:right="936"/>
      <w:jc w:val="left"/>
    </w:pPr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eastAsia="cs-CZ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C6DF3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763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9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diagramQuickStyle" Target="diagrams/quickStyle1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5C67731-D4D8-442F-A6C0-98BAEFDC2EA2}" type="doc">
      <dgm:prSet loTypeId="urn:microsoft.com/office/officeart/2009/3/layout/SubStepProcess" loCatId="process" qsTypeId="urn:microsoft.com/office/officeart/2005/8/quickstyle/simple1" qsCatId="simple" csTypeId="urn:microsoft.com/office/officeart/2005/8/colors/colorful4" csCatId="colorful" phldr="1"/>
      <dgm:spPr/>
    </dgm:pt>
    <dgm:pt modelId="{52ABD939-7D73-4096-821C-CC3E124E1BF3}">
      <dgm:prSet phldrT="[Text]"/>
      <dgm:spPr/>
      <dgm:t>
        <a:bodyPr/>
        <a:lstStyle/>
        <a:p>
          <a:pPr algn="ctr"/>
          <a:r>
            <a:rPr lang="cs-CZ" b="1"/>
            <a:t>LAIK </a:t>
          </a:r>
        </a:p>
        <a:p>
          <a:pPr algn="ctr"/>
          <a:r>
            <a:rPr lang="cs-CZ" b="1"/>
            <a:t>- </a:t>
          </a:r>
          <a:r>
            <a:rPr lang="cs-CZ" b="0"/>
            <a:t>zhodnocení  situace/ stavu</a:t>
          </a:r>
        </a:p>
        <a:p>
          <a:pPr algn="ctr"/>
          <a:r>
            <a:rPr lang="cs-CZ" b="0"/>
            <a:t>- aktivace ZZS</a:t>
          </a:r>
        </a:p>
        <a:p>
          <a:pPr algn="ctr"/>
          <a:r>
            <a:rPr lang="cs-CZ" b="0"/>
            <a:t>- laická první pomoc/péče o pacienta do příjezdu ZZS nebo First respondera</a:t>
          </a:r>
        </a:p>
      </dgm:t>
    </dgm:pt>
    <dgm:pt modelId="{7EE0C991-6EB3-4897-9FBC-19E1995FB257}" type="parTrans" cxnId="{397D3EA5-CCB7-4F99-B72F-399165774F3D}">
      <dgm:prSet/>
      <dgm:spPr/>
      <dgm:t>
        <a:bodyPr/>
        <a:lstStyle/>
        <a:p>
          <a:pPr algn="ctr"/>
          <a:endParaRPr lang="cs-CZ"/>
        </a:p>
      </dgm:t>
    </dgm:pt>
    <dgm:pt modelId="{49EE4DA6-C2F7-4FF3-87FA-AC4AE1ED89A1}" type="sibTrans" cxnId="{397D3EA5-CCB7-4F99-B72F-399165774F3D}">
      <dgm:prSet/>
      <dgm:spPr/>
      <dgm:t>
        <a:bodyPr/>
        <a:lstStyle/>
        <a:p>
          <a:pPr algn="ctr"/>
          <a:endParaRPr lang="cs-CZ"/>
        </a:p>
      </dgm:t>
    </dgm:pt>
    <dgm:pt modelId="{CD000A1C-6774-423C-B3A3-D9E3FE60B6E7}">
      <dgm:prSet phldrT="[Text]"/>
      <dgm:spPr/>
      <dgm:t>
        <a:bodyPr/>
        <a:lstStyle/>
        <a:p>
          <a:pPr algn="ctr"/>
          <a:r>
            <a:rPr lang="cs-CZ" b="1"/>
            <a:t>ZZS</a:t>
          </a:r>
        </a:p>
        <a:p>
          <a:pPr algn="ctr"/>
          <a:r>
            <a:rPr lang="cs-CZ"/>
            <a:t>- převzetí pacieta záchranáři a profesionální první pomoc</a:t>
          </a:r>
        </a:p>
        <a:p>
          <a:pPr algn="ctr"/>
          <a:r>
            <a:rPr lang="cs-CZ"/>
            <a:t>- stabilizace pacienta</a:t>
          </a:r>
        </a:p>
      </dgm:t>
    </dgm:pt>
    <dgm:pt modelId="{93DCF65C-73AA-4B9D-9EA9-94F71C3B76D2}" type="parTrans" cxnId="{33487050-9C83-49F0-93AA-20F99157D3B6}">
      <dgm:prSet/>
      <dgm:spPr/>
      <dgm:t>
        <a:bodyPr/>
        <a:lstStyle/>
        <a:p>
          <a:pPr algn="ctr"/>
          <a:endParaRPr lang="cs-CZ"/>
        </a:p>
      </dgm:t>
    </dgm:pt>
    <dgm:pt modelId="{8D7E8245-3CE1-4146-8801-BE537EDDCA79}" type="sibTrans" cxnId="{33487050-9C83-49F0-93AA-20F99157D3B6}">
      <dgm:prSet/>
      <dgm:spPr/>
      <dgm:t>
        <a:bodyPr/>
        <a:lstStyle/>
        <a:p>
          <a:pPr algn="ctr"/>
          <a:endParaRPr lang="cs-CZ"/>
        </a:p>
      </dgm:t>
    </dgm:pt>
    <dgm:pt modelId="{F5319D04-22FE-436A-B088-179E40BFE815}">
      <dgm:prSet phldrT="[Text]"/>
      <dgm:spPr/>
      <dgm:t>
        <a:bodyPr/>
        <a:lstStyle/>
        <a:p>
          <a:pPr algn="ctr"/>
          <a:r>
            <a:rPr lang="cs-CZ" b="1"/>
            <a:t>ZDRAVOTNICKÉ ZAŘÍZENÍ </a:t>
          </a:r>
        </a:p>
        <a:p>
          <a:pPr algn="ctr"/>
          <a:r>
            <a:rPr lang="cs-CZ"/>
            <a:t>- převoz do zdravotnického zařízení k dalšímu ošetření</a:t>
          </a:r>
        </a:p>
      </dgm:t>
    </dgm:pt>
    <dgm:pt modelId="{817CF772-4C18-44A2-964A-605F9CFAB434}" type="parTrans" cxnId="{BF693E7C-D753-4EDD-88AB-E6A0196BAC57}">
      <dgm:prSet/>
      <dgm:spPr/>
      <dgm:t>
        <a:bodyPr/>
        <a:lstStyle/>
        <a:p>
          <a:pPr algn="ctr"/>
          <a:endParaRPr lang="cs-CZ"/>
        </a:p>
      </dgm:t>
    </dgm:pt>
    <dgm:pt modelId="{1BB239D2-A952-4450-8922-DE0E2927B9BF}" type="sibTrans" cxnId="{BF693E7C-D753-4EDD-88AB-E6A0196BAC57}">
      <dgm:prSet/>
      <dgm:spPr/>
      <dgm:t>
        <a:bodyPr/>
        <a:lstStyle/>
        <a:p>
          <a:pPr algn="ctr"/>
          <a:endParaRPr lang="cs-CZ"/>
        </a:p>
      </dgm:t>
    </dgm:pt>
    <dgm:pt modelId="{FFA6077D-3AEE-468D-9E27-7291471C865A}">
      <dgm:prSet/>
      <dgm:spPr/>
      <dgm:t>
        <a:bodyPr/>
        <a:lstStyle/>
        <a:p>
          <a:pPr algn="ctr"/>
          <a:r>
            <a:rPr lang="cs-CZ" b="1"/>
            <a:t>FIRST RESPONDER</a:t>
          </a:r>
        </a:p>
        <a:p>
          <a:pPr algn="ctr"/>
          <a:r>
            <a:rPr lang="cs-CZ" b="1"/>
            <a:t>- </a:t>
          </a:r>
          <a:r>
            <a:rPr lang="cs-CZ" b="0"/>
            <a:t>pokud je to efektivní, vysílá jej ZZS na místo (prozatím u NZO)</a:t>
          </a:r>
        </a:p>
        <a:p>
          <a:pPr algn="ctr"/>
          <a:r>
            <a:rPr lang="cs-CZ" b="0"/>
            <a:t>- poskytuje první pomoc/péče o pacienta do příjezdu záchranářů</a:t>
          </a:r>
        </a:p>
      </dgm:t>
    </dgm:pt>
    <dgm:pt modelId="{6CAA6810-78DE-49EA-AA11-C177789B593A}" type="parTrans" cxnId="{A241EEDD-E146-4B94-90CF-5B4E128F90DC}">
      <dgm:prSet/>
      <dgm:spPr/>
      <dgm:t>
        <a:bodyPr/>
        <a:lstStyle/>
        <a:p>
          <a:pPr algn="ctr"/>
          <a:endParaRPr lang="cs-CZ"/>
        </a:p>
      </dgm:t>
    </dgm:pt>
    <dgm:pt modelId="{A53C0AF5-C359-4F49-8EA3-4127F69060FB}" type="sibTrans" cxnId="{A241EEDD-E146-4B94-90CF-5B4E128F90DC}">
      <dgm:prSet/>
      <dgm:spPr/>
      <dgm:t>
        <a:bodyPr/>
        <a:lstStyle/>
        <a:p>
          <a:pPr algn="ctr"/>
          <a:endParaRPr lang="cs-CZ"/>
        </a:p>
      </dgm:t>
    </dgm:pt>
    <dgm:pt modelId="{522C0373-4993-4D5B-952D-1FAA33D924A2}" type="pres">
      <dgm:prSet presAssocID="{35C67731-D4D8-442F-A6C0-98BAEFDC2EA2}" presName="Name0" presStyleCnt="0">
        <dgm:presLayoutVars>
          <dgm:chMax val="7"/>
          <dgm:dir/>
          <dgm:animOne val="branch"/>
        </dgm:presLayoutVars>
      </dgm:prSet>
      <dgm:spPr/>
    </dgm:pt>
    <dgm:pt modelId="{08321B18-C48E-4C83-8838-4186F741EC9A}" type="pres">
      <dgm:prSet presAssocID="{52ABD939-7D73-4096-821C-CC3E124E1BF3}" presName="parTx1" presStyleLbl="node1" presStyleIdx="0" presStyleCnt="4" custLinFactNeighborX="6033"/>
      <dgm:spPr/>
      <dgm:t>
        <a:bodyPr/>
        <a:lstStyle/>
        <a:p>
          <a:endParaRPr lang="cs-CZ"/>
        </a:p>
      </dgm:t>
    </dgm:pt>
    <dgm:pt modelId="{9CCC85D0-BAA9-4F54-BF07-2B0F4D0DF8EF}" type="pres">
      <dgm:prSet presAssocID="{FFA6077D-3AEE-468D-9E27-7291471C865A}" presName="parTx2" presStyleLbl="node1" presStyleIdx="1" presStyleCnt="4"/>
      <dgm:spPr/>
      <dgm:t>
        <a:bodyPr/>
        <a:lstStyle/>
        <a:p>
          <a:endParaRPr lang="cs-CZ"/>
        </a:p>
      </dgm:t>
    </dgm:pt>
    <dgm:pt modelId="{67D0143C-3B48-48AB-9C66-D7183BABE53B}" type="pres">
      <dgm:prSet presAssocID="{CD000A1C-6774-423C-B3A3-D9E3FE60B6E7}" presName="parTx3" presStyleLbl="node1" presStyleIdx="2" presStyleCnt="4" custLinFactNeighborX="-5569"/>
      <dgm:spPr/>
      <dgm:t>
        <a:bodyPr/>
        <a:lstStyle/>
        <a:p>
          <a:endParaRPr lang="cs-CZ"/>
        </a:p>
      </dgm:t>
    </dgm:pt>
    <dgm:pt modelId="{A1B3663A-6EB7-40C6-9F8B-AA85A2660704}" type="pres">
      <dgm:prSet presAssocID="{F5319D04-22FE-436A-B088-179E40BFE815}" presName="parTx4" presStyleLbl="node1" presStyleIdx="3" presStyleCnt="4" custLinFactNeighborX="-11602" custLinFactNeighborY="464"/>
      <dgm:spPr/>
      <dgm:t>
        <a:bodyPr/>
        <a:lstStyle/>
        <a:p>
          <a:endParaRPr lang="cs-CZ"/>
        </a:p>
      </dgm:t>
    </dgm:pt>
  </dgm:ptLst>
  <dgm:cxnLst>
    <dgm:cxn modelId="{C3FB901E-DEFC-461A-8794-60177761C1A6}" type="presOf" srcId="{FFA6077D-3AEE-468D-9E27-7291471C865A}" destId="{9CCC85D0-BAA9-4F54-BF07-2B0F4D0DF8EF}" srcOrd="0" destOrd="0" presId="urn:microsoft.com/office/officeart/2009/3/layout/SubStepProcess"/>
    <dgm:cxn modelId="{397D3EA5-CCB7-4F99-B72F-399165774F3D}" srcId="{35C67731-D4D8-442F-A6C0-98BAEFDC2EA2}" destId="{52ABD939-7D73-4096-821C-CC3E124E1BF3}" srcOrd="0" destOrd="0" parTransId="{7EE0C991-6EB3-4897-9FBC-19E1995FB257}" sibTransId="{49EE4DA6-C2F7-4FF3-87FA-AC4AE1ED89A1}"/>
    <dgm:cxn modelId="{4EF5F6BE-22E5-481F-96E4-F5A55273E39D}" type="presOf" srcId="{F5319D04-22FE-436A-B088-179E40BFE815}" destId="{A1B3663A-6EB7-40C6-9F8B-AA85A2660704}" srcOrd="0" destOrd="0" presId="urn:microsoft.com/office/officeart/2009/3/layout/SubStepProcess"/>
    <dgm:cxn modelId="{B4B1F61A-38F8-46A7-A941-69B823FF5F26}" type="presOf" srcId="{52ABD939-7D73-4096-821C-CC3E124E1BF3}" destId="{08321B18-C48E-4C83-8838-4186F741EC9A}" srcOrd="0" destOrd="0" presId="urn:microsoft.com/office/officeart/2009/3/layout/SubStepProcess"/>
    <dgm:cxn modelId="{9E016FDC-F41C-4CD1-BF2A-BD6A6F77F44B}" type="presOf" srcId="{CD000A1C-6774-423C-B3A3-D9E3FE60B6E7}" destId="{67D0143C-3B48-48AB-9C66-D7183BABE53B}" srcOrd="0" destOrd="0" presId="urn:microsoft.com/office/officeart/2009/3/layout/SubStepProcess"/>
    <dgm:cxn modelId="{10BE565F-384D-44E8-9052-B5F4F7AEFDCB}" type="presOf" srcId="{35C67731-D4D8-442F-A6C0-98BAEFDC2EA2}" destId="{522C0373-4993-4D5B-952D-1FAA33D924A2}" srcOrd="0" destOrd="0" presId="urn:microsoft.com/office/officeart/2009/3/layout/SubStepProcess"/>
    <dgm:cxn modelId="{A241EEDD-E146-4B94-90CF-5B4E128F90DC}" srcId="{35C67731-D4D8-442F-A6C0-98BAEFDC2EA2}" destId="{FFA6077D-3AEE-468D-9E27-7291471C865A}" srcOrd="1" destOrd="0" parTransId="{6CAA6810-78DE-49EA-AA11-C177789B593A}" sibTransId="{A53C0AF5-C359-4F49-8EA3-4127F69060FB}"/>
    <dgm:cxn modelId="{33487050-9C83-49F0-93AA-20F99157D3B6}" srcId="{35C67731-D4D8-442F-A6C0-98BAEFDC2EA2}" destId="{CD000A1C-6774-423C-B3A3-D9E3FE60B6E7}" srcOrd="2" destOrd="0" parTransId="{93DCF65C-73AA-4B9D-9EA9-94F71C3B76D2}" sibTransId="{8D7E8245-3CE1-4146-8801-BE537EDDCA79}"/>
    <dgm:cxn modelId="{BF693E7C-D753-4EDD-88AB-E6A0196BAC57}" srcId="{35C67731-D4D8-442F-A6C0-98BAEFDC2EA2}" destId="{F5319D04-22FE-436A-B088-179E40BFE815}" srcOrd="3" destOrd="0" parTransId="{817CF772-4C18-44A2-964A-605F9CFAB434}" sibTransId="{1BB239D2-A952-4450-8922-DE0E2927B9BF}"/>
    <dgm:cxn modelId="{1737D07B-23FC-4D87-B684-A3FD128CC38E}" type="presParOf" srcId="{522C0373-4993-4D5B-952D-1FAA33D924A2}" destId="{08321B18-C48E-4C83-8838-4186F741EC9A}" srcOrd="0" destOrd="0" presId="urn:microsoft.com/office/officeart/2009/3/layout/SubStepProcess"/>
    <dgm:cxn modelId="{F44E3025-5CD5-4DFA-99E9-0CA694A78882}" type="presParOf" srcId="{522C0373-4993-4D5B-952D-1FAA33D924A2}" destId="{9CCC85D0-BAA9-4F54-BF07-2B0F4D0DF8EF}" srcOrd="1" destOrd="0" presId="urn:microsoft.com/office/officeart/2009/3/layout/SubStepProcess"/>
    <dgm:cxn modelId="{B5BF8C35-E037-42E1-B30E-9C69FA8B97F1}" type="presParOf" srcId="{522C0373-4993-4D5B-952D-1FAA33D924A2}" destId="{67D0143C-3B48-48AB-9C66-D7183BABE53B}" srcOrd="2" destOrd="0" presId="urn:microsoft.com/office/officeart/2009/3/layout/SubStepProcess"/>
    <dgm:cxn modelId="{7C788A5F-83F3-4747-B86B-F16C846D64E3}" type="presParOf" srcId="{522C0373-4993-4D5B-952D-1FAA33D924A2}" destId="{A1B3663A-6EB7-40C6-9F8B-AA85A2660704}" srcOrd="3" destOrd="0" presId="urn:microsoft.com/office/officeart/2009/3/layout/SubStepProcess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8321B18-C48E-4C83-8838-4186F741EC9A}">
      <dsp:nvSpPr>
        <dsp:cNvPr id="0" name=""/>
        <dsp:cNvSpPr/>
      </dsp:nvSpPr>
      <dsp:spPr>
        <a:xfrm>
          <a:off x="89788" y="98821"/>
          <a:ext cx="1488281" cy="1488281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kern="1200"/>
            <a:t>LAIK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kern="1200"/>
            <a:t>- </a:t>
          </a:r>
          <a:r>
            <a:rPr lang="cs-CZ" sz="800" b="0" kern="1200"/>
            <a:t>zhodnocení  situace/ stavu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kern="1200"/>
            <a:t>- aktivace ZZS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kern="1200"/>
            <a:t>- laická první pomoc/péče o pacienta do příjezdu ZZS nebo First respondera</a:t>
          </a:r>
        </a:p>
      </dsp:txBody>
      <dsp:txXfrm>
        <a:off x="307742" y="316775"/>
        <a:ext cx="1052373" cy="1052373"/>
      </dsp:txXfrm>
    </dsp:sp>
    <dsp:sp modelId="{9CCC85D0-BAA9-4F54-BF07-2B0F4D0DF8EF}">
      <dsp:nvSpPr>
        <dsp:cNvPr id="0" name=""/>
        <dsp:cNvSpPr/>
      </dsp:nvSpPr>
      <dsp:spPr>
        <a:xfrm>
          <a:off x="1488281" y="98821"/>
          <a:ext cx="1488281" cy="1488281"/>
        </a:xfrm>
        <a:prstGeom prst="ellipse">
          <a:avLst/>
        </a:prstGeom>
        <a:solidFill>
          <a:schemeClr val="accent4">
            <a:hueOff val="-1488257"/>
            <a:satOff val="8966"/>
            <a:lumOff val="719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kern="1200"/>
            <a:t>FIRST RESPONDER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kern="1200"/>
            <a:t>- </a:t>
          </a:r>
          <a:r>
            <a:rPr lang="cs-CZ" sz="800" b="0" kern="1200"/>
            <a:t>pokud je to efektivní, vysílá jej ZZS na místo (prozatím u NZO)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kern="1200"/>
            <a:t>- poskytuje první pomoc/péče o pacienta do příjezdu záchranářů</a:t>
          </a:r>
        </a:p>
      </dsp:txBody>
      <dsp:txXfrm>
        <a:off x="1706235" y="316775"/>
        <a:ext cx="1052373" cy="1052373"/>
      </dsp:txXfrm>
    </dsp:sp>
    <dsp:sp modelId="{67D0143C-3B48-48AB-9C66-D7183BABE53B}">
      <dsp:nvSpPr>
        <dsp:cNvPr id="0" name=""/>
        <dsp:cNvSpPr/>
      </dsp:nvSpPr>
      <dsp:spPr>
        <a:xfrm>
          <a:off x="2893680" y="98821"/>
          <a:ext cx="1488281" cy="1488281"/>
        </a:xfrm>
        <a:prstGeom prst="ellipse">
          <a:avLst/>
        </a:prstGeom>
        <a:solidFill>
          <a:schemeClr val="accent4">
            <a:hueOff val="-2976513"/>
            <a:satOff val="17933"/>
            <a:lumOff val="1437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kern="1200"/>
            <a:t>ZZS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kern="1200"/>
            <a:t>- převzetí pacieta záchranáři a profesionální první pomoc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kern="1200"/>
            <a:t>- stabilizace pacienta</a:t>
          </a:r>
        </a:p>
      </dsp:txBody>
      <dsp:txXfrm>
        <a:off x="3111634" y="316775"/>
        <a:ext cx="1052373" cy="1052373"/>
      </dsp:txXfrm>
    </dsp:sp>
    <dsp:sp modelId="{A1B3663A-6EB7-40C6-9F8B-AA85A2660704}">
      <dsp:nvSpPr>
        <dsp:cNvPr id="0" name=""/>
        <dsp:cNvSpPr/>
      </dsp:nvSpPr>
      <dsp:spPr>
        <a:xfrm>
          <a:off x="4292173" y="105727"/>
          <a:ext cx="1488281" cy="1488281"/>
        </a:xfrm>
        <a:prstGeom prst="ellipse">
          <a:avLst/>
        </a:prstGeom>
        <a:solidFill>
          <a:schemeClr val="accent4">
            <a:hueOff val="-4464770"/>
            <a:satOff val="26899"/>
            <a:lumOff val="215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kern="1200"/>
            <a:t>ZDRAVOTNICKÉ ZAŘÍZENÍ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kern="1200"/>
            <a:t>- převoz do zdravotnického zařízení k dalšímu ošetření</a:t>
          </a:r>
        </a:p>
      </dsp:txBody>
      <dsp:txXfrm>
        <a:off x="4510127" y="323681"/>
        <a:ext cx="1052373" cy="105237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SubStepProcess">
  <dgm:title val=""/>
  <dgm:desc val=""/>
  <dgm:catLst>
    <dgm:cat type="process" pri="1225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3">
          <dgm:prSet phldr="1"/>
        </dgm:pt>
      </dgm:ptLst>
      <dgm:cxnLst>
        <dgm:cxn modelId="6" srcId="0" destId="1" srcOrd="0" destOrd="0"/>
        <dgm:cxn modelId="61" srcId="1" destId="11" srcOrd="0" destOrd="0"/>
        <dgm:cxn modelId="62" srcId="1" destId="12" srcOrd="1" destOrd="0"/>
        <dgm:cxn modelId="7" srcId="0" destId="2" srcOrd="0" destOrd="0"/>
        <dgm:cxn modelId="8" srcId="0" destId="3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</dgm:ptLst>
      <dgm:cxnLst>
        <dgm:cxn modelId="4" srcId="0" destId="1" srcOrd="0" destOrd="0"/>
        <dgm:cxn modelId="41" srcId="1" destId="11" srcOrd="0" destOrd="0"/>
        <dgm:cxn modelId="42" srcId="1" destId="12" srcOrd="1" destOrd="0"/>
        <dgm:cxn modelId="5" srcId="0" destId="2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8" srcId="0" destId="1" srcOrd="0" destOrd="0"/>
        <dgm:cxn modelId="81" srcId="1" destId="11" srcOrd="0" destOrd="0"/>
        <dgm:cxn modelId="82" srcId="1" destId="12" srcOrd="1" destOrd="0"/>
        <dgm:cxn modelId="9" srcId="0" destId="2" srcOrd="0" destOrd="0"/>
        <dgm:cxn modelId="10" srcId="0" destId="3" srcOrd="0" destOrd="0"/>
        <dgm:cxn modelId="11" srcId="0" destId="4" srcOrd="0" destOrd="0"/>
      </dgm:cxnLst>
      <dgm:bg/>
      <dgm:whole/>
    </dgm:dataModel>
  </dgm:clrData>
  <dgm:layoutNode name="Name0">
    <dgm:varLst>
      <dgm:chMax val="7"/>
      <dgm:dir/>
      <dgm:animOne val="branch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Tx1" refType="w"/>
      <dgm:constr type="w" for="ch" forName="chLin1" refType="w" refFor="ch" refForName="parTx1" fact="1.38"/>
      <dgm:constr type="h" for="ch" forName="chLin1" refType="h"/>
      <dgm:constr type="w" for="ch" forName="spPre1" refType="w" fact="0.27"/>
      <dgm:constr type="w" for="ch" forName="spPost1" refType="w" fact="0.27"/>
      <dgm:constr type="h" for="ch" forName="spPre1" refType="h"/>
      <dgm:constr type="h" for="ch" forName="spPost1" refType="h"/>
      <dgm:constr type="primFontSz" for="ch" forName="parTx1" val="65"/>
      <dgm:constr type="primFontSz" for="des" forName="desTx1" refType="primFontSz" refFor="ch" refForName="parTx1" fact="0.78"/>
      <dgm:constr type="primFontSz" for="des" forName="desTx1" op="equ"/>
      <dgm:constr type="w" for="ch" forName="parTx2" refType="w"/>
      <dgm:constr type="w" for="ch" forName="chLin2" refType="w" refFor="ch" refForName="parTx2" fact="1.38"/>
      <dgm:constr type="h" for="ch" forName="chLin2" refType="h"/>
      <dgm:constr type="w" for="ch" forName="spPre2" refType="w" fact="0.54"/>
      <dgm:constr type="w" for="ch" forName="spPost2" refType="w" fact="0.54"/>
      <dgm:constr type="h" for="ch" forName="spPre2" refType="h"/>
      <dgm:constr type="h" for="ch" forName="spPost2" refType="h"/>
      <dgm:constr type="primFontSz" for="ch" forName="parTx2" refType="primFontSz" refFor="ch" refForName="parTx1" op="equ"/>
      <dgm:constr type="primFontSz" for="des" forName="desTx2" refType="primFontSz" refFor="des" refForName="desTx1" op="equ"/>
      <dgm:constr type="w" for="ch" forName="parTx3" refType="w"/>
      <dgm:constr type="w" for="ch" forName="chLin3" refType="w" refFor="ch" refForName="parTx3" fact="1.38"/>
      <dgm:constr type="h" for="ch" forName="chLin3" refType="h"/>
      <dgm:constr type="w" for="ch" forName="spPre3" refType="w" fact="0.54"/>
      <dgm:constr type="w" for="ch" forName="spPost3" refType="w" fact="0.54"/>
      <dgm:constr type="h" for="ch" forName="spPre3" refType="h"/>
      <dgm:constr type="h" for="ch" forName="spPost3" refType="h"/>
      <dgm:constr type="primFontSz" for="ch" forName="parTx3" refType="primFontSz" refFor="ch" refForName="parTx1" op="equ"/>
      <dgm:constr type="primFontSz" for="des" forName="desTx3" refType="primFontSz" refFor="des" refForName="desTx1" op="equ"/>
      <dgm:constr type="w" for="ch" forName="parTx4" refType="w"/>
      <dgm:constr type="w" for="ch" forName="chLin4" refType="w" refFor="ch" refForName="parTx4" fact="1.38"/>
      <dgm:constr type="h" for="ch" forName="chLin4" refType="h"/>
      <dgm:constr type="w" for="ch" forName="spPre4" refType="w" fact="0.54"/>
      <dgm:constr type="w" for="ch" forName="spPost4" refType="w" fact="0.54"/>
      <dgm:constr type="h" for="ch" forName="spPre4" refType="h"/>
      <dgm:constr type="h" for="ch" forName="spPost4" refType="h"/>
      <dgm:constr type="primFontSz" for="ch" forName="parTx4" refType="primFontSz" refFor="ch" refForName="parTx1" op="equ"/>
      <dgm:constr type="primFontSz" for="des" forName="desTx4" refType="primFontSz" refFor="des" refForName="desTx1" op="equ"/>
      <dgm:constr type="w" for="ch" forName="parTx5" refType="w"/>
      <dgm:constr type="w" for="ch" forName="chLin5" refType="w" refFor="ch" refForName="parTx5" fact="1.38"/>
      <dgm:constr type="h" for="ch" forName="chLin5" refType="h"/>
      <dgm:constr type="w" for="ch" forName="spPre5" refType="w" fact="0.54"/>
      <dgm:constr type="w" for="ch" forName="spPost5" refType="w" fact="0.54"/>
      <dgm:constr type="h" for="ch" forName="spPre5" refType="h"/>
      <dgm:constr type="h" for="ch" forName="spPost5" refType="h"/>
      <dgm:constr type="primFontSz" for="ch" forName="parTx5" refType="primFontSz" refFor="ch" refForName="parTx1" op="equ"/>
      <dgm:constr type="primFontSz" for="des" forName="desTx5" refType="primFontSz" refFor="des" refForName="desTx1" op="equ"/>
      <dgm:constr type="w" for="ch" forName="parTx6" refType="w"/>
      <dgm:constr type="w" for="ch" forName="chLin6" refType="w" refFor="ch" refForName="parTx6" fact="1.38"/>
      <dgm:constr type="h" for="ch" forName="chLin6" refType="h"/>
      <dgm:constr type="w" for="ch" forName="spPre6" refType="w" fact="0.54"/>
      <dgm:constr type="w" for="ch" forName="spPost6" refType="w" fact="0.54"/>
      <dgm:constr type="h" for="ch" forName="spPre6" refType="h"/>
      <dgm:constr type="h" for="ch" forName="spPost6" refType="h"/>
      <dgm:constr type="primFontSz" for="ch" forName="parTx6" refType="primFontSz" refFor="ch" refForName="parTx1" op="equ"/>
      <dgm:constr type="primFontSz" for="des" forName="desTx6" refType="primFontSz" refFor="des" refForName="desTx1" op="equ"/>
      <dgm:constr type="w" for="ch" forName="parTx7" refType="w"/>
      <dgm:constr type="w" for="ch" forName="chLin7" refType="w" refFor="ch" refForName="parTx7" fact="1.38"/>
      <dgm:constr type="h" for="ch" forName="chLin7" refType="h"/>
      <dgm:constr type="w" for="ch" forName="spPre7" refType="w" fact="0.54"/>
      <dgm:constr type="w" for="ch" forName="spPost7" refType="w" fact="0.54"/>
      <dgm:constr type="h" for="ch" forName="spPre7" refType="h"/>
      <dgm:constr type="h" for="ch" forName="spPost7" refType="h"/>
      <dgm:constr type="primFontSz" for="ch" forName="parTx7" refType="primFontSz" refFor="ch" refForName="parTx1" op="equ"/>
      <dgm:constr type="primFontSz" for="des" forName="desTx7" refType="primFontSz" refFor="des" refForName="desTx1" op="equ"/>
    </dgm:constrLst>
    <dgm:forEach name="Name4" axis="ch" ptType="node">
      <dgm:choose name="Name5">
        <dgm:if name="Name6" axis="self" ptType="node" func="pos" op="equ" val="1">
          <dgm:layoutNode name="parTx1" styleLbl="node1">
            <dgm:alg type="tx"/>
            <dgm:shape xmlns:r="http://schemas.openxmlformats.org/officeDocument/2006/relationships" type="ellipse" r:blip="">
              <dgm:adjLst/>
            </dgm:shape>
            <dgm:presOf axis="self" ptType="node"/>
            <dgm:constrLst>
              <dgm:constr type="h" refType="w"/>
              <dgm:constr type="w" refType="h" op="lte"/>
              <dgm:constr type="tMarg"/>
              <dgm:constr type="bMarg"/>
              <dgm:constr type="lMarg"/>
              <dgm:constr type="rMarg"/>
            </dgm:constrLst>
            <dgm:ruleLst>
              <dgm:rule type="primFontSz" val="5" fact="NaN" max="NaN"/>
            </dgm:ruleLst>
          </dgm:layoutNode>
          <dgm:choose name="Name7">
            <dgm:if name="Name8" axis="ch" ptType="node" func="cnt" op="gte" val="1">
              <dgm:layoutNode name="spPre1">
                <dgm:alg type="sp"/>
                <dgm:shape xmlns:r="http://schemas.openxmlformats.org/officeDocument/2006/relationships" r:blip="">
                  <dgm:adjLst/>
                </dgm:shape>
              </dgm:layoutNode>
              <dgm:layoutNode name="chLin1">
                <dgm:alg type="lin">
                  <dgm:param type="linDir" val="fromT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w" for="ch" forName="txAndLines1" refType="w" fact="0.77"/>
                  <dgm:constr type="w" for="ch" forName="top1" refType="w" refFor="ch" refForName="txAndLines1" fact="0.78"/>
                </dgm:constrLst>
                <dgm:forEach name="Name9" axis="ch">
                  <dgm:forEach name="Name10" axis="self" ptType="parTrans">
                    <dgm:layoutNode name="Name11" styleLbl="parChTrans1D1">
                      <dgm:choose name="Name12">
                        <dgm:if name="Name13" func="var" arg="dir" op="equ" val="norm">
                          <dgm:alg type="conn">
                            <dgm:param type="dim" val="1D"/>
                            <dgm:param type="begPts" val="midR"/>
                            <dgm:param type="endSty" val="noArr"/>
                            <dgm:param type="dstNode" val="anchor1"/>
                          </dgm:alg>
                        </dgm:if>
                        <dgm:else name="Name14">
                          <dgm:alg type="conn">
                            <dgm:param type="dim" val="1D"/>
                            <dgm:param type="begPts" val="midL"/>
                            <dgm:param type="endSty" val="noArr"/>
                            <dgm:param type="srcNode" val="parTx1"/>
                            <dgm:param type="dstNode" val="anchor1"/>
                          </dgm:alg>
                        </dgm:else>
                      </dgm:choose>
                      <dgm:shape xmlns:r="http://schemas.openxmlformats.org/officeDocument/2006/relationships" type="conn" r:blip="">
                        <dgm:adjLst/>
                      </dgm:shape>
                      <dgm:presOf/>
                      <dgm:constrLst>
                        <dgm:constr type="connDist"/>
                        <dgm:constr type="begPad" refType="connDist" fact="0.11"/>
                        <dgm:constr type="endPad"/>
                      </dgm:constrLst>
                    </dgm:layoutNode>
                  </dgm:forEach>
                  <dgm:forEach name="Name15" axis="self" ptType="node">
                    <dgm:choose name="Name16">
                      <dgm:if name="Name17" axis="par ch" ptType="node node" func="cnt" op="equ" val="1">
                        <dgm:layoutNode name="top1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constrLst>
                            <dgm:constr type="h" refType="w" fact="0.6"/>
                          </dgm:constrLst>
                        </dgm:layoutNode>
                      </dgm:if>
                      <dgm:else name="Name18"/>
                    </dgm:choose>
                    <dgm:layoutNode name="txAndLines1">
                      <dgm:choose name="Name19">
                        <dgm:if name="Name20" func="var" arg="dir" op="equ" val="norm">
                          <dgm:alg type="lin"/>
                        </dgm:if>
                        <dgm:else name="Name21">
                          <dgm:alg type="lin">
                            <dgm:param type="linDir" val="from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hoose name="Name22">
                        <dgm:if name="Name23" axis="root ch" ptType="all node" func="cnt" op="gte" val="2">
                          <dgm:constrLst>
                            <dgm:constr type="w" for="ch" forName="anchor1" refType="w"/>
                            <dgm:constr type="w" for="ch" forName="backup1" refType="w" fact="-1"/>
                            <dgm:constr type="w" for="ch" forName="preLine1" refType="w" fact="0.11"/>
                            <dgm:constr type="w" for="ch" forName="desTx1" refType="w" fact="0.78"/>
                            <dgm:constr type="w" for="ch" forName="postLine1" refType="w" fact="0.11"/>
                          </dgm:constrLst>
                        </dgm:if>
                        <dgm:else name="Name24">
                          <dgm:constrLst>
                            <dgm:constr type="w" for="ch" forName="anchor1" refType="w" fact="0.89"/>
                            <dgm:constr type="w" for="ch" forName="backup1" refType="w" fact="-0.89"/>
                            <dgm:constr type="w" for="ch" forName="preLine1" refType="w" fact="0.11"/>
                            <dgm:constr type="w" for="ch" forName="desTx1" refType="w" fact="0.78"/>
                          </dgm:constrLst>
                        </dgm:else>
                      </dgm:choose>
                      <dgm:layoutNode name="anchor1" moveWith="desTx1">
                        <dgm:alg type="sp"/>
                        <dgm:shape xmlns:r="http://schemas.openxmlformats.org/officeDocument/2006/relationships" r:blip="">
                          <dgm:adjLst/>
                        </dgm:shape>
                      </dgm:layoutNode>
                      <dgm:layoutNode name="backup1" moveWith="desTx1">
                        <dgm:alg type="sp"/>
                        <dgm:shape xmlns:r="http://schemas.openxmlformats.org/officeDocument/2006/relationships" r:blip="">
                          <dgm:adjLst/>
                        </dgm:shape>
                      </dgm:layoutNode>
                      <dgm:layoutNode name="preLine1" styleLbl="parChTrans1D1" moveWith="desTx1">
                        <dgm:alg type="sp"/>
                        <dgm:shape xmlns:r="http://schemas.openxmlformats.org/officeDocument/2006/relationships" type="line" r:blip="">
                          <dgm:adjLst/>
                        </dgm:shape>
                        <dgm:presOf/>
                      </dgm:layoutNode>
                      <dgm:layoutNode name="desTx1" styleLbl="revTx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ect" r:blip="" hideGeom="1">
                          <dgm:adjLst/>
                        </dgm:shape>
                        <dgm:presOf axis="desOrSelf" ptType="node"/>
                        <dgm:constrLst>
                          <dgm:constr type="h" refType="w" fact="0.6"/>
                        </dgm:constrLst>
                        <dgm:ruleLst>
                          <dgm:rule type="primFontSz" val="5" fact="NaN" max="NaN"/>
                        </dgm:ruleLst>
                      </dgm:layoutNode>
                      <dgm:choose name="Name25">
                        <dgm:if name="Name26" axis="root ch" ptType="all node" func="cnt" op="gte" val="2">
                          <dgm:layoutNode name="postLine1" styleLbl="parChTrans1D1" moveWith="desTx1">
                            <dgm:alg type="sp"/>
                            <dgm:shape xmlns:r="http://schemas.openxmlformats.org/officeDocument/2006/relationships" type="line" r:blip="">
                              <dgm:adjLst/>
                            </dgm:shape>
                            <dgm:presOf/>
                          </dgm:layoutNode>
                        </dgm:if>
                        <dgm:else name="Name27"/>
                      </dgm:choose>
                    </dgm:layoutNode>
                  </dgm:forEach>
                  <dgm:choose name="Name28">
                    <dgm:if name="Name29" axis="root ch" ptType="all node" func="cnt" op="gte" val="2">
                      <dgm:forEach name="Name30" axis="self" ptType="parTrans">
                        <dgm:layoutNode name="Name31" styleLbl="parChTrans1D1">
                          <dgm:choose name="Name32">
                            <dgm:if name="Name33" func="var" arg="dir" op="equ" val="norm">
                              <dgm:alg type="conn">
                                <dgm:param type="dim" val="1D"/>
                                <dgm:param type="begPts" val="midL"/>
                                <dgm:param type="srcNode" val="parTx2"/>
                                <dgm:param type="endSty" val="noArr"/>
                                <dgm:param type="dstNode" val="anchor1"/>
                              </dgm:alg>
                            </dgm:if>
                            <dgm:else name="Name34">
                              <dgm:alg type="conn">
                                <dgm:param type="dim" val="1D"/>
                                <dgm:param type="begPts" val="midR"/>
                                <dgm:param type="endSty" val="noArr"/>
                                <dgm:param type="srcNode" val="parTx2"/>
                                <dgm:param type="dstNode" val="anchor1"/>
                              </dgm:alg>
                            </dgm:else>
                          </dgm:choose>
                          <dgm:shape xmlns:r="http://schemas.openxmlformats.org/officeDocument/2006/relationships" type="conn" r:blip="">
                            <dgm:adjLst/>
                          </dgm:shape>
                          <dgm:presOf/>
                          <dgm:constrLst>
                            <dgm:constr type="connDist"/>
                            <dgm:constr type="begPad" refType="connDist" fact="0.11"/>
                            <dgm:constr type="endPad"/>
                          </dgm:constrLst>
                        </dgm:layoutNode>
                      </dgm:forEach>
                    </dgm:if>
                    <dgm:else name="Name35"/>
                  </dgm:choose>
                </dgm:forEach>
              </dgm:layoutNode>
              <dgm:choose name="Name36">
                <dgm:if name="Name37" axis="root ch" ptType="all node" func="cnt" op="gte" val="2">
                  <dgm:layoutNode name="spPost1">
                    <dgm:alg type="sp"/>
                    <dgm:shape xmlns:r="http://schemas.openxmlformats.org/officeDocument/2006/relationships" r:blip="">
                      <dgm:adjLst/>
                    </dgm:shape>
                  </dgm:layoutNode>
                </dgm:if>
                <dgm:else name="Name38"/>
              </dgm:choose>
            </dgm:if>
            <dgm:else name="Name39"/>
          </dgm:choose>
        </dgm:if>
        <dgm:if name="Name40" axis="self" ptType="node" func="pos" op="equ" val="2">
          <dgm:layoutNode name="parTx2" styleLbl="node1">
            <dgm:alg type="tx"/>
            <dgm:shape xmlns:r="http://schemas.openxmlformats.org/officeDocument/2006/relationships" type="ellipse" r:blip="">
              <dgm:adjLst/>
            </dgm:shape>
            <dgm:presOf axis="self" ptType="node"/>
            <dgm:constrLst>
              <dgm:constr type="h" refType="w"/>
              <dgm:constr type="w" refType="h" op="lte"/>
              <dgm:constr type="tMarg"/>
              <dgm:constr type="bMarg"/>
              <dgm:constr type="lMarg"/>
              <dgm:constr type="rMarg"/>
            </dgm:constrLst>
            <dgm:ruleLst>
              <dgm:rule type="primFontSz" val="5" fact="NaN" max="NaN"/>
            </dgm:ruleLst>
          </dgm:layoutNode>
          <dgm:choose name="Name41">
            <dgm:if name="Name42" axis="ch" ptType="node" func="cnt" op="gte" val="1">
              <dgm:layoutNode name="spPre2">
                <dgm:alg type="sp"/>
                <dgm:shape xmlns:r="http://schemas.openxmlformats.org/officeDocument/2006/relationships" r:blip="">
                  <dgm:adjLst/>
                </dgm:shape>
              </dgm:layoutNode>
              <dgm:layoutNode name="chLin2">
                <dgm:alg type="lin">
                  <dgm:param type="linDir" val="fromT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w" for="ch" forName="txAndLines2" refType="w" fact="0.77"/>
                  <dgm:constr type="w" for="ch" forName="top2" refType="w" refFor="ch" refForName="txAndLines2" fact="0.78"/>
                </dgm:constrLst>
                <dgm:forEach name="Name43" axis="ch">
                  <dgm:forEach name="Name44" axis="self" ptType="parTrans">
                    <dgm:layoutNode name="Name45" styleLbl="parChTrans1D1">
                      <dgm:choose name="Name46">
                        <dgm:if name="Name47" func="var" arg="dir" op="equ" val="norm">
                          <dgm:alg type="conn">
                            <dgm:param type="dim" val="1D"/>
                            <dgm:param type="begPts" val="midR"/>
                            <dgm:param type="endSty" val="noArr"/>
                            <dgm:param type="dstNode" val="anchor2"/>
                          </dgm:alg>
                        </dgm:if>
                        <dgm:else name="Name48">
                          <dgm:alg type="conn">
                            <dgm:param type="dim" val="1D"/>
                            <dgm:param type="begPts" val="midL"/>
                            <dgm:param type="endSty" val="noArr"/>
                            <dgm:param type="srcNode" val="parTx2"/>
                            <dgm:param type="dstNode" val="anchor2"/>
                          </dgm:alg>
                        </dgm:else>
                      </dgm:choose>
                      <dgm:shape xmlns:r="http://schemas.openxmlformats.org/officeDocument/2006/relationships" type="conn" r:blip="">
                        <dgm:adjLst/>
                      </dgm:shape>
                      <dgm:presOf/>
                      <dgm:constrLst>
                        <dgm:constr type="connDist"/>
                        <dgm:constr type="begPad" refType="connDist" fact="0.11"/>
                        <dgm:constr type="endPad"/>
                      </dgm:constrLst>
                    </dgm:layoutNode>
                  </dgm:forEach>
                  <dgm:forEach name="Name49" axis="self" ptType="node">
                    <dgm:choose name="Name50">
                      <dgm:if name="Name51" axis="par ch" ptType="node node" func="cnt" op="equ" val="1">
                        <dgm:layoutNode name="top2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constrLst>
                            <dgm:constr type="h" refType="w" fact="0.6"/>
                          </dgm:constrLst>
                        </dgm:layoutNode>
                      </dgm:if>
                      <dgm:else name="Name52"/>
                    </dgm:choose>
                    <dgm:layoutNode name="txAndLines2">
                      <dgm:choose name="Name53">
                        <dgm:if name="Name54" func="var" arg="dir" op="equ" val="norm">
                          <dgm:alg type="lin"/>
                        </dgm:if>
                        <dgm:else name="Name55">
                          <dgm:alg type="lin">
                            <dgm:param type="linDir" val="from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hoose name="Name56">
                        <dgm:if name="Name57" axis="root ch" ptType="all node" func="cnt" op="gte" val="3">
                          <dgm:constrLst>
                            <dgm:constr type="w" for="ch" forName="anchor2" refType="w"/>
                            <dgm:constr type="w" for="ch" forName="backup2" refType="w" fact="-1"/>
                            <dgm:constr type="w" for="ch" forName="preLine2" refType="w" fact="0.11"/>
                            <dgm:constr type="w" for="ch" forName="desTx2" refType="w" fact="0.78"/>
                            <dgm:constr type="w" for="ch" forName="postLine2" refType="w" fact="0.11"/>
                          </dgm:constrLst>
                        </dgm:if>
                        <dgm:else name="Name58">
                          <dgm:constrLst>
                            <dgm:constr type="w" for="ch" forName="anchor2" refType="w" fact="0.89"/>
                            <dgm:constr type="w" for="ch" forName="backup2" refType="w" fact="-0.89"/>
                            <dgm:constr type="w" for="ch" forName="preLine2" refType="w" fact="0.11"/>
                            <dgm:constr type="w" for="ch" forName="desTx2" refType="w" fact="0.78"/>
                          </dgm:constrLst>
                        </dgm:else>
                      </dgm:choose>
                      <dgm:layoutNode name="anchor2" moveWith="desTx2">
                        <dgm:alg type="sp"/>
                        <dgm:shape xmlns:r="http://schemas.openxmlformats.org/officeDocument/2006/relationships" r:blip="">
                          <dgm:adjLst/>
                        </dgm:shape>
                      </dgm:layoutNode>
                      <dgm:layoutNode name="backup2" moveWith="desTx2">
                        <dgm:alg type="sp"/>
                        <dgm:shape xmlns:r="http://schemas.openxmlformats.org/officeDocument/2006/relationships" r:blip="">
                          <dgm:adjLst/>
                        </dgm:shape>
                      </dgm:layoutNode>
                      <dgm:layoutNode name="preLine2" styleLbl="parChTrans1D1" moveWith="desTx2">
                        <dgm:alg type="sp"/>
                        <dgm:shape xmlns:r="http://schemas.openxmlformats.org/officeDocument/2006/relationships" type="line" r:blip="">
                          <dgm:adjLst/>
                        </dgm:shape>
                        <dgm:presOf/>
                      </dgm:layoutNode>
                      <dgm:layoutNode name="desTx2" styleLbl="revTx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ect" r:blip="" hideGeom="1">
                          <dgm:adjLst/>
                        </dgm:shape>
                        <dgm:presOf axis="desOrSelf" ptType="node"/>
                        <dgm:constrLst>
                          <dgm:constr type="h" refType="w" fact="0.6"/>
                        </dgm:constrLst>
                        <dgm:ruleLst>
                          <dgm:rule type="primFontSz" val="5" fact="NaN" max="NaN"/>
                        </dgm:ruleLst>
                      </dgm:layoutNode>
                      <dgm:choose name="Name59">
                        <dgm:if name="Name60" axis="root ch" ptType="all node" func="cnt" op="gte" val="3">
                          <dgm:layoutNode name="postLine2" styleLbl="parChTrans1D1" moveWith="desTx2">
                            <dgm:alg type="sp"/>
                            <dgm:shape xmlns:r="http://schemas.openxmlformats.org/officeDocument/2006/relationships" type="line" r:blip="">
                              <dgm:adjLst/>
                            </dgm:shape>
                            <dgm:presOf/>
                          </dgm:layoutNode>
                        </dgm:if>
                        <dgm:else name="Name61"/>
                      </dgm:choose>
                    </dgm:layoutNode>
                  </dgm:forEach>
                  <dgm:choose name="Name62">
                    <dgm:if name="Name63" axis="root ch" ptType="all node" func="cnt" op="gte" val="3">
                      <dgm:forEach name="Name64" axis="self" ptType="parTrans">
                        <dgm:layoutNode name="Name65" styleLbl="parChTrans1D1">
                          <dgm:choose name="Name66">
                            <dgm:if name="Name67" func="var" arg="dir" op="equ" val="norm">
                              <dgm:alg type="conn">
                                <dgm:param type="dim" val="1D"/>
                                <dgm:param type="begPts" val="midL"/>
                                <dgm:param type="srcNode" val="parTx3"/>
                                <dgm:param type="endSty" val="noArr"/>
                                <dgm:param type="dstNode" val="anchor2"/>
                              </dgm:alg>
                            </dgm:if>
                            <dgm:else name="Name68">
                              <dgm:alg type="conn">
                                <dgm:param type="dim" val="1D"/>
                                <dgm:param type="begPts" val="midR"/>
                                <dgm:param type="endSty" val="noArr"/>
                                <dgm:param type="srcNode" val="parTx3"/>
                                <dgm:param type="dstNode" val="anchor2"/>
                              </dgm:alg>
                            </dgm:else>
                          </dgm:choose>
                          <dgm:shape xmlns:r="http://schemas.openxmlformats.org/officeDocument/2006/relationships" type="conn" r:blip="">
                            <dgm:adjLst/>
                          </dgm:shape>
                          <dgm:presOf/>
                          <dgm:constrLst>
                            <dgm:constr type="connDist"/>
                            <dgm:constr type="begPad" refType="connDist" fact="0.11"/>
                            <dgm:constr type="endPad"/>
                          </dgm:constrLst>
                        </dgm:layoutNode>
                      </dgm:forEach>
                    </dgm:if>
                    <dgm:else name="Name69"/>
                  </dgm:choose>
                </dgm:forEach>
              </dgm:layoutNode>
              <dgm:choose name="Name70">
                <dgm:if name="Name71" axis="root ch" ptType="all node" func="cnt" op="gte" val="3">
                  <dgm:layoutNode name="spPost2">
                    <dgm:alg type="sp"/>
                    <dgm:shape xmlns:r="http://schemas.openxmlformats.org/officeDocument/2006/relationships" r:blip="">
                      <dgm:adjLst/>
                    </dgm:shape>
                  </dgm:layoutNode>
                </dgm:if>
                <dgm:else name="Name72"/>
              </dgm:choose>
            </dgm:if>
            <dgm:else name="Name73"/>
          </dgm:choose>
        </dgm:if>
        <dgm:if name="Name74" axis="self" ptType="node" func="pos" op="equ" val="3">
          <dgm:layoutNode name="parTx3" styleLbl="node1">
            <dgm:alg type="tx"/>
            <dgm:shape xmlns:r="http://schemas.openxmlformats.org/officeDocument/2006/relationships" type="ellipse" r:blip="">
              <dgm:adjLst/>
            </dgm:shape>
            <dgm:presOf axis="self" ptType="node"/>
            <dgm:constrLst>
              <dgm:constr type="h" refType="w"/>
              <dgm:constr type="w" refType="h" op="lte"/>
              <dgm:constr type="tMarg"/>
              <dgm:constr type="bMarg"/>
              <dgm:constr type="lMarg"/>
              <dgm:constr type="rMarg"/>
            </dgm:constrLst>
            <dgm:ruleLst>
              <dgm:rule type="primFontSz" val="5" fact="NaN" max="NaN"/>
            </dgm:ruleLst>
          </dgm:layoutNode>
          <dgm:choose name="Name75">
            <dgm:if name="Name76" axis="ch" ptType="node" func="cnt" op="gte" val="1">
              <dgm:layoutNode name="spPre3">
                <dgm:alg type="sp"/>
                <dgm:shape xmlns:r="http://schemas.openxmlformats.org/officeDocument/2006/relationships" r:blip="">
                  <dgm:adjLst/>
                </dgm:shape>
              </dgm:layoutNode>
              <dgm:layoutNode name="chLin3">
                <dgm:alg type="lin">
                  <dgm:param type="linDir" val="fromT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w" for="ch" forName="txAndLines3" refType="w" fact="0.77"/>
                  <dgm:constr type="w" for="ch" forName="top3" refType="w" refFor="ch" refForName="txAndLines3" fact="0.78"/>
                </dgm:constrLst>
                <dgm:forEach name="Name77" axis="ch">
                  <dgm:forEach name="Name78" axis="self" ptType="parTrans">
                    <dgm:layoutNode name="Name79" styleLbl="parChTrans1D1">
                      <dgm:choose name="Name80">
                        <dgm:if name="Name81" func="var" arg="dir" op="equ" val="norm">
                          <dgm:alg type="conn">
                            <dgm:param type="dim" val="1D"/>
                            <dgm:param type="begPts" val="midR"/>
                            <dgm:param type="endSty" val="noArr"/>
                            <dgm:param type="dstNode" val="anchor3"/>
                          </dgm:alg>
                        </dgm:if>
                        <dgm:else name="Name82">
                          <dgm:alg type="conn">
                            <dgm:param type="dim" val="1D"/>
                            <dgm:param type="begPts" val="midL"/>
                            <dgm:param type="endSty" val="noArr"/>
                            <dgm:param type="srcNode" val="parTx3"/>
                            <dgm:param type="dstNode" val="anchor3"/>
                          </dgm:alg>
                        </dgm:else>
                      </dgm:choose>
                      <dgm:shape xmlns:r="http://schemas.openxmlformats.org/officeDocument/2006/relationships" type="conn" r:blip="">
                        <dgm:adjLst/>
                      </dgm:shape>
                      <dgm:presOf/>
                      <dgm:constrLst>
                        <dgm:constr type="connDist"/>
                        <dgm:constr type="begPad" refType="connDist" fact="0.11"/>
                        <dgm:constr type="endPad"/>
                      </dgm:constrLst>
                    </dgm:layoutNode>
                  </dgm:forEach>
                  <dgm:forEach name="Name83" axis="self" ptType="node">
                    <dgm:choose name="Name84">
                      <dgm:if name="Name85" axis="par ch" ptType="node node" func="cnt" op="equ" val="1">
                        <dgm:layoutNode name="top3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constrLst>
                            <dgm:constr type="h" refType="w" fact="0.6"/>
                          </dgm:constrLst>
                        </dgm:layoutNode>
                      </dgm:if>
                      <dgm:else name="Name86"/>
                    </dgm:choose>
                    <dgm:layoutNode name="txAndLines3">
                      <dgm:choose name="Name87">
                        <dgm:if name="Name88" func="var" arg="dir" op="equ" val="norm">
                          <dgm:alg type="lin"/>
                        </dgm:if>
                        <dgm:else name="Name89">
                          <dgm:alg type="lin">
                            <dgm:param type="linDir" val="from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hoose name="Name90">
                        <dgm:if name="Name91" axis="root ch" ptType="all node" func="cnt" op="gte" val="4">
                          <dgm:constrLst>
                            <dgm:constr type="w" for="ch" forName="anchor3" refType="w"/>
                            <dgm:constr type="w" for="ch" forName="backup3" refType="w" fact="-1"/>
                            <dgm:constr type="w" for="ch" forName="preLine3" refType="w" fact="0.11"/>
                            <dgm:constr type="w" for="ch" forName="desTx3" refType="w" fact="0.78"/>
                            <dgm:constr type="w" for="ch" forName="postLine3" refType="w" fact="0.11"/>
                          </dgm:constrLst>
                        </dgm:if>
                        <dgm:else name="Name92">
                          <dgm:constrLst>
                            <dgm:constr type="w" for="ch" forName="anchor3" refType="w" fact="0.89"/>
                            <dgm:constr type="w" for="ch" forName="backup3" refType="w" fact="-0.89"/>
                            <dgm:constr type="w" for="ch" forName="preLine3" refType="w" fact="0.11"/>
                            <dgm:constr type="w" for="ch" forName="desTx3" refType="w" fact="0.78"/>
                          </dgm:constrLst>
                        </dgm:else>
                      </dgm:choose>
                      <dgm:layoutNode name="anchor3" moveWith="desTx3">
                        <dgm:alg type="sp"/>
                        <dgm:shape xmlns:r="http://schemas.openxmlformats.org/officeDocument/2006/relationships" r:blip="">
                          <dgm:adjLst/>
                        </dgm:shape>
                      </dgm:layoutNode>
                      <dgm:layoutNode name="backup3" moveWith="desTx3">
                        <dgm:alg type="sp"/>
                        <dgm:shape xmlns:r="http://schemas.openxmlformats.org/officeDocument/2006/relationships" r:blip="">
                          <dgm:adjLst/>
                        </dgm:shape>
                      </dgm:layoutNode>
                      <dgm:layoutNode name="preLine3" styleLbl="parChTrans1D1" moveWith="desTx3">
                        <dgm:alg type="sp"/>
                        <dgm:shape xmlns:r="http://schemas.openxmlformats.org/officeDocument/2006/relationships" type="line" r:blip="">
                          <dgm:adjLst/>
                        </dgm:shape>
                        <dgm:presOf/>
                      </dgm:layoutNode>
                      <dgm:layoutNode name="desTx3" styleLbl="revTx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ect" r:blip="" hideGeom="1">
                          <dgm:adjLst/>
                        </dgm:shape>
                        <dgm:presOf axis="desOrSelf" ptType="node"/>
                        <dgm:constrLst>
                          <dgm:constr type="h" refType="w" fact="0.6"/>
                        </dgm:constrLst>
                        <dgm:ruleLst>
                          <dgm:rule type="primFontSz" val="5" fact="NaN" max="NaN"/>
                        </dgm:ruleLst>
                      </dgm:layoutNode>
                      <dgm:choose name="Name93">
                        <dgm:if name="Name94" axis="root ch" ptType="all node" func="cnt" op="gte" val="4">
                          <dgm:layoutNode name="postLine3" styleLbl="parChTrans1D1" moveWith="desTx3">
                            <dgm:alg type="sp"/>
                            <dgm:shape xmlns:r="http://schemas.openxmlformats.org/officeDocument/2006/relationships" type="line" r:blip="">
                              <dgm:adjLst/>
                            </dgm:shape>
                            <dgm:presOf/>
                          </dgm:layoutNode>
                        </dgm:if>
                        <dgm:else name="Name95"/>
                      </dgm:choose>
                    </dgm:layoutNode>
                  </dgm:forEach>
                  <dgm:choose name="Name96">
                    <dgm:if name="Name97" axis="root ch" ptType="all node" func="cnt" op="gte" val="4">
                      <dgm:forEach name="Name98" axis="self" ptType="parTrans">
                        <dgm:layoutNode name="Name99" styleLbl="parChTrans1D1">
                          <dgm:choose name="Name100">
                            <dgm:if name="Name101" func="var" arg="dir" op="equ" val="norm">
                              <dgm:alg type="conn">
                                <dgm:param type="dim" val="1D"/>
                                <dgm:param type="begPts" val="midL"/>
                                <dgm:param type="srcNode" val="parTx4"/>
                                <dgm:param type="endSty" val="noArr"/>
                                <dgm:param type="dstNode" val="anchor3"/>
                              </dgm:alg>
                            </dgm:if>
                            <dgm:else name="Name102">
                              <dgm:alg type="conn">
                                <dgm:param type="dim" val="1D"/>
                                <dgm:param type="begPts" val="midR"/>
                                <dgm:param type="endSty" val="noArr"/>
                                <dgm:param type="srcNode" val="parTx4"/>
                                <dgm:param type="dstNode" val="anchor3"/>
                              </dgm:alg>
                            </dgm:else>
                          </dgm:choose>
                          <dgm:shape xmlns:r="http://schemas.openxmlformats.org/officeDocument/2006/relationships" type="conn" r:blip="">
                            <dgm:adjLst/>
                          </dgm:shape>
                          <dgm:presOf/>
                          <dgm:constrLst>
                            <dgm:constr type="connDist"/>
                            <dgm:constr type="begPad" refType="connDist" fact="0.11"/>
                            <dgm:constr type="endPad"/>
                          </dgm:constrLst>
                        </dgm:layoutNode>
                      </dgm:forEach>
                    </dgm:if>
                    <dgm:else name="Name103"/>
                  </dgm:choose>
                </dgm:forEach>
              </dgm:layoutNode>
              <dgm:choose name="Name104">
                <dgm:if name="Name105" axis="root ch" ptType="all node" func="cnt" op="gte" val="4">
                  <dgm:layoutNode name="spPost3">
                    <dgm:alg type="sp"/>
                    <dgm:shape xmlns:r="http://schemas.openxmlformats.org/officeDocument/2006/relationships" r:blip="">
                      <dgm:adjLst/>
                    </dgm:shape>
                  </dgm:layoutNode>
                </dgm:if>
                <dgm:else name="Name106"/>
              </dgm:choose>
            </dgm:if>
            <dgm:else name="Name107"/>
          </dgm:choose>
        </dgm:if>
        <dgm:if name="Name108" axis="self" ptType="node" func="pos" op="equ" val="4">
          <dgm:layoutNode name="parTx4" styleLbl="node1">
            <dgm:alg type="tx"/>
            <dgm:shape xmlns:r="http://schemas.openxmlformats.org/officeDocument/2006/relationships" type="ellipse" r:blip="">
              <dgm:adjLst/>
            </dgm:shape>
            <dgm:presOf axis="self" ptType="node"/>
            <dgm:constrLst>
              <dgm:constr type="h" refType="w"/>
              <dgm:constr type="w" refType="h" op="lte"/>
              <dgm:constr type="tMarg"/>
              <dgm:constr type="bMarg"/>
              <dgm:constr type="lMarg"/>
              <dgm:constr type="rMarg"/>
            </dgm:constrLst>
            <dgm:ruleLst>
              <dgm:rule type="primFontSz" val="5" fact="NaN" max="NaN"/>
            </dgm:ruleLst>
          </dgm:layoutNode>
          <dgm:choose name="Name109">
            <dgm:if name="Name110" axis="ch" ptType="node" func="cnt" op="gte" val="1">
              <dgm:layoutNode name="spPre4">
                <dgm:alg type="sp"/>
                <dgm:shape xmlns:r="http://schemas.openxmlformats.org/officeDocument/2006/relationships" r:blip="">
                  <dgm:adjLst/>
                </dgm:shape>
              </dgm:layoutNode>
              <dgm:layoutNode name="chLin4">
                <dgm:alg type="lin">
                  <dgm:param type="linDir" val="fromT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w" for="ch" forName="txAndLines4" refType="w" fact="0.77"/>
                  <dgm:constr type="w" for="ch" forName="top4" refType="w" refFor="ch" refForName="txAndLines4" fact="0.78"/>
                </dgm:constrLst>
                <dgm:forEach name="Name111" axis="ch">
                  <dgm:forEach name="Name112" axis="self" ptType="parTrans">
                    <dgm:layoutNode name="Name113" styleLbl="parChTrans1D1">
                      <dgm:choose name="Name114">
                        <dgm:if name="Name115" func="var" arg="dir" op="equ" val="norm">
                          <dgm:alg type="conn">
                            <dgm:param type="dim" val="1D"/>
                            <dgm:param type="begPts" val="midR"/>
                            <dgm:param type="endSty" val="noArr"/>
                            <dgm:param type="dstNode" val="anchor4"/>
                          </dgm:alg>
                        </dgm:if>
                        <dgm:else name="Name116">
                          <dgm:alg type="conn">
                            <dgm:param type="dim" val="1D"/>
                            <dgm:param type="begPts" val="midL"/>
                            <dgm:param type="endSty" val="noArr"/>
                            <dgm:param type="srcNode" val="parTx4"/>
                            <dgm:param type="dstNode" val="anchor4"/>
                          </dgm:alg>
                        </dgm:else>
                      </dgm:choose>
                      <dgm:shape xmlns:r="http://schemas.openxmlformats.org/officeDocument/2006/relationships" type="conn" r:blip="">
                        <dgm:adjLst/>
                      </dgm:shape>
                      <dgm:presOf/>
                      <dgm:constrLst>
                        <dgm:constr type="connDist"/>
                        <dgm:constr type="begPad" refType="connDist" fact="0.11"/>
                        <dgm:constr type="endPad"/>
                      </dgm:constrLst>
                    </dgm:layoutNode>
                  </dgm:forEach>
                  <dgm:forEach name="Name117" axis="self" ptType="node">
                    <dgm:choose name="Name118">
                      <dgm:if name="Name119" axis="par ch" ptType="node node" func="cnt" op="equ" val="1">
                        <dgm:layoutNode name="top4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constrLst>
                            <dgm:constr type="h" refType="w" fact="0.6"/>
                          </dgm:constrLst>
                        </dgm:layoutNode>
                      </dgm:if>
                      <dgm:else name="Name120"/>
                    </dgm:choose>
                    <dgm:layoutNode name="txAndLines4">
                      <dgm:choose name="Name121">
                        <dgm:if name="Name122" func="var" arg="dir" op="equ" val="norm">
                          <dgm:alg type="lin"/>
                        </dgm:if>
                        <dgm:else name="Name123">
                          <dgm:alg type="lin">
                            <dgm:param type="linDir" val="from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hoose name="Name124">
                        <dgm:if name="Name125" axis="root ch" ptType="all node" func="cnt" op="gte" val="5">
                          <dgm:constrLst>
                            <dgm:constr type="w" for="ch" forName="anchor4" refType="w"/>
                            <dgm:constr type="w" for="ch" forName="backup4" refType="w" fact="-1"/>
                            <dgm:constr type="w" for="ch" forName="preLine4" refType="w" fact="0.11"/>
                            <dgm:constr type="w" for="ch" forName="desTx4" refType="w" fact="0.78"/>
                            <dgm:constr type="w" for="ch" forName="postLine4" refType="w" fact="0.11"/>
                          </dgm:constrLst>
                        </dgm:if>
                        <dgm:else name="Name126">
                          <dgm:constrLst>
                            <dgm:constr type="w" for="ch" forName="anchor4" refType="w" fact="0.89"/>
                            <dgm:constr type="w" for="ch" forName="backup4" refType="w" fact="-0.89"/>
                            <dgm:constr type="w" for="ch" forName="preLine4" refType="w" fact="0.11"/>
                            <dgm:constr type="w" for="ch" forName="desTx4" refType="w" fact="0.78"/>
                          </dgm:constrLst>
                        </dgm:else>
                      </dgm:choose>
                      <dgm:layoutNode name="anchor4" moveWith="desTx4">
                        <dgm:alg type="sp"/>
                        <dgm:shape xmlns:r="http://schemas.openxmlformats.org/officeDocument/2006/relationships" r:blip="">
                          <dgm:adjLst/>
                        </dgm:shape>
                      </dgm:layoutNode>
                      <dgm:layoutNode name="backup4" moveWith="desTx4">
                        <dgm:alg type="sp"/>
                        <dgm:shape xmlns:r="http://schemas.openxmlformats.org/officeDocument/2006/relationships" r:blip="">
                          <dgm:adjLst/>
                        </dgm:shape>
                      </dgm:layoutNode>
                      <dgm:layoutNode name="preLine4" styleLbl="parChTrans1D1" moveWith="desTx4">
                        <dgm:alg type="sp"/>
                        <dgm:shape xmlns:r="http://schemas.openxmlformats.org/officeDocument/2006/relationships" type="line" r:blip="">
                          <dgm:adjLst/>
                        </dgm:shape>
                        <dgm:presOf/>
                      </dgm:layoutNode>
                      <dgm:layoutNode name="desTx4" styleLbl="revTx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ect" r:blip="" hideGeom="1">
                          <dgm:adjLst/>
                        </dgm:shape>
                        <dgm:presOf axis="desOrSelf" ptType="node"/>
                        <dgm:constrLst>
                          <dgm:constr type="h" refType="w" fact="0.6"/>
                        </dgm:constrLst>
                        <dgm:ruleLst>
                          <dgm:rule type="primFontSz" val="5" fact="NaN" max="NaN"/>
                        </dgm:ruleLst>
                      </dgm:layoutNode>
                      <dgm:choose name="Name127">
                        <dgm:if name="Name128" axis="root ch" ptType="all node" func="cnt" op="gte" val="5">
                          <dgm:layoutNode name="postLine4" styleLbl="parChTrans1D1" moveWith="desTx4">
                            <dgm:alg type="sp"/>
                            <dgm:shape xmlns:r="http://schemas.openxmlformats.org/officeDocument/2006/relationships" type="line" r:blip="">
                              <dgm:adjLst/>
                            </dgm:shape>
                            <dgm:presOf/>
                          </dgm:layoutNode>
                        </dgm:if>
                        <dgm:else name="Name129"/>
                      </dgm:choose>
                    </dgm:layoutNode>
                  </dgm:forEach>
                  <dgm:choose name="Name130">
                    <dgm:if name="Name131" axis="root ch" ptType="all node" func="cnt" op="gte" val="5">
                      <dgm:forEach name="Name132" axis="self" ptType="parTrans">
                        <dgm:layoutNode name="Name133" styleLbl="parChTrans1D1">
                          <dgm:choose name="Name134">
                            <dgm:if name="Name135" func="var" arg="dir" op="equ" val="norm">
                              <dgm:alg type="conn">
                                <dgm:param type="dim" val="1D"/>
                                <dgm:param type="begPts" val="midL"/>
                                <dgm:param type="srcNode" val="parTx5"/>
                                <dgm:param type="endSty" val="noArr"/>
                                <dgm:param type="dstNode" val="anchor4"/>
                              </dgm:alg>
                            </dgm:if>
                            <dgm:else name="Name136">
                              <dgm:alg type="conn">
                                <dgm:param type="dim" val="1D"/>
                                <dgm:param type="begPts" val="midR"/>
                                <dgm:param type="endSty" val="noArr"/>
                                <dgm:param type="srcNode" val="parTx5"/>
                                <dgm:param type="dstNode" val="anchor4"/>
                              </dgm:alg>
                            </dgm:else>
                          </dgm:choose>
                          <dgm:shape xmlns:r="http://schemas.openxmlformats.org/officeDocument/2006/relationships" type="conn" r:blip="">
                            <dgm:adjLst/>
                          </dgm:shape>
                          <dgm:presOf/>
                          <dgm:constrLst>
                            <dgm:constr type="connDist"/>
                            <dgm:constr type="begPad" refType="connDist" fact="0.11"/>
                            <dgm:constr type="endPad"/>
                          </dgm:constrLst>
                        </dgm:layoutNode>
                      </dgm:forEach>
                    </dgm:if>
                    <dgm:else name="Name137"/>
                  </dgm:choose>
                </dgm:forEach>
              </dgm:layoutNode>
              <dgm:choose name="Name138">
                <dgm:if name="Name139" axis="root ch" ptType="all node" func="cnt" op="gte" val="5">
                  <dgm:layoutNode name="spPost4">
                    <dgm:alg type="sp"/>
                    <dgm:shape xmlns:r="http://schemas.openxmlformats.org/officeDocument/2006/relationships" r:blip="">
                      <dgm:adjLst/>
                    </dgm:shape>
                  </dgm:layoutNode>
                </dgm:if>
                <dgm:else name="Name140"/>
              </dgm:choose>
            </dgm:if>
            <dgm:else name="Name141"/>
          </dgm:choose>
        </dgm:if>
        <dgm:if name="Name142" axis="self" ptType="node" func="pos" op="equ" val="5">
          <dgm:layoutNode name="parTx5" styleLbl="node1">
            <dgm:alg type="tx"/>
            <dgm:shape xmlns:r="http://schemas.openxmlformats.org/officeDocument/2006/relationships" type="ellipse" r:blip="">
              <dgm:adjLst/>
            </dgm:shape>
            <dgm:presOf axis="self" ptType="node"/>
            <dgm:constrLst>
              <dgm:constr type="h" refType="w"/>
              <dgm:constr type="w" refType="h" op="lte"/>
              <dgm:constr type="tMarg"/>
              <dgm:constr type="bMarg"/>
              <dgm:constr type="lMarg"/>
              <dgm:constr type="rMarg"/>
            </dgm:constrLst>
            <dgm:ruleLst>
              <dgm:rule type="primFontSz" val="5" fact="NaN" max="NaN"/>
            </dgm:ruleLst>
          </dgm:layoutNode>
          <dgm:choose name="Name143">
            <dgm:if name="Name144" axis="ch" ptType="node" func="cnt" op="gte" val="1">
              <dgm:layoutNode name="spPre5">
                <dgm:alg type="sp"/>
                <dgm:shape xmlns:r="http://schemas.openxmlformats.org/officeDocument/2006/relationships" r:blip="">
                  <dgm:adjLst/>
                </dgm:shape>
              </dgm:layoutNode>
              <dgm:layoutNode name="chLin5">
                <dgm:alg type="lin">
                  <dgm:param type="linDir" val="fromT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w" for="ch" forName="txAndLines5" refType="w" fact="0.77"/>
                  <dgm:constr type="w" for="ch" forName="top5" refType="w" refFor="ch" refForName="txAndLines5" fact="0.78"/>
                </dgm:constrLst>
                <dgm:forEach name="Name145" axis="ch">
                  <dgm:forEach name="Name146" axis="self" ptType="parTrans">
                    <dgm:layoutNode name="Name147" styleLbl="parChTrans1D1">
                      <dgm:choose name="Name148">
                        <dgm:if name="Name149" func="var" arg="dir" op="equ" val="norm">
                          <dgm:alg type="conn">
                            <dgm:param type="dim" val="1D"/>
                            <dgm:param type="begPts" val="midR"/>
                            <dgm:param type="endSty" val="noArr"/>
                            <dgm:param type="dstNode" val="anchor5"/>
                          </dgm:alg>
                        </dgm:if>
                        <dgm:else name="Name150">
                          <dgm:alg type="conn">
                            <dgm:param type="dim" val="1D"/>
                            <dgm:param type="begPts" val="midL"/>
                            <dgm:param type="endSty" val="noArr"/>
                            <dgm:param type="srcNode" val="parTx5"/>
                            <dgm:param type="dstNode" val="anchor5"/>
                          </dgm:alg>
                        </dgm:else>
                      </dgm:choose>
                      <dgm:shape xmlns:r="http://schemas.openxmlformats.org/officeDocument/2006/relationships" type="conn" r:blip="">
                        <dgm:adjLst/>
                      </dgm:shape>
                      <dgm:presOf/>
                      <dgm:constrLst>
                        <dgm:constr type="connDist"/>
                        <dgm:constr type="begPad" refType="connDist" fact="0.11"/>
                        <dgm:constr type="endPad"/>
                      </dgm:constrLst>
                    </dgm:layoutNode>
                  </dgm:forEach>
                  <dgm:forEach name="Name151" axis="self" ptType="node">
                    <dgm:choose name="Name152">
                      <dgm:if name="Name153" axis="par ch" ptType="node node" func="cnt" op="equ" val="1">
                        <dgm:layoutNode name="top5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constrLst>
                            <dgm:constr type="h" refType="w" fact="0.6"/>
                          </dgm:constrLst>
                        </dgm:layoutNode>
                      </dgm:if>
                      <dgm:else name="Name154"/>
                    </dgm:choose>
                    <dgm:layoutNode name="txAndLines5">
                      <dgm:choose name="Name155">
                        <dgm:if name="Name156" func="var" arg="dir" op="equ" val="norm">
                          <dgm:alg type="lin"/>
                        </dgm:if>
                        <dgm:else name="Name157">
                          <dgm:alg type="lin">
                            <dgm:param type="linDir" val="from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hoose name="Name158">
                        <dgm:if name="Name159" axis="root ch" ptType="all node" func="cnt" op="gte" val="6">
                          <dgm:constrLst>
                            <dgm:constr type="w" for="ch" forName="anchor5" refType="w"/>
                            <dgm:constr type="w" for="ch" forName="backup5" refType="w" fact="-1"/>
                            <dgm:constr type="w" for="ch" forName="preLine5" refType="w" fact="0.11"/>
                            <dgm:constr type="w" for="ch" forName="desTx5" refType="w" fact="0.78"/>
                            <dgm:constr type="w" for="ch" forName="postLine5" refType="w" fact="0.11"/>
                          </dgm:constrLst>
                        </dgm:if>
                        <dgm:else name="Name160">
                          <dgm:constrLst>
                            <dgm:constr type="w" for="ch" forName="anchor5" refType="w" fact="0.89"/>
                            <dgm:constr type="w" for="ch" forName="backup5" refType="w" fact="-0.89"/>
                            <dgm:constr type="w" for="ch" forName="preLine5" refType="w" fact="0.11"/>
                            <dgm:constr type="w" for="ch" forName="desTx5" refType="w" fact="0.78"/>
                          </dgm:constrLst>
                        </dgm:else>
                      </dgm:choose>
                      <dgm:layoutNode name="anchor5" moveWith="desTx5">
                        <dgm:alg type="sp"/>
                        <dgm:shape xmlns:r="http://schemas.openxmlformats.org/officeDocument/2006/relationships" r:blip="">
                          <dgm:adjLst/>
                        </dgm:shape>
                      </dgm:layoutNode>
                      <dgm:layoutNode name="backup5" moveWith="desTx5">
                        <dgm:alg type="sp"/>
                        <dgm:shape xmlns:r="http://schemas.openxmlformats.org/officeDocument/2006/relationships" r:blip="">
                          <dgm:adjLst/>
                        </dgm:shape>
                      </dgm:layoutNode>
                      <dgm:layoutNode name="preLine5" styleLbl="parChTrans1D1" moveWith="desTx5">
                        <dgm:alg type="sp"/>
                        <dgm:shape xmlns:r="http://schemas.openxmlformats.org/officeDocument/2006/relationships" type="line" r:blip="">
                          <dgm:adjLst/>
                        </dgm:shape>
                        <dgm:presOf/>
                      </dgm:layoutNode>
                      <dgm:layoutNode name="desTx5" styleLbl="revTx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ect" r:blip="" hideGeom="1">
                          <dgm:adjLst/>
                        </dgm:shape>
                        <dgm:presOf axis="desOrSelf" ptType="node"/>
                        <dgm:constrLst>
                          <dgm:constr type="h" refType="w" fact="0.6"/>
                        </dgm:constrLst>
                        <dgm:ruleLst>
                          <dgm:rule type="primFontSz" val="5" fact="NaN" max="NaN"/>
                        </dgm:ruleLst>
                      </dgm:layoutNode>
                      <dgm:choose name="Name161">
                        <dgm:if name="Name162" axis="root ch" ptType="all node" func="cnt" op="gte" val="6">
                          <dgm:layoutNode name="postLine5" styleLbl="parChTrans1D1" moveWith="desTx5">
                            <dgm:alg type="sp"/>
                            <dgm:shape xmlns:r="http://schemas.openxmlformats.org/officeDocument/2006/relationships" type="line" r:blip="">
                              <dgm:adjLst/>
                            </dgm:shape>
                            <dgm:presOf/>
                          </dgm:layoutNode>
                        </dgm:if>
                        <dgm:else name="Name163"/>
                      </dgm:choose>
                    </dgm:layoutNode>
                  </dgm:forEach>
                  <dgm:choose name="Name164">
                    <dgm:if name="Name165" axis="root ch" ptType="all node" func="cnt" op="gte" val="6">
                      <dgm:forEach name="Name166" axis="self" ptType="parTrans">
                        <dgm:layoutNode name="Name167" styleLbl="parChTrans1D1">
                          <dgm:choose name="Name168">
                            <dgm:if name="Name169" func="var" arg="dir" op="equ" val="norm">
                              <dgm:alg type="conn">
                                <dgm:param type="dim" val="1D"/>
                                <dgm:param type="begPts" val="midL"/>
                                <dgm:param type="srcNode" val="parTx6"/>
                                <dgm:param type="endSty" val="noArr"/>
                                <dgm:param type="dstNode" val="anchor5"/>
                              </dgm:alg>
                            </dgm:if>
                            <dgm:else name="Name170">
                              <dgm:alg type="conn">
                                <dgm:param type="dim" val="1D"/>
                                <dgm:param type="begPts" val="midR"/>
                                <dgm:param type="endSty" val="noArr"/>
                                <dgm:param type="srcNode" val="parTx6"/>
                                <dgm:param type="dstNode" val="anchor5"/>
                              </dgm:alg>
                            </dgm:else>
                          </dgm:choose>
                          <dgm:shape xmlns:r="http://schemas.openxmlformats.org/officeDocument/2006/relationships" type="conn" r:blip="">
                            <dgm:adjLst/>
                          </dgm:shape>
                          <dgm:presOf/>
                          <dgm:constrLst>
                            <dgm:constr type="connDist"/>
                            <dgm:constr type="begPad" refType="connDist" fact="0.11"/>
                            <dgm:constr type="endPad"/>
                          </dgm:constrLst>
                        </dgm:layoutNode>
                      </dgm:forEach>
                    </dgm:if>
                    <dgm:else name="Name171"/>
                  </dgm:choose>
                </dgm:forEach>
              </dgm:layoutNode>
              <dgm:choose name="Name172">
                <dgm:if name="Name173" axis="root ch" ptType="all node" func="cnt" op="gte" val="6">
                  <dgm:layoutNode name="spPost5">
                    <dgm:alg type="sp"/>
                    <dgm:shape xmlns:r="http://schemas.openxmlformats.org/officeDocument/2006/relationships" r:blip="">
                      <dgm:adjLst/>
                    </dgm:shape>
                  </dgm:layoutNode>
                </dgm:if>
                <dgm:else name="Name174"/>
              </dgm:choose>
            </dgm:if>
            <dgm:else name="Name175"/>
          </dgm:choose>
        </dgm:if>
        <dgm:if name="Name176" axis="self" ptType="node" func="pos" op="equ" val="6">
          <dgm:layoutNode name="parTx6" styleLbl="node1">
            <dgm:alg type="tx"/>
            <dgm:shape xmlns:r="http://schemas.openxmlformats.org/officeDocument/2006/relationships" type="ellipse" r:blip="">
              <dgm:adjLst/>
            </dgm:shape>
            <dgm:presOf axis="self" ptType="node"/>
            <dgm:constrLst>
              <dgm:constr type="h" refType="w"/>
              <dgm:constr type="w" refType="h" op="lte"/>
              <dgm:constr type="tMarg"/>
              <dgm:constr type="bMarg"/>
              <dgm:constr type="lMarg"/>
              <dgm:constr type="rMarg"/>
            </dgm:constrLst>
            <dgm:ruleLst>
              <dgm:rule type="primFontSz" val="5" fact="NaN" max="NaN"/>
            </dgm:ruleLst>
          </dgm:layoutNode>
          <dgm:choose name="Name177">
            <dgm:if name="Name178" axis="ch" ptType="node" func="cnt" op="gte" val="1">
              <dgm:layoutNode name="spPre6">
                <dgm:alg type="sp"/>
                <dgm:shape xmlns:r="http://schemas.openxmlformats.org/officeDocument/2006/relationships" r:blip="">
                  <dgm:adjLst/>
                </dgm:shape>
              </dgm:layoutNode>
              <dgm:layoutNode name="chLin6">
                <dgm:alg type="lin">
                  <dgm:param type="linDir" val="fromT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w" for="ch" forName="txAndLines6" refType="w" fact="0.77"/>
                  <dgm:constr type="w" for="ch" forName="top6" refType="w" refFor="ch" refForName="txAndLines6" fact="0.78"/>
                </dgm:constrLst>
                <dgm:forEach name="Name179" axis="ch">
                  <dgm:forEach name="Name180" axis="self" ptType="parTrans">
                    <dgm:layoutNode name="Name181" styleLbl="parChTrans1D1">
                      <dgm:choose name="Name182">
                        <dgm:if name="Name183" func="var" arg="dir" op="equ" val="norm">
                          <dgm:alg type="conn">
                            <dgm:param type="dim" val="1D"/>
                            <dgm:param type="begPts" val="midR"/>
                            <dgm:param type="endSty" val="noArr"/>
                            <dgm:param type="dstNode" val="anchor6"/>
                          </dgm:alg>
                        </dgm:if>
                        <dgm:else name="Name184">
                          <dgm:alg type="conn">
                            <dgm:param type="dim" val="1D"/>
                            <dgm:param type="begPts" val="midL"/>
                            <dgm:param type="endSty" val="noArr"/>
                            <dgm:param type="srcNode" val="parTx6"/>
                            <dgm:param type="dstNode" val="anchor6"/>
                          </dgm:alg>
                        </dgm:else>
                      </dgm:choose>
                      <dgm:shape xmlns:r="http://schemas.openxmlformats.org/officeDocument/2006/relationships" type="conn" r:blip="">
                        <dgm:adjLst/>
                      </dgm:shape>
                      <dgm:presOf/>
                      <dgm:constrLst>
                        <dgm:constr type="connDist"/>
                        <dgm:constr type="begPad" refType="connDist" fact="0.11"/>
                        <dgm:constr type="endPad"/>
                      </dgm:constrLst>
                    </dgm:layoutNode>
                  </dgm:forEach>
                  <dgm:forEach name="Name185" axis="self" ptType="node">
                    <dgm:choose name="Name186">
                      <dgm:if name="Name187" axis="par ch" ptType="node node" func="cnt" op="equ" val="1">
                        <dgm:layoutNode name="top6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constrLst>
                            <dgm:constr type="h" refType="w" fact="0.6"/>
                          </dgm:constrLst>
                        </dgm:layoutNode>
                      </dgm:if>
                      <dgm:else name="Name188"/>
                    </dgm:choose>
                    <dgm:layoutNode name="txAndLines6">
                      <dgm:choose name="Name189">
                        <dgm:if name="Name190" func="var" arg="dir" op="equ" val="norm">
                          <dgm:alg type="lin"/>
                        </dgm:if>
                        <dgm:else name="Name191">
                          <dgm:alg type="lin">
                            <dgm:param type="linDir" val="from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hoose name="Name192">
                        <dgm:if name="Name193" axis="root ch" ptType="all node" func="cnt" op="gte" val="7">
                          <dgm:constrLst>
                            <dgm:constr type="w" for="ch" forName="anchor6" refType="w"/>
                            <dgm:constr type="w" for="ch" forName="backup6" refType="w" fact="-1"/>
                            <dgm:constr type="w" for="ch" forName="preLine6" refType="w" fact="0.11"/>
                            <dgm:constr type="w" for="ch" forName="desTx6" refType="w" fact="0.78"/>
                            <dgm:constr type="w" for="ch" forName="postLine6" refType="w" fact="0.11"/>
                          </dgm:constrLst>
                        </dgm:if>
                        <dgm:else name="Name194">
                          <dgm:constrLst>
                            <dgm:constr type="w" for="ch" forName="anchor6" refType="w" fact="0.89"/>
                            <dgm:constr type="w" for="ch" forName="backup6" refType="w" fact="-0.89"/>
                            <dgm:constr type="w" for="ch" forName="preLine6" refType="w" fact="0.11"/>
                            <dgm:constr type="w" for="ch" forName="desTx6" refType="w" fact="0.78"/>
                          </dgm:constrLst>
                        </dgm:else>
                      </dgm:choose>
                      <dgm:layoutNode name="anchor6" moveWith="desTx6">
                        <dgm:alg type="sp"/>
                        <dgm:shape xmlns:r="http://schemas.openxmlformats.org/officeDocument/2006/relationships" r:blip="">
                          <dgm:adjLst/>
                        </dgm:shape>
                      </dgm:layoutNode>
                      <dgm:layoutNode name="backup6" moveWith="desTx6">
                        <dgm:alg type="sp"/>
                        <dgm:shape xmlns:r="http://schemas.openxmlformats.org/officeDocument/2006/relationships" r:blip="">
                          <dgm:adjLst/>
                        </dgm:shape>
                      </dgm:layoutNode>
                      <dgm:layoutNode name="preLine6" styleLbl="parChTrans1D1" moveWith="desTx6">
                        <dgm:alg type="sp"/>
                        <dgm:shape xmlns:r="http://schemas.openxmlformats.org/officeDocument/2006/relationships" type="line" r:blip="">
                          <dgm:adjLst/>
                        </dgm:shape>
                        <dgm:presOf/>
                      </dgm:layoutNode>
                      <dgm:layoutNode name="desTx6" styleLbl="revTx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ect" r:blip="" hideGeom="1">
                          <dgm:adjLst/>
                        </dgm:shape>
                        <dgm:presOf axis="desOrSelf" ptType="node"/>
                        <dgm:constrLst>
                          <dgm:constr type="h" refType="w" fact="0.6"/>
                        </dgm:constrLst>
                        <dgm:ruleLst>
                          <dgm:rule type="primFontSz" val="5" fact="NaN" max="NaN"/>
                        </dgm:ruleLst>
                      </dgm:layoutNode>
                      <dgm:choose name="Name195">
                        <dgm:if name="Name196" axis="root ch" ptType="all node" func="cnt" op="gte" val="7">
                          <dgm:layoutNode name="postLine6" styleLbl="parChTrans1D1" moveWith="desTx6">
                            <dgm:alg type="sp"/>
                            <dgm:shape xmlns:r="http://schemas.openxmlformats.org/officeDocument/2006/relationships" type="line" r:blip="">
                              <dgm:adjLst/>
                            </dgm:shape>
                            <dgm:presOf/>
                          </dgm:layoutNode>
                        </dgm:if>
                        <dgm:else name="Name197"/>
                      </dgm:choose>
                    </dgm:layoutNode>
                  </dgm:forEach>
                  <dgm:choose name="Name198">
                    <dgm:if name="Name199" axis="root ch" ptType="all node" func="cnt" op="gte" val="7">
                      <dgm:forEach name="Name200" axis="self" ptType="parTrans">
                        <dgm:layoutNode name="Name201" styleLbl="parChTrans1D1">
                          <dgm:choose name="Name202">
                            <dgm:if name="Name203" func="var" arg="dir" op="equ" val="norm">
                              <dgm:alg type="conn">
                                <dgm:param type="dim" val="1D"/>
                                <dgm:param type="begPts" val="midL"/>
                                <dgm:param type="srcNode" val="parTx7"/>
                                <dgm:param type="endSty" val="noArr"/>
                                <dgm:param type="dstNode" val="anchor6"/>
                              </dgm:alg>
                            </dgm:if>
                            <dgm:else name="Name204">
                              <dgm:alg type="conn">
                                <dgm:param type="dim" val="1D"/>
                                <dgm:param type="begPts" val="midR"/>
                                <dgm:param type="endSty" val="noArr"/>
                                <dgm:param type="srcNode" val="parTx7"/>
                                <dgm:param type="dstNode" val="anchor6"/>
                              </dgm:alg>
                            </dgm:else>
                          </dgm:choose>
                          <dgm:shape xmlns:r="http://schemas.openxmlformats.org/officeDocument/2006/relationships" type="conn" r:blip="">
                            <dgm:adjLst/>
                          </dgm:shape>
                          <dgm:presOf/>
                          <dgm:constrLst>
                            <dgm:constr type="connDist"/>
                            <dgm:constr type="begPad" refType="connDist" fact="0.11"/>
                            <dgm:constr type="endPad"/>
                          </dgm:constrLst>
                        </dgm:layoutNode>
                      </dgm:forEach>
                    </dgm:if>
                    <dgm:else name="Name205"/>
                  </dgm:choose>
                </dgm:forEach>
              </dgm:layoutNode>
              <dgm:choose name="Name206">
                <dgm:if name="Name207" axis="root ch" ptType="all node" func="cnt" op="gte" val="7">
                  <dgm:layoutNode name="spPost6">
                    <dgm:alg type="sp"/>
                    <dgm:shape xmlns:r="http://schemas.openxmlformats.org/officeDocument/2006/relationships" r:blip="">
                      <dgm:adjLst/>
                    </dgm:shape>
                  </dgm:layoutNode>
                </dgm:if>
                <dgm:else name="Name208"/>
              </dgm:choose>
            </dgm:if>
            <dgm:else name="Name209"/>
          </dgm:choose>
        </dgm:if>
        <dgm:if name="Name210" axis="self" ptType="node" func="pos" op="equ" val="7">
          <dgm:layoutNode name="parTx7" styleLbl="node1">
            <dgm:alg type="tx"/>
            <dgm:shape xmlns:r="http://schemas.openxmlformats.org/officeDocument/2006/relationships" type="ellipse" r:blip="">
              <dgm:adjLst/>
            </dgm:shape>
            <dgm:presOf axis="self" ptType="node"/>
            <dgm:constrLst>
              <dgm:constr type="h" refType="w"/>
              <dgm:constr type="w" refType="h" op="lte"/>
              <dgm:constr type="tMarg"/>
              <dgm:constr type="bMarg"/>
              <dgm:constr type="lMarg"/>
              <dgm:constr type="rMarg"/>
            </dgm:constrLst>
            <dgm:ruleLst>
              <dgm:rule type="primFontSz" val="5" fact="NaN" max="NaN"/>
            </dgm:ruleLst>
          </dgm:layoutNode>
          <dgm:choose name="Name211">
            <dgm:if name="Name212" axis="ch" ptType="node" func="cnt" op="gte" val="1">
              <dgm:layoutNode name="spPre7">
                <dgm:alg type="sp"/>
                <dgm:shape xmlns:r="http://schemas.openxmlformats.org/officeDocument/2006/relationships" r:blip="">
                  <dgm:adjLst/>
                </dgm:shape>
              </dgm:layoutNode>
              <dgm:layoutNode name="chLin7">
                <dgm:alg type="lin">
                  <dgm:param type="linDir" val="fromT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w" for="ch" forName="txAndLines7" refType="w" fact="0.77"/>
                  <dgm:constr type="w" for="ch" forName="top7" refType="w" refFor="ch" refForName="txAndLines7" fact="0.78"/>
                </dgm:constrLst>
                <dgm:forEach name="Name213" axis="ch">
                  <dgm:forEach name="Name214" axis="self" ptType="parTrans">
                    <dgm:layoutNode name="Name215" styleLbl="parChTrans1D1">
                      <dgm:choose name="Name216">
                        <dgm:if name="Name217" func="var" arg="dir" op="equ" val="norm">
                          <dgm:alg type="conn">
                            <dgm:param type="dim" val="1D"/>
                            <dgm:param type="begPts" val="midR"/>
                            <dgm:param type="endSty" val="noArr"/>
                            <dgm:param type="dstNode" val="anchor7"/>
                          </dgm:alg>
                        </dgm:if>
                        <dgm:else name="Name218">
                          <dgm:alg type="conn">
                            <dgm:param type="dim" val="1D"/>
                            <dgm:param type="begPts" val="midL"/>
                            <dgm:param type="endSty" val="noArr"/>
                            <dgm:param type="srcNode" val="parTx7"/>
                            <dgm:param type="dstNode" val="anchor7"/>
                          </dgm:alg>
                        </dgm:else>
                      </dgm:choose>
                      <dgm:shape xmlns:r="http://schemas.openxmlformats.org/officeDocument/2006/relationships" type="conn" r:blip="">
                        <dgm:adjLst/>
                      </dgm:shape>
                      <dgm:presOf/>
                      <dgm:constrLst>
                        <dgm:constr type="connDist"/>
                        <dgm:constr type="begPad" refType="connDist" fact="0.11"/>
                        <dgm:constr type="endPad"/>
                      </dgm:constrLst>
                    </dgm:layoutNode>
                  </dgm:forEach>
                  <dgm:forEach name="Name219" axis="self" ptType="node">
                    <dgm:choose name="Name220">
                      <dgm:if name="Name221" axis="par ch" ptType="node node" func="cnt" op="equ" val="1">
                        <dgm:layoutNode name="top7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constrLst>
                            <dgm:constr type="h" refType="w" fact="0.6"/>
                          </dgm:constrLst>
                        </dgm:layoutNode>
                      </dgm:if>
                      <dgm:else name="Name222"/>
                    </dgm:choose>
                    <dgm:layoutNode name="txAndLines7">
                      <dgm:choose name="Name223">
                        <dgm:if name="Name224" func="var" arg="dir" op="equ" val="norm">
                          <dgm:alg type="lin"/>
                        </dgm:if>
                        <dgm:else name="Name225">
                          <dgm:alg type="lin">
                            <dgm:param type="linDir" val="from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>
                        <dgm:constr type="w" for="ch" forName="anchor7" refType="w" fact="0.89"/>
                        <dgm:constr type="w" for="ch" forName="backup7" refType="w" fact="-0.89"/>
                        <dgm:constr type="w" for="ch" forName="preLine7" refType="w" fact="0.11"/>
                        <dgm:constr type="w" for="ch" forName="desTx7" refType="w" fact="0.78"/>
                      </dgm:constrLst>
                      <dgm:layoutNode name="anchor7" moveWith="desTx7">
                        <dgm:alg type="sp"/>
                        <dgm:shape xmlns:r="http://schemas.openxmlformats.org/officeDocument/2006/relationships" r:blip="">
                          <dgm:adjLst/>
                        </dgm:shape>
                      </dgm:layoutNode>
                      <dgm:layoutNode name="backup7" moveWith="desTx7">
                        <dgm:alg type="sp"/>
                        <dgm:shape xmlns:r="http://schemas.openxmlformats.org/officeDocument/2006/relationships" r:blip="">
                          <dgm:adjLst/>
                        </dgm:shape>
                      </dgm:layoutNode>
                      <dgm:layoutNode name="preLine7" styleLbl="parChTrans1D1" moveWith="desTx7">
                        <dgm:alg type="sp"/>
                        <dgm:shape xmlns:r="http://schemas.openxmlformats.org/officeDocument/2006/relationships" type="line" r:blip="">
                          <dgm:adjLst/>
                        </dgm:shape>
                        <dgm:presOf/>
                      </dgm:layoutNode>
                      <dgm:layoutNode name="desTx7" styleLbl="revTx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ect" r:blip="" hideGeom="1">
                          <dgm:adjLst/>
                        </dgm:shape>
                        <dgm:presOf axis="desOrSelf" ptType="node"/>
                        <dgm:constrLst>
                          <dgm:constr type="h" refType="w" fact="0.6"/>
                        </dgm:constrLst>
                        <dgm:ruleLst>
                          <dgm:rule type="primFontSz" val="5" fact="NaN" max="NaN"/>
                        </dgm:ruleLst>
                      </dgm:layoutNode>
                    </dgm:layoutNode>
                  </dgm:forEach>
                </dgm:forEach>
              </dgm:layoutNode>
            </dgm:if>
            <dgm:else name="Name226"/>
          </dgm:choose>
        </dgm:if>
        <dgm:else name="Name22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399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KUKK</Company>
  <LinksUpToDate>false</LinksUpToDate>
  <CharactersWithSpaces>2754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Pavlíková Jana</dc:creator>
  <cp:lastModifiedBy>PB:</cp:lastModifiedBy>
  <cp:revision>2</cp:revision>
  <dcterms:created xsi:type="dcterms:W3CDTF">2020-01-31T12:59:00Z</dcterms:created>
  <dcterms:modified xsi:type="dcterms:W3CDTF">2020-01-31T12:59:00Z</dcterms:modified>
</cp:coreProperties>
</file>