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E3" w:rsidRPr="008B3C4B" w:rsidRDefault="00AD53C0" w:rsidP="008B3C4B">
            <w:pPr>
              <w:rPr>
                <w:rFonts w:ascii="Arial" w:hAnsi="Arial" w:cs="Arial"/>
                <w:b/>
              </w:rPr>
            </w:pPr>
            <w:r w:rsidRPr="008B3C4B">
              <w:rPr>
                <w:rFonts w:ascii="Arial" w:hAnsi="Arial" w:cs="Arial"/>
                <w:b/>
              </w:rPr>
              <w:t xml:space="preserve">ŽÁDOST O ZÁPIS ZMĚN ÚDAJŮ - </w:t>
            </w:r>
            <w:r w:rsidR="008B3C4B" w:rsidRPr="008B3C4B">
              <w:rPr>
                <w:rFonts w:ascii="Arial" w:hAnsi="Arial" w:cs="Arial"/>
                <w:b/>
              </w:rPr>
              <w:t>ZTRÁTA</w:t>
            </w:r>
            <w:r w:rsidR="008907E3" w:rsidRPr="008B3C4B">
              <w:rPr>
                <w:rFonts w:ascii="Arial" w:hAnsi="Arial" w:cs="Arial"/>
                <w:b/>
              </w:rPr>
              <w:t xml:space="preserve"> TYPOVÉHO  ŠTÍTKU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 w:rsidP="00AD5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Životní situace se týká ztráty typového štítku s výrobním číslem karosérie nebo typového štítku  motoru silničního vozidla. Tato životní situace souvisí s registrací vozidla a jeho provozováním, přípa</w:t>
            </w:r>
            <w:r w:rsidR="00CE4622">
              <w:rPr>
                <w:rFonts w:ascii="Arial" w:hAnsi="Arial" w:cs="Arial"/>
                <w:noProof/>
                <w:sz w:val="20"/>
                <w:szCs w:val="20"/>
              </w:rPr>
              <w:t>dně nakládání s ním. Jedná se 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úkony, které mají vliv na změnu údajů v</w:t>
            </w:r>
            <w:r w:rsidR="00AD53C0">
              <w:rPr>
                <w:rFonts w:ascii="Arial" w:hAnsi="Arial" w:cs="Arial"/>
                <w:noProof/>
                <w:sz w:val="20"/>
                <w:szCs w:val="20"/>
              </w:rPr>
              <w:t> centrálním registru vozidel a osvědčení o registraci vozidla.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AD53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343D">
              <w:rPr>
                <w:rFonts w:ascii="Arial" w:hAnsi="Arial" w:cs="Arial"/>
                <w:color w:val="000000"/>
                <w:sz w:val="20"/>
                <w:szCs w:val="20"/>
              </w:rPr>
              <w:t>Vlastník vozidla (fyzická osoba, fyzická podnikající nebo právnická osoba) nebo provozovatel vozidla se zmocněním vlastníka vozidla (např. v případě leasingu), Jednat může také osob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a, kterou k tomuto úkonu zmocní</w:t>
            </w:r>
            <w:r w:rsidRPr="001C343D">
              <w:rPr>
                <w:rFonts w:ascii="Arial" w:hAnsi="Arial" w:cs="Arial"/>
                <w:color w:val="000000"/>
                <w:sz w:val="20"/>
                <w:szCs w:val="20"/>
              </w:rPr>
              <w:t xml:space="preserve"> vlastník vozidla. Plná moc musí být písemná.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Pr="00AD53C0" w:rsidRDefault="008907E3" w:rsidP="00AD53C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53C0">
              <w:rPr>
                <w:rFonts w:ascii="Arial" w:hAnsi="Arial" w:cs="Arial"/>
                <w:sz w:val="20"/>
                <w:szCs w:val="20"/>
              </w:rPr>
              <w:t xml:space="preserve">V případě ztráty typového (výrobního) štítku je nutné získat náhradu (duplikát) u </w:t>
            </w:r>
            <w:r w:rsidR="00AD53C0">
              <w:rPr>
                <w:rFonts w:ascii="Arial" w:hAnsi="Arial" w:cs="Arial"/>
                <w:sz w:val="20"/>
                <w:szCs w:val="20"/>
              </w:rPr>
              <w:t xml:space="preserve">akreditovaného zástupce </w:t>
            </w:r>
            <w:r w:rsidRPr="00AD53C0">
              <w:rPr>
                <w:rFonts w:ascii="Arial" w:hAnsi="Arial" w:cs="Arial"/>
                <w:sz w:val="20"/>
                <w:szCs w:val="20"/>
              </w:rPr>
              <w:t xml:space="preserve">výrobce vozidla.   </w:t>
            </w:r>
          </w:p>
          <w:p w:rsidR="008907E3" w:rsidRPr="00AD53C0" w:rsidRDefault="008907E3" w:rsidP="00AD53C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53C0">
              <w:rPr>
                <w:rFonts w:ascii="Arial" w:hAnsi="Arial" w:cs="Arial"/>
                <w:sz w:val="20"/>
                <w:szCs w:val="20"/>
              </w:rPr>
              <w:t xml:space="preserve">Vyjádření </w:t>
            </w:r>
            <w:r w:rsidR="00AD53C0">
              <w:rPr>
                <w:rFonts w:ascii="Arial" w:hAnsi="Arial" w:cs="Arial"/>
                <w:sz w:val="20"/>
                <w:szCs w:val="20"/>
              </w:rPr>
              <w:t xml:space="preserve">akreditovaného zástupce </w:t>
            </w:r>
            <w:r w:rsidRPr="00AD53C0">
              <w:rPr>
                <w:rFonts w:ascii="Arial" w:hAnsi="Arial" w:cs="Arial"/>
                <w:sz w:val="20"/>
                <w:szCs w:val="20"/>
              </w:rPr>
              <w:t>výrobce vozidla, že výrobní štítek jako náhradní díl nedodává  - v tomto případě si vlastník nebo provozovatel nechá, po bezpečné identifikaci vozidla</w:t>
            </w:r>
            <w:r w:rsidR="00AD53C0">
              <w:rPr>
                <w:rFonts w:ascii="Arial" w:hAnsi="Arial" w:cs="Arial"/>
                <w:sz w:val="20"/>
                <w:szCs w:val="20"/>
              </w:rPr>
              <w:t xml:space="preserve"> (CEBIA)</w:t>
            </w:r>
            <w:r w:rsidRPr="00AD53C0">
              <w:rPr>
                <w:rFonts w:ascii="Arial" w:hAnsi="Arial" w:cs="Arial"/>
                <w:sz w:val="20"/>
                <w:szCs w:val="20"/>
              </w:rPr>
              <w:t>, na vlastní náklady vybavit vozidlo náhradou typového štítku a toto dále řeší u příslušného úřadu, který vede</w:t>
            </w:r>
            <w:r w:rsidR="00AD53C0">
              <w:rPr>
                <w:rFonts w:ascii="Arial" w:hAnsi="Arial" w:cs="Arial"/>
                <w:sz w:val="20"/>
                <w:szCs w:val="20"/>
              </w:rPr>
              <w:t xml:space="preserve"> centrální registr </w:t>
            </w:r>
            <w:r w:rsidRPr="00AD53C0">
              <w:rPr>
                <w:rFonts w:ascii="Arial" w:hAnsi="Arial" w:cs="Arial"/>
                <w:sz w:val="20"/>
                <w:szCs w:val="20"/>
              </w:rPr>
              <w:t>vozi</w:t>
            </w:r>
            <w:r w:rsidR="008B23FB" w:rsidRPr="00AD53C0">
              <w:rPr>
                <w:rFonts w:ascii="Arial" w:hAnsi="Arial" w:cs="Arial"/>
                <w:sz w:val="20"/>
                <w:szCs w:val="20"/>
              </w:rPr>
              <w:t>del a to do 10 pracovních dnů od nastalé události</w:t>
            </w:r>
            <w:r w:rsidRPr="00AD53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AD53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 nebo elektronicky na </w:t>
            </w:r>
            <w:hyperlink r:id="rId5" w:history="1">
              <w:r w:rsidRPr="00C736F3">
                <w:rPr>
                  <w:rStyle w:val="Hypertextovodkaz"/>
                  <w:rFonts w:ascii="Arial" w:hAnsi="Arial" w:cs="Arial"/>
                  <w:noProof/>
                  <w:sz w:val="20"/>
                  <w:szCs w:val="20"/>
                </w:rPr>
                <w:t>www.portaldopravy.cz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 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E3" w:rsidRPr="00D53EAC" w:rsidRDefault="00AD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 v České republice.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E3" w:rsidRDefault="008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D53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566">
              <w:rPr>
                <w:rFonts w:ascii="Arial" w:hAnsi="Arial" w:cs="Arial"/>
                <w:sz w:val="20"/>
                <w:szCs w:val="20"/>
              </w:rPr>
              <w:t>patro</w:t>
            </w:r>
          </w:p>
          <w:p w:rsidR="008907E3" w:rsidRDefault="00952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 2, 4, 6</w:t>
            </w:r>
            <w:r w:rsidR="00AD53C0">
              <w:rPr>
                <w:rFonts w:ascii="Arial" w:hAnsi="Arial" w:cs="Arial"/>
                <w:sz w:val="20"/>
                <w:szCs w:val="20"/>
              </w:rPr>
              <w:t>, 8</w:t>
            </w:r>
            <w:r w:rsidR="008907E3">
              <w:rPr>
                <w:rFonts w:ascii="Arial" w:hAnsi="Arial" w:cs="Arial"/>
                <w:sz w:val="20"/>
                <w:szCs w:val="20"/>
              </w:rPr>
              <w:t xml:space="preserve"> - technik</w:t>
            </w:r>
          </w:p>
          <w:p w:rsidR="008907E3" w:rsidRDefault="008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8907E3" w:rsidRDefault="008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Magdalena Matoušková    tel: 353 152 672</w:t>
            </w:r>
          </w:p>
          <w:p w:rsidR="008907E3" w:rsidRDefault="008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Martin Burkyt                      tel: 353 152 674</w:t>
            </w:r>
          </w:p>
          <w:p w:rsidR="008907E3" w:rsidRDefault="008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8B3C4B">
              <w:rPr>
                <w:rFonts w:ascii="Arial" w:hAnsi="Arial" w:cs="Arial"/>
                <w:sz w:val="20"/>
                <w:szCs w:val="20"/>
              </w:rPr>
              <w:t xml:space="preserve">Bc. Antonín Novák       </w:t>
            </w:r>
            <w:r w:rsidR="00D53EA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tel: 353 152</w:t>
            </w:r>
            <w:r w:rsidR="0095041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  <w:p w:rsidR="00950419" w:rsidRPr="00D53EAC" w:rsidRDefault="00950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Weith</w:t>
            </w:r>
            <w:r w:rsidR="009404A0">
              <w:rPr>
                <w:rFonts w:ascii="Arial" w:hAnsi="Arial" w:cs="Arial"/>
                <w:sz w:val="20"/>
                <w:szCs w:val="20"/>
              </w:rPr>
              <w:t xml:space="preserve">aler Jiří                      </w:t>
            </w:r>
            <w:r>
              <w:rPr>
                <w:rFonts w:ascii="Arial" w:hAnsi="Arial" w:cs="Arial"/>
                <w:sz w:val="20"/>
                <w:szCs w:val="20"/>
              </w:rPr>
              <w:t>tel: 353 152 665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3C0" w:rsidRPr="00A35C08" w:rsidRDefault="00AD53C0" w:rsidP="00AD53C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C08">
              <w:rPr>
                <w:rFonts w:ascii="Arial" w:hAnsi="Arial" w:cs="Arial"/>
                <w:color w:val="000000"/>
                <w:sz w:val="20"/>
                <w:szCs w:val="20"/>
              </w:rPr>
              <w:t xml:space="preserve">vyplněnou žádost, formulář žádosti je k dispozici na odboru dopravně správních činností Magistrátu města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Karlovy Vary</w:t>
            </w:r>
            <w:r w:rsidRPr="00A35C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lze ji vyplnit přímo na místě nebo na internetových stránkách ministerstva dopravy ČR</w:t>
            </w:r>
          </w:p>
          <w:p w:rsidR="008907E3" w:rsidRDefault="00AD53C0" w:rsidP="00AD53C0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AD53C0">
              <w:rPr>
                <w:rFonts w:ascii="Arial" w:hAnsi="Arial" w:cs="Arial"/>
                <w:color w:val="000000"/>
                <w:sz w:val="20"/>
                <w:szCs w:val="20"/>
              </w:rPr>
              <w:t xml:space="preserve">doklad totožnosti. Fyzická osoba občanský průkaz, podnikající fyzická osoba živnostenský list, právnická osoba výpis z obchodního rejstříku nebo doklad o povolení k pobytu nebo udělení </w:t>
            </w:r>
            <w:r w:rsidR="008B23FB" w:rsidRPr="00AD53C0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8907E3" w:rsidRPr="00AD53C0">
              <w:rPr>
                <w:rFonts w:ascii="Arial" w:hAnsi="Arial" w:cs="Arial"/>
                <w:noProof/>
                <w:sz w:val="20"/>
                <w:szCs w:val="20"/>
              </w:rPr>
              <w:t>.   technický průkaz (osvědčení o registraci vozidla. část II.)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35C08">
              <w:rPr>
                <w:rFonts w:ascii="Arial" w:hAnsi="Arial" w:cs="Arial"/>
                <w:color w:val="000000"/>
                <w:sz w:val="20"/>
                <w:szCs w:val="20"/>
              </w:rPr>
              <w:t>azylu na území ČR, není-li žadatel státním občanem ČR,</w:t>
            </w:r>
          </w:p>
          <w:p w:rsidR="00AD53C0" w:rsidRPr="004B72AC" w:rsidRDefault="00AD53C0" w:rsidP="00AD53C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osvědčení o registraci vozidla </w:t>
            </w:r>
            <w:r w:rsidRPr="004B72AC">
              <w:rPr>
                <w:rFonts w:ascii="Arial" w:hAnsi="Arial" w:cs="Arial"/>
                <w:sz w:val="20"/>
                <w:szCs w:val="20"/>
              </w:rPr>
              <w:t xml:space="preserve">(účinností </w:t>
            </w:r>
            <w:r w:rsidRPr="004B72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zákona č. 56/2001 Sb. a ve vyhlášce č. 343/2014 Sb.</w:t>
            </w:r>
            <w:r w:rsidRPr="0096708F">
              <w:rPr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 xml:space="preserve"> </w:t>
            </w:r>
            <w:r w:rsidRPr="004B72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ode dne </w:t>
            </w:r>
            <w:proofErr w:type="gramStart"/>
            <w:r w:rsidRPr="004B72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1.1.2024</w:t>
            </w:r>
            <w:proofErr w:type="gramEnd"/>
            <w:r w:rsidRPr="004B72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).</w:t>
            </w:r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D53C0" w:rsidRPr="00A35C08" w:rsidRDefault="00AD53C0" w:rsidP="00AD53C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C08">
              <w:rPr>
                <w:rFonts w:ascii="Arial" w:hAnsi="Arial" w:cs="Arial"/>
                <w:color w:val="000000"/>
                <w:sz w:val="20"/>
                <w:szCs w:val="20"/>
              </w:rPr>
              <w:t>úředně ověřenou plnou moc k žádosti o přestavbu silničního vozidla udělenou vlastníkem vozidla, vyřizuje-li záležitost provozovatel. Dále úředně ověřenou plnou moc pokud vyřizuje záležitost zmocněnec a to v případě fyzických osob nebo úředně ověřenou plnou moc, vyřizuje-li záležitost zástupce právnické osoby nevyjmenovaný ve výpisu obchodního rejstříku, udělenou statutárním orgánem právnické osoby,</w:t>
            </w:r>
          </w:p>
          <w:p w:rsidR="00AD53C0" w:rsidRPr="0096708F" w:rsidRDefault="00AD53C0" w:rsidP="00AD53C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C08">
              <w:rPr>
                <w:rFonts w:ascii="Arial" w:hAnsi="Arial" w:cs="Arial"/>
                <w:color w:val="000000"/>
                <w:sz w:val="20"/>
                <w:szCs w:val="20"/>
              </w:rPr>
              <w:t>osvědčení o registraci vozidla část II, (tzv. velký technický průkaz),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 </w:t>
            </w:r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 xml:space="preserve">účinností </w:t>
            </w:r>
            <w:r w:rsidRPr="0096708F">
              <w:rPr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 xml:space="preserve">zákona č. 56/2001 Sb. a ve vyhlášce č. 343/2014 Sb. ode dne </w:t>
            </w:r>
            <w:proofErr w:type="gramStart"/>
            <w:r w:rsidRPr="0096708F">
              <w:rPr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>1.1.2024</w:t>
            </w:r>
            <w:proofErr w:type="gramEnd"/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D53C0" w:rsidRPr="00AD53C0" w:rsidRDefault="00AD53C0" w:rsidP="00AD53C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C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osvědčení o registraci vozidla část I, (tzv. malý technický průkaz),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 </w:t>
            </w:r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 xml:space="preserve">účinností </w:t>
            </w:r>
            <w:r w:rsidRPr="0096708F">
              <w:rPr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 xml:space="preserve">zákona č. 56/2001 Sb. a ve vyhlášce č. 343/2014 Sb. ode dne </w:t>
            </w:r>
            <w:proofErr w:type="gramStart"/>
            <w:r w:rsidRPr="0096708F">
              <w:rPr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>1.1.2024</w:t>
            </w:r>
            <w:proofErr w:type="gramEnd"/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907E3" w:rsidRPr="00AD53C0" w:rsidRDefault="008907E3" w:rsidP="00AD53C0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AD53C0">
              <w:rPr>
                <w:rFonts w:ascii="Arial" w:hAnsi="Arial" w:cs="Arial"/>
                <w:noProof/>
                <w:sz w:val="20"/>
                <w:szCs w:val="20"/>
              </w:rPr>
              <w:t>bezpečnou identifikaci</w:t>
            </w:r>
            <w:r w:rsidR="00CE4622" w:rsidRPr="00AD53C0">
              <w:rPr>
                <w:rFonts w:ascii="Arial" w:hAnsi="Arial" w:cs="Arial"/>
                <w:noProof/>
                <w:sz w:val="20"/>
                <w:szCs w:val="20"/>
              </w:rPr>
              <w:t xml:space="preserve"> vozidla (Policie ČR nebo Cebia, </w:t>
            </w:r>
            <w:r w:rsidRPr="00AD53C0">
              <w:rPr>
                <w:rFonts w:ascii="Arial" w:hAnsi="Arial" w:cs="Arial"/>
                <w:noProof/>
                <w:sz w:val="20"/>
                <w:szCs w:val="20"/>
              </w:rPr>
              <w:t>Cardetect</w:t>
            </w:r>
            <w:r w:rsidR="00CE4622" w:rsidRPr="00AD53C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D53C0">
              <w:rPr>
                <w:rFonts w:ascii="Arial" w:hAnsi="Arial" w:cs="Arial"/>
                <w:noProof/>
                <w:sz w:val="20"/>
                <w:szCs w:val="20"/>
              </w:rPr>
              <w:t xml:space="preserve">nebo </w:t>
            </w:r>
            <w:r w:rsidR="00CE4622" w:rsidRPr="00AD53C0">
              <w:rPr>
                <w:rFonts w:ascii="Arial" w:hAnsi="Arial" w:cs="Arial"/>
                <w:noProof/>
                <w:sz w:val="20"/>
                <w:szCs w:val="20"/>
              </w:rPr>
              <w:t>vyjádření akreditovaného zástupce</w:t>
            </w:r>
            <w:r w:rsidRPr="00AD53C0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potřebné formuláře a kde jsou k dispozici</w:t>
            </w:r>
          </w:p>
        </w:tc>
      </w:tr>
      <w:tr w:rsidR="008907E3" w:rsidRPr="00451FDE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Pr="00451FDE" w:rsidRDefault="00AD53C0" w:rsidP="008B23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Žadatel obdrží v budově MM Karlovy Vary, registr vozidel nebo na: </w:t>
            </w:r>
            <w:hyperlink r:id="rId6" w:history="1">
              <w:r w:rsidRPr="0096708F">
                <w:rPr>
                  <w:rStyle w:val="Hypertextovodkaz"/>
                </w:rPr>
                <w:t>Ministerstvo dopravy ČR - Elektronické formuláře (mdcr.cz)</w:t>
              </w:r>
            </w:hyperlink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 w:rsidP="00AD53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 zápis změn v</w:t>
            </w:r>
            <w:r w:rsidR="00AD53C0">
              <w:rPr>
                <w:rFonts w:ascii="Arial" w:hAnsi="Arial" w:cs="Arial"/>
                <w:noProof/>
                <w:sz w:val="20"/>
                <w:szCs w:val="20"/>
              </w:rPr>
              <w:t xml:space="preserve"> centrálním registru </w:t>
            </w:r>
            <w:r w:rsidR="00451FDE">
              <w:rPr>
                <w:rFonts w:ascii="Arial" w:hAnsi="Arial" w:cs="Arial"/>
                <w:noProof/>
                <w:sz w:val="20"/>
                <w:szCs w:val="20"/>
              </w:rPr>
              <w:t xml:space="preserve">vozidlu zaplatí žadatel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50,-</w:t>
            </w:r>
            <w:r w:rsidR="00AD53C0">
              <w:rPr>
                <w:rFonts w:ascii="Arial" w:hAnsi="Arial" w:cs="Arial"/>
                <w:noProof/>
                <w:sz w:val="20"/>
                <w:szCs w:val="20"/>
              </w:rPr>
              <w:t xml:space="preserve"> Kč. </w:t>
            </w:r>
            <w:r w:rsidR="00AD53C0" w:rsidRPr="0096708F">
              <w:rPr>
                <w:rFonts w:ascii="Arial" w:hAnsi="Arial" w:cs="Arial"/>
                <w:color w:val="000000"/>
                <w:sz w:val="20"/>
                <w:szCs w:val="20"/>
              </w:rPr>
              <w:t>Platba správního poplatku se provádí na místě. Poplatek je možno rovněž uhradit bankovní kartou, na což je nutno předem upozornit správní orgán.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72649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se vyřizuje na počkání. V případě, že nelze 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místě rozhodnout, správní orgán</w:t>
            </w:r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> vydá rozhodnutí nejpozději do 30 dnů od zahájení řízení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726494">
            <w:pPr>
              <w:rPr>
                <w:b/>
                <w:color w:val="000000"/>
              </w:rPr>
            </w:pPr>
            <w:r w:rsidRPr="00817E02">
              <w:rPr>
                <w:rFonts w:ascii="Arial" w:hAnsi="Arial" w:cs="Arial"/>
                <w:sz w:val="20"/>
                <w:szCs w:val="20"/>
              </w:rPr>
              <w:t>Nově máte možnost prostřednictvím Portálu dopravy podávat elektronicky žádosti v rámci agendy silničních vozidel</w:t>
            </w:r>
            <w:r>
              <w:rPr>
                <w:rFonts w:ascii="Arial" w:hAnsi="Arial" w:cs="Arial"/>
                <w:sz w:val="20"/>
                <w:szCs w:val="20"/>
              </w:rPr>
              <w:t xml:space="preserve">. Portál dopravy naleznete na adrese </w:t>
            </w:r>
            <w:hyperlink r:id="rId7" w:history="1">
              <w:r w:rsidRPr="00AB7B6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www.portaldopravy.cz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Pro přihlášení můžete využít bankovní identitu, mobilní klíč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eGovernmentu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MojeID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další prostředky pro ověření identity.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E3" w:rsidRDefault="008907E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komunikacích, ve znění později vydaných předpisů.</w:t>
            </w:r>
          </w:p>
          <w:p w:rsidR="008907E3" w:rsidRDefault="008907E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</w:t>
            </w:r>
          </w:p>
          <w:p w:rsidR="008907E3" w:rsidRDefault="00451FD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</w:t>
            </w:r>
            <w:r w:rsidR="008907E3">
              <w:rPr>
                <w:rFonts w:ascii="Arial" w:hAnsi="Arial" w:cs="Arial"/>
                <w:noProof/>
                <w:sz w:val="20"/>
                <w:szCs w:val="20"/>
              </w:rPr>
              <w:t xml:space="preserve"> č. 341/2014 Sb., o schvalování technické způsobilosti a o technických podmínkách provozu vozidel na pozemních komunikacích, ve znění později vydaných předpisů.</w:t>
            </w:r>
          </w:p>
          <w:p w:rsidR="008907E3" w:rsidRPr="00D53EAC" w:rsidRDefault="00451FD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</w:t>
            </w:r>
            <w:r w:rsidR="008907E3">
              <w:rPr>
                <w:rFonts w:ascii="Arial" w:hAnsi="Arial" w:cs="Arial"/>
                <w:noProof/>
                <w:sz w:val="20"/>
                <w:szCs w:val="20"/>
              </w:rPr>
              <w:t xml:space="preserve"> č. 343/2014 Sb., o registraci vozidel, ve znění později vydaných předpisů.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8907E3" w:rsidRDefault="008907E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a dle zákona o přestupcích.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</w:t>
            </w:r>
            <w:r w:rsidR="00D53EAC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U Spořitelny 2 - odbor dopravy - oddělení dopravně správních agend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7264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01.02.2024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7264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01.02.2024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8907E3" w:rsidRDefault="008907E3" w:rsidP="008907E3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89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F8D"/>
    <w:multiLevelType w:val="multilevel"/>
    <w:tmpl w:val="A28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8513A"/>
    <w:multiLevelType w:val="hybridMultilevel"/>
    <w:tmpl w:val="A90A8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93"/>
    <w:rsid w:val="00154093"/>
    <w:rsid w:val="00451FDE"/>
    <w:rsid w:val="00726494"/>
    <w:rsid w:val="008907E3"/>
    <w:rsid w:val="008B23FB"/>
    <w:rsid w:val="008B3C4B"/>
    <w:rsid w:val="009404A0"/>
    <w:rsid w:val="00950419"/>
    <w:rsid w:val="00952566"/>
    <w:rsid w:val="00A57F28"/>
    <w:rsid w:val="00AD53C0"/>
    <w:rsid w:val="00CE4622"/>
    <w:rsid w:val="00D53EAC"/>
    <w:rsid w:val="00D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F517"/>
  <w15:chartTrackingRefBased/>
  <w15:docId w15:val="{59E7921C-A591-4F11-A67C-D9D6AEF9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907E3"/>
    <w:rPr>
      <w:color w:val="0000FF"/>
      <w:u w:val="single"/>
    </w:rPr>
  </w:style>
  <w:style w:type="character" w:customStyle="1" w:styleId="file">
    <w:name w:val="file"/>
    <w:basedOn w:val="Standardnpsmoodstavce"/>
    <w:rsid w:val="008907E3"/>
  </w:style>
  <w:style w:type="paragraph" w:styleId="Odstavecseseznamem">
    <w:name w:val="List Paragraph"/>
    <w:basedOn w:val="Normln"/>
    <w:uiPriority w:val="34"/>
    <w:qFormat/>
    <w:rsid w:val="00AD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dopr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cr.cz/Dokumenty/Silnicni-doprava/Elektronicke-formulare-(1)/Elektronicke-formulare?returl=/Dokumenty/Silnicni-doprava/Elektronicke-formulare-(1)" TargetMode="External"/><Relationship Id="rId5" Type="http://schemas.openxmlformats.org/officeDocument/2006/relationships/hyperlink" Target="http://www.portaldoprav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6</cp:revision>
  <dcterms:created xsi:type="dcterms:W3CDTF">2024-02-01T09:19:00Z</dcterms:created>
  <dcterms:modified xsi:type="dcterms:W3CDTF">2024-02-28T16:31:00Z</dcterms:modified>
</cp:coreProperties>
</file>