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4B7658" w:rsidRPr="007120B0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58" w:rsidRPr="007120B0" w:rsidRDefault="004B7658" w:rsidP="007120B0">
            <w:pPr>
              <w:rPr>
                <w:rFonts w:ascii="Arial" w:hAnsi="Arial" w:cs="Arial"/>
                <w:b/>
              </w:rPr>
            </w:pPr>
            <w:r w:rsidRPr="007120B0">
              <w:rPr>
                <w:rFonts w:ascii="Arial" w:hAnsi="Arial" w:cs="Arial"/>
                <w:b/>
              </w:rPr>
              <w:t xml:space="preserve">VYŘAZENÍ </w:t>
            </w:r>
            <w:r w:rsidR="003209CC" w:rsidRPr="007120B0">
              <w:rPr>
                <w:rFonts w:ascii="Arial" w:hAnsi="Arial" w:cs="Arial"/>
                <w:b/>
              </w:rPr>
              <w:t xml:space="preserve">SILNIČNÍHO </w:t>
            </w:r>
            <w:r w:rsidRPr="007120B0">
              <w:rPr>
                <w:rFonts w:ascii="Arial" w:hAnsi="Arial" w:cs="Arial"/>
                <w:b/>
              </w:rPr>
              <w:t xml:space="preserve">VOZIDLA </w:t>
            </w:r>
            <w:r w:rsidR="007120B0" w:rsidRPr="007120B0">
              <w:rPr>
                <w:rFonts w:ascii="Arial" w:hAnsi="Arial" w:cs="Arial"/>
                <w:b/>
              </w:rPr>
              <w:t>Z PROVOZU (dříve DEPOZIT)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0D" w:rsidRDefault="00F3465D" w:rsidP="00C91A0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Jedná se o popis situace</w:t>
            </w:r>
            <w:r w:rsidR="003209CC">
              <w:rPr>
                <w:rFonts w:ascii="Arial" w:hAnsi="Arial" w:cs="Arial"/>
                <w:noProof/>
                <w:sz w:val="20"/>
                <w:szCs w:val="20"/>
              </w:rPr>
              <w:t xml:space="preserve">, kdy </w:t>
            </w:r>
            <w:r w:rsidR="004B7658">
              <w:rPr>
                <w:rFonts w:ascii="Arial" w:hAnsi="Arial" w:cs="Arial"/>
                <w:noProof/>
                <w:sz w:val="20"/>
                <w:szCs w:val="20"/>
              </w:rPr>
              <w:t>vlastník</w:t>
            </w:r>
            <w:r w:rsidR="003209CC">
              <w:rPr>
                <w:rFonts w:ascii="Arial" w:hAnsi="Arial" w:cs="Arial"/>
                <w:noProof/>
                <w:sz w:val="20"/>
                <w:szCs w:val="20"/>
              </w:rPr>
              <w:t xml:space="preserve"> silničního </w:t>
            </w:r>
            <w:r w:rsidR="004B7658">
              <w:rPr>
                <w:rFonts w:ascii="Arial" w:hAnsi="Arial" w:cs="Arial"/>
                <w:noProof/>
                <w:sz w:val="20"/>
                <w:szCs w:val="20"/>
              </w:rPr>
              <w:t xml:space="preserve">vozidla nechce </w:t>
            </w:r>
            <w:r w:rsidR="003209CC">
              <w:rPr>
                <w:rFonts w:ascii="Arial" w:hAnsi="Arial" w:cs="Arial"/>
                <w:noProof/>
                <w:sz w:val="20"/>
                <w:szCs w:val="20"/>
              </w:rPr>
              <w:t>vozidlo užívat v provozu na pozemních komunikacích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nebo kdy došlo </w:t>
            </w:r>
            <w:r w:rsidR="006A7364">
              <w:rPr>
                <w:rFonts w:ascii="Arial" w:hAnsi="Arial" w:cs="Arial"/>
                <w:noProof/>
                <w:sz w:val="20"/>
                <w:szCs w:val="20"/>
              </w:rPr>
              <w:t xml:space="preserve">k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zániku pojištění odpovědnosti z provozu vozidla</w:t>
            </w:r>
            <w:r w:rsidR="00C91A0D">
              <w:rPr>
                <w:rFonts w:ascii="Arial" w:hAnsi="Arial" w:cs="Arial"/>
                <w:noProof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91A0D" w:rsidRPr="00C91A0D">
              <w:rPr>
                <w:rFonts w:ascii="Arial" w:hAnsi="Arial" w:cs="Arial"/>
                <w:noProof/>
                <w:sz w:val="20"/>
                <w:szCs w:val="20"/>
              </w:rPr>
              <w:t xml:space="preserve">ve lhůtě 14 dnů </w:t>
            </w:r>
            <w:r w:rsidR="00C91A0D">
              <w:rPr>
                <w:rFonts w:ascii="Arial" w:hAnsi="Arial" w:cs="Arial"/>
                <w:noProof/>
                <w:sz w:val="20"/>
                <w:szCs w:val="20"/>
              </w:rPr>
              <w:t xml:space="preserve">nebyla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uzavřena nová pojistná smlouva o pojiš</w:t>
            </w:r>
            <w:r w:rsidR="0093742A">
              <w:rPr>
                <w:rFonts w:ascii="Arial" w:hAnsi="Arial" w:cs="Arial"/>
                <w:noProof/>
                <w:sz w:val="20"/>
                <w:szCs w:val="20"/>
              </w:rPr>
              <w:t>tění odpovědnosti z provozu týka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jícího se téhož silničního vozidla</w:t>
            </w:r>
            <w:r w:rsidR="00C91A0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C91A0D" w:rsidRPr="00C91A0D" w:rsidRDefault="006A7364" w:rsidP="006A736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 případě odcizení vozidla se rovněž vozidlo vyřazuje z provozu.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 w:rsidP="00C9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žádost o vyřazení vozidla podává </w:t>
            </w:r>
            <w:r w:rsidR="00C91A0D">
              <w:rPr>
                <w:rFonts w:ascii="Arial" w:hAnsi="Arial" w:cs="Arial"/>
                <w:noProof/>
                <w:sz w:val="20"/>
                <w:szCs w:val="20"/>
              </w:rPr>
              <w:t>vlastník nebo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provozovatel se souhlasem vlastníka, </w:t>
            </w:r>
            <w:r w:rsidR="00C91A0D">
              <w:rPr>
                <w:rFonts w:ascii="Arial" w:hAnsi="Arial" w:cs="Arial"/>
                <w:noProof/>
                <w:sz w:val="20"/>
                <w:szCs w:val="20"/>
              </w:rPr>
              <w:t>popřípadě osoba zmocněná písemně vlastníkem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Splnění všech požadovaných náležitostí.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Pr="008123B6" w:rsidRDefault="00107E15" w:rsidP="008123B6">
            <w:r w:rsidRPr="00107E15">
              <w:rPr>
                <w:rFonts w:ascii="Arial" w:hAnsi="Arial" w:cs="Arial"/>
                <w:color w:val="000000"/>
                <w:sz w:val="20"/>
                <w:szCs w:val="20"/>
              </w:rPr>
              <w:t>Podáním žádosti na úřadě nebo elektron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icky na </w:t>
            </w:r>
            <w:hyperlink r:id="rId4" w:history="1">
              <w:r w:rsidR="008123B6" w:rsidRPr="001D120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www.portaldopravy.cz</w:t>
              </w:r>
            </w:hyperlink>
            <w:r w:rsidR="008123B6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Vyřazení vozidla z provozu provést 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  <w:p w:rsidR="004B7658" w:rsidRPr="00835BF1" w:rsidRDefault="004B7658" w:rsidP="004B39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BF1">
              <w:rPr>
                <w:rFonts w:ascii="Arial" w:hAnsi="Arial" w:cs="Arial"/>
                <w:b/>
                <w:sz w:val="20"/>
                <w:szCs w:val="20"/>
              </w:rPr>
              <w:t>Ukončení vyřazení vozidla z provozu provést pouze na úřadě obce s rozšířenou působností, který vozid</w:t>
            </w:r>
            <w:r w:rsidR="004B391A" w:rsidRPr="00835BF1">
              <w:rPr>
                <w:rFonts w:ascii="Arial" w:hAnsi="Arial" w:cs="Arial"/>
                <w:b/>
                <w:sz w:val="20"/>
                <w:szCs w:val="20"/>
              </w:rPr>
              <w:t>lo vyřadil z provozu a pokud je k silničnímu vozidlu splněna povinnost pojištění odpovědnosti z provozu vozidla.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 v Karlových Varech.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</w:t>
            </w:r>
            <w:r w:rsidR="005454A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U Spořitelny 2 - odbor dopravy - oddě</w:t>
            </w:r>
            <w:r w:rsidR="0064577A">
              <w:rPr>
                <w:rFonts w:ascii="Arial" w:hAnsi="Arial" w:cs="Arial"/>
                <w:sz w:val="20"/>
                <w:szCs w:val="20"/>
              </w:rPr>
              <w:t>lení dopravně správních agend 1. patro</w:t>
            </w:r>
          </w:p>
          <w:p w:rsidR="004B7658" w:rsidRDefault="00645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přepážky č. 1, </w:t>
            </w:r>
            <w:r w:rsidR="004B7658">
              <w:rPr>
                <w:rFonts w:ascii="Arial" w:hAnsi="Arial" w:cs="Arial"/>
                <w:sz w:val="20"/>
                <w:szCs w:val="20"/>
              </w:rPr>
              <w:t>2, 3, 4, 5, 6, 7, 8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Monika Malecká                  </w:t>
            </w:r>
            <w:r w:rsidR="00837D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tel:  353 152 671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Magdalena Matoušková      </w:t>
            </w:r>
            <w:r w:rsidR="00837D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tel:  353 152 672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 Petr Chvapil                          tel:  353 152 673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 Bc.</w:t>
            </w:r>
            <w:r w:rsidR="00837DB4">
              <w:rPr>
                <w:rFonts w:ascii="Arial" w:hAnsi="Arial" w:cs="Arial"/>
                <w:sz w:val="20"/>
                <w:szCs w:val="20"/>
              </w:rPr>
              <w:t xml:space="preserve"> Martin Burkyt                  </w:t>
            </w:r>
            <w:r>
              <w:rPr>
                <w:rFonts w:ascii="Arial" w:hAnsi="Arial" w:cs="Arial"/>
                <w:sz w:val="20"/>
                <w:szCs w:val="20"/>
              </w:rPr>
              <w:t>tel:  353 152 674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Jarmila De Stefanisová       </w:t>
            </w:r>
            <w:r w:rsidR="00837D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tel:  353 152 675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</w:t>
            </w:r>
            <w:r w:rsidR="0009195A">
              <w:rPr>
                <w:rFonts w:ascii="Arial" w:hAnsi="Arial" w:cs="Arial"/>
                <w:sz w:val="20"/>
                <w:szCs w:val="20"/>
              </w:rPr>
              <w:t xml:space="preserve">Bc. Antonín Novák  </w:t>
            </w:r>
            <w:r w:rsidR="007120B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37DB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el:  353 152 678</w:t>
            </w:r>
          </w:p>
          <w:p w:rsidR="004B7658" w:rsidRDefault="00C21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Bc. Michaela Brátková </w:t>
            </w:r>
            <w:r w:rsidR="004B7658">
              <w:rPr>
                <w:rFonts w:ascii="Arial" w:hAnsi="Arial" w:cs="Arial"/>
                <w:sz w:val="20"/>
                <w:szCs w:val="20"/>
              </w:rPr>
              <w:t xml:space="preserve">         tel</w:t>
            </w:r>
            <w:r w:rsidR="0064577A">
              <w:rPr>
                <w:rFonts w:ascii="Arial" w:hAnsi="Arial" w:cs="Arial"/>
                <w:sz w:val="20"/>
                <w:szCs w:val="20"/>
              </w:rPr>
              <w:t>:</w:t>
            </w:r>
            <w:r w:rsidR="00837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658">
              <w:rPr>
                <w:rFonts w:ascii="Arial" w:hAnsi="Arial" w:cs="Arial"/>
                <w:sz w:val="20"/>
                <w:szCs w:val="20"/>
              </w:rPr>
              <w:t xml:space="preserve"> 353 152</w:t>
            </w:r>
            <w:r w:rsidR="00837DB4">
              <w:rPr>
                <w:rFonts w:ascii="Arial" w:hAnsi="Arial" w:cs="Arial"/>
                <w:sz w:val="20"/>
                <w:szCs w:val="20"/>
              </w:rPr>
              <w:t> </w:t>
            </w:r>
            <w:r w:rsidR="004B7658">
              <w:rPr>
                <w:rFonts w:ascii="Arial" w:hAnsi="Arial" w:cs="Arial"/>
                <w:sz w:val="20"/>
                <w:szCs w:val="20"/>
              </w:rPr>
              <w:t>664</w:t>
            </w:r>
          </w:p>
          <w:p w:rsidR="00837DB4" w:rsidRPr="0064577A" w:rsidRDefault="00837DB4" w:rsidP="00837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 Jiří Weithaler                         tel:  353 152 665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  vyplněnou a podepsanou žádost o vyřazení vozidla 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 doklad totožnosti v originále (občanský průkaz, pas)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3. </w:t>
            </w:r>
            <w:r w:rsidR="00837DB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originál nebo ověřenou kopii živnostenského oprávnění nebo výpisu z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837DB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obchodního rejstříku (u firemních vozidel), </w:t>
            </w:r>
          </w:p>
          <w:p w:rsidR="00F50A12" w:rsidRPr="00F50A12" w:rsidRDefault="00F50A12" w:rsidP="00F50A1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4.</w:t>
            </w:r>
            <w:r>
              <w:t xml:space="preserve"> </w:t>
            </w:r>
            <w:r w:rsidR="00C947D5">
              <w:t xml:space="preserve"> </w:t>
            </w:r>
            <w:r w:rsidRPr="00F50A12">
              <w:rPr>
                <w:rFonts w:ascii="Arial" w:hAnsi="Arial" w:cs="Arial"/>
                <w:noProof/>
                <w:sz w:val="20"/>
                <w:szCs w:val="20"/>
              </w:rPr>
              <w:t xml:space="preserve">doklad o povolení k pobytu, o udělení azylu nebo o délce přechodného pobytu (nemá-li </w:t>
            </w:r>
          </w:p>
          <w:p w:rsidR="00F50A12" w:rsidRDefault="00F50A12" w:rsidP="00F50A1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0A12">
              <w:rPr>
                <w:rFonts w:ascii="Arial" w:hAnsi="Arial" w:cs="Arial"/>
                <w:noProof/>
                <w:sz w:val="20"/>
                <w:szCs w:val="20"/>
              </w:rPr>
              <w:t xml:space="preserve">     provozovatel trvalý pobyt v</w:t>
            </w:r>
            <w:r w:rsidR="00BB473F"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Pr="00F50A12">
              <w:rPr>
                <w:rFonts w:ascii="Arial" w:hAnsi="Arial" w:cs="Arial"/>
                <w:noProof/>
                <w:sz w:val="20"/>
                <w:szCs w:val="20"/>
              </w:rPr>
              <w:t>ČR</w:t>
            </w:r>
            <w:r w:rsidR="00BB473F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  <w:p w:rsidR="004F0BE6" w:rsidRDefault="00F50A1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4F0BE6">
              <w:rPr>
                <w:rFonts w:ascii="Arial" w:hAnsi="Arial" w:cs="Arial"/>
                <w:noProof/>
                <w:sz w:val="20"/>
                <w:szCs w:val="20"/>
              </w:rPr>
              <w:t xml:space="preserve">.  technický průkaz vozidla, pokud byl </w:t>
            </w:r>
            <w:r w:rsidR="006A7364">
              <w:rPr>
                <w:rFonts w:ascii="Arial" w:hAnsi="Arial" w:cs="Arial"/>
                <w:noProof/>
                <w:sz w:val="20"/>
                <w:szCs w:val="20"/>
              </w:rPr>
              <w:t xml:space="preserve">k vozidlu </w:t>
            </w:r>
            <w:r w:rsidR="004F0BE6">
              <w:rPr>
                <w:rFonts w:ascii="Arial" w:hAnsi="Arial" w:cs="Arial"/>
                <w:noProof/>
                <w:sz w:val="20"/>
                <w:szCs w:val="20"/>
              </w:rPr>
              <w:t>vydán</w:t>
            </w:r>
          </w:p>
          <w:p w:rsidR="004B7658" w:rsidRDefault="00F50A1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4F0BE6">
              <w:rPr>
                <w:rFonts w:ascii="Arial" w:hAnsi="Arial" w:cs="Arial"/>
                <w:noProof/>
                <w:sz w:val="20"/>
                <w:szCs w:val="20"/>
              </w:rPr>
              <w:t xml:space="preserve">.  vlastník </w:t>
            </w:r>
            <w:r w:rsidR="004B7658">
              <w:rPr>
                <w:rFonts w:ascii="Arial" w:hAnsi="Arial" w:cs="Arial"/>
                <w:noProof/>
                <w:sz w:val="20"/>
                <w:szCs w:val="20"/>
              </w:rPr>
              <w:t xml:space="preserve">silničního vozidla spolu s žádostí o vyřazení silničního vozidla z provozu odevzdá </w:t>
            </w:r>
          </w:p>
          <w:p w:rsidR="004B7658" w:rsidRDefault="004B7658">
            <w:pPr>
              <w:ind w:left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obecnímu úřadu obce s rozšířenou působností osvědčení o registraci vozidla a všechny vydané tabulky s přidělenou registračn</w:t>
            </w:r>
            <w:r w:rsidR="00794541">
              <w:rPr>
                <w:rFonts w:ascii="Arial" w:hAnsi="Arial" w:cs="Arial"/>
                <w:noProof/>
                <w:sz w:val="20"/>
                <w:szCs w:val="20"/>
              </w:rPr>
              <w:t>í značkou, v případě elektronického podání</w:t>
            </w:r>
            <w:r w:rsidR="00F963C3">
              <w:rPr>
                <w:rFonts w:ascii="Arial" w:hAnsi="Arial" w:cs="Arial"/>
                <w:noProof/>
                <w:sz w:val="20"/>
                <w:szCs w:val="20"/>
              </w:rPr>
              <w:t xml:space="preserve"> žádosti</w:t>
            </w:r>
            <w:r w:rsidR="00794541">
              <w:rPr>
                <w:rFonts w:ascii="Arial" w:hAnsi="Arial" w:cs="Arial"/>
                <w:noProof/>
                <w:sz w:val="20"/>
                <w:szCs w:val="20"/>
              </w:rPr>
              <w:t xml:space="preserve"> se příslušné doklady doloží při vyzvednutí vyhotovených dokladů</w:t>
            </w:r>
          </w:p>
          <w:p w:rsidR="00397158" w:rsidRDefault="00F50A1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6A7364">
              <w:rPr>
                <w:rFonts w:ascii="Arial" w:hAnsi="Arial" w:cs="Arial"/>
                <w:noProof/>
                <w:sz w:val="20"/>
                <w:szCs w:val="20"/>
              </w:rPr>
              <w:t>.  v případě odcizeného vozidla</w:t>
            </w:r>
            <w:r w:rsidR="00397158">
              <w:rPr>
                <w:rFonts w:ascii="Arial" w:hAnsi="Arial" w:cs="Arial"/>
                <w:noProof/>
                <w:sz w:val="20"/>
                <w:szCs w:val="20"/>
              </w:rPr>
              <w:t xml:space="preserve"> je potřeba spolu se žádostí předložit potvrzení o odcizení vozidla</w:t>
            </w:r>
          </w:p>
          <w:p w:rsidR="00397158" w:rsidRDefault="006A736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97158">
              <w:rPr>
                <w:rFonts w:ascii="Arial" w:hAnsi="Arial" w:cs="Arial"/>
                <w:noProof/>
                <w:sz w:val="20"/>
                <w:szCs w:val="20"/>
              </w:rPr>
              <w:t xml:space="preserve">    vydaného policií, dále  </w:t>
            </w:r>
            <w:r w:rsidR="00397158" w:rsidRPr="00397158">
              <w:rPr>
                <w:rFonts w:ascii="Arial" w:hAnsi="Arial" w:cs="Arial"/>
                <w:noProof/>
                <w:sz w:val="20"/>
                <w:szCs w:val="20"/>
              </w:rPr>
              <w:t>osvědčení o registraci vozidla</w:t>
            </w:r>
            <w:r w:rsidR="00397158">
              <w:rPr>
                <w:rFonts w:ascii="Arial" w:hAnsi="Arial" w:cs="Arial"/>
                <w:noProof/>
                <w:sz w:val="20"/>
                <w:szCs w:val="20"/>
              </w:rPr>
              <w:t xml:space="preserve">, technický průkaz a tabulky s přidělenou    </w:t>
            </w:r>
          </w:p>
          <w:p w:rsidR="004B7658" w:rsidRDefault="003971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registrační značkou ( jsou – li k dispozici)</w:t>
            </w:r>
          </w:p>
          <w:p w:rsidR="00397158" w:rsidRDefault="0039715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Vlastník silničního vozidla vyřazeného z provozu je povinen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a) zabezpečit toto vozidlo takovým způsobem, aby neohrožovalo nebo nepoškozovalo životní prostředí, a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b) neodstraňovat podstatné části vyřazeného silničního vozidla, zejména karoserii s vyznačeným identifikačním číslem silničního vozidla a motor.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3209CC" w:rsidRDefault="004B765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Trvá-li vyřazení silničního vozidla z provozu déle než 12 po sobě jdoucích kalendářních měsíců, je vlastník vyřazeného silničního vozidla povinen bez zbytečného odkladu po uplynutí této lhůty oznámit obecnímu úřadu obce s rozšířenou působností, který vozidlo vyřadil, adresu místa, kde je vyřazené silniční vozidlo umístěno a účel jeho využití.</w:t>
            </w:r>
            <w:r w:rsidR="003209C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Tato povinnost neplatí v případě odcizeného vozidla.</w:t>
            </w:r>
          </w:p>
          <w:p w:rsidR="001311AD" w:rsidRDefault="001311A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1311AD" w:rsidRDefault="001311A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Trvá-li</w:t>
            </w:r>
            <w:r w:rsidRPr="001311A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vyřazení silničního vozidla z provozu déle než 3 po sobě jdoucí roky, obecní úřad obce s rozšířenou působností přidělí silničnímu vozidlu novou registrační značku a vydá tabulky s touto registrační značkou a nové osvědčení o registraci vozidla; to neplatí, požádal-li vlastník silničního vozidla před uplynutím této lhůty o zachování registrační značky, tabulek s touto registrační značkou a </w:t>
            </w:r>
            <w:r w:rsidR="004067B7">
              <w:rPr>
                <w:rFonts w:ascii="Arial" w:hAnsi="Arial" w:cs="Arial"/>
                <w:b/>
                <w:noProof/>
                <w:sz w:val="20"/>
                <w:szCs w:val="20"/>
              </w:rPr>
              <w:t>osvědčení o registraci vozidla.</w:t>
            </w:r>
          </w:p>
          <w:p w:rsidR="008E3551" w:rsidRPr="0064577A" w:rsidRDefault="008E355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potřebné formuláře a kde jsou k dispozici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58" w:rsidRDefault="008561C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Žádost o vyřazení </w:t>
            </w:r>
            <w:r w:rsidR="004B7658">
              <w:rPr>
                <w:rFonts w:ascii="Arial" w:hAnsi="Arial" w:cs="Arial"/>
                <w:noProof/>
                <w:sz w:val="20"/>
                <w:szCs w:val="20"/>
              </w:rPr>
              <w:t>vozidla z registru silničních vozidel.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Tiskopisy jsou k dispozici na </w:t>
            </w:r>
            <w:r w:rsidR="00703275">
              <w:rPr>
                <w:rFonts w:ascii="Arial" w:hAnsi="Arial" w:cs="Arial"/>
                <w:noProof/>
                <w:sz w:val="20"/>
                <w:szCs w:val="20"/>
              </w:rPr>
              <w:t xml:space="preserve">EMVO </w:t>
            </w:r>
            <w:r w:rsidR="00590D07">
              <w:rPr>
                <w:rFonts w:ascii="Arial" w:hAnsi="Arial" w:cs="Arial"/>
                <w:noProof/>
                <w:sz w:val="20"/>
                <w:szCs w:val="20"/>
              </w:rPr>
              <w:t>MM Karlovy Vary, U Spořitelny 2</w:t>
            </w:r>
            <w:r w:rsidR="00FC433F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nebo na</w:t>
            </w:r>
          </w:p>
          <w:p w:rsidR="004B7658" w:rsidRDefault="00770FBC">
            <w:pPr>
              <w:rPr>
                <w:rFonts w:ascii="Arial" w:hAnsi="Arial" w:cs="Arial"/>
                <w:noProof/>
                <w:sz w:val="20"/>
                <w:szCs w:val="20"/>
              </w:rPr>
            </w:pPr>
            <w:hyperlink r:id="rId5" w:history="1">
              <w:r w:rsidR="008123B6" w:rsidRPr="000745A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www.mmkv.cz</w:t>
              </w:r>
            </w:hyperlink>
            <w:r w:rsidR="008123B6">
              <w:t xml:space="preserve"> </w:t>
            </w:r>
            <w:r w:rsidR="004B7658">
              <w:rPr>
                <w:rFonts w:ascii="Arial" w:hAnsi="Arial" w:cs="Arial"/>
                <w:noProof/>
                <w:sz w:val="20"/>
                <w:szCs w:val="20"/>
              </w:rPr>
              <w:t>(tiskopisy - odbor dopravy)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Správní poplatek </w:t>
            </w:r>
            <w:r w:rsidR="00282D85">
              <w:rPr>
                <w:rFonts w:ascii="Arial" w:hAnsi="Arial" w:cs="Arial"/>
                <w:noProof/>
                <w:sz w:val="20"/>
                <w:szCs w:val="20"/>
              </w:rPr>
              <w:t xml:space="preserve"> za vyřazení vozidla</w:t>
            </w:r>
            <w:r w:rsidR="0099712B">
              <w:rPr>
                <w:rFonts w:ascii="Arial" w:hAnsi="Arial" w:cs="Arial"/>
                <w:noProof/>
                <w:sz w:val="20"/>
                <w:szCs w:val="20"/>
              </w:rPr>
              <w:t xml:space="preserve"> z provozu</w:t>
            </w:r>
            <w:r w:rsidR="00282D85">
              <w:rPr>
                <w:rFonts w:ascii="Arial" w:hAnsi="Arial" w:cs="Arial"/>
                <w:noProof/>
                <w:sz w:val="20"/>
                <w:szCs w:val="20"/>
              </w:rPr>
              <w:t xml:space="preserve"> číní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dle zákona 634/2004</w:t>
            </w:r>
            <w:r w:rsidR="00837DB4">
              <w:rPr>
                <w:rFonts w:ascii="Arial" w:hAnsi="Arial" w:cs="Arial"/>
                <w:noProof/>
                <w:sz w:val="20"/>
                <w:szCs w:val="20"/>
              </w:rPr>
              <w:t xml:space="preserve"> Sb.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o správních</w:t>
            </w:r>
            <w:r w:rsidR="00E210D7">
              <w:rPr>
                <w:rFonts w:ascii="Arial" w:hAnsi="Arial" w:cs="Arial"/>
                <w:noProof/>
                <w:sz w:val="20"/>
                <w:szCs w:val="20"/>
              </w:rPr>
              <w:t xml:space="preserve"> poplatcích, položka 26 b) 200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Kč. </w:t>
            </w:r>
          </w:p>
          <w:p w:rsidR="0099712B" w:rsidRDefault="00997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případě odcizení je zdarma</w:t>
            </w:r>
            <w:r w:rsidR="00CE16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FD2" w:rsidRDefault="00282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Správní poplatek za zachování registrační značky</w:t>
            </w:r>
            <w:r w:rsidR="0099712B">
              <w:rPr>
                <w:rFonts w:ascii="Arial" w:hAnsi="Arial" w:cs="Arial"/>
                <w:sz w:val="20"/>
                <w:szCs w:val="20"/>
              </w:rPr>
              <w:t xml:space="preserve"> a osvědčení o registraci vozidla </w:t>
            </w:r>
            <w:r>
              <w:rPr>
                <w:rFonts w:ascii="Arial" w:hAnsi="Arial" w:cs="Arial"/>
                <w:sz w:val="20"/>
                <w:szCs w:val="20"/>
              </w:rPr>
              <w:t xml:space="preserve"> činí </w:t>
            </w:r>
            <w:r w:rsidR="0099712B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="0099712B" w:rsidRPr="0099712B">
              <w:rPr>
                <w:rFonts w:ascii="Arial" w:hAnsi="Arial" w:cs="Arial"/>
                <w:sz w:val="20"/>
                <w:szCs w:val="20"/>
              </w:rPr>
              <w:t>zákona 634/2004 Sb. o správních poplatcích</w:t>
            </w:r>
            <w:r w:rsidR="009971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0CF8">
              <w:rPr>
                <w:rFonts w:ascii="Arial" w:hAnsi="Arial" w:cs="Arial"/>
                <w:sz w:val="20"/>
                <w:szCs w:val="20"/>
              </w:rPr>
              <w:t xml:space="preserve">položka </w:t>
            </w:r>
            <w:r w:rsidR="0099712B">
              <w:rPr>
                <w:rFonts w:ascii="Arial" w:hAnsi="Arial" w:cs="Arial"/>
                <w:sz w:val="20"/>
                <w:szCs w:val="20"/>
              </w:rPr>
              <w:t>26 r) 200 Kč.</w:t>
            </w:r>
          </w:p>
          <w:p w:rsidR="00107E15" w:rsidRDefault="00107E15">
            <w:pPr>
              <w:rPr>
                <w:rFonts w:ascii="Arial" w:hAnsi="Arial" w:cs="Arial"/>
                <w:sz w:val="20"/>
                <w:szCs w:val="20"/>
              </w:rPr>
            </w:pPr>
            <w:r w:rsidRPr="00107E15">
              <w:rPr>
                <w:rFonts w:ascii="Arial" w:hAnsi="Arial" w:cs="Arial"/>
                <w:sz w:val="20"/>
                <w:szCs w:val="20"/>
              </w:rPr>
              <w:t>Platba správní</w:t>
            </w:r>
            <w:r>
              <w:rPr>
                <w:rFonts w:ascii="Arial" w:hAnsi="Arial" w:cs="Arial"/>
                <w:sz w:val="20"/>
                <w:szCs w:val="20"/>
              </w:rPr>
              <w:t>ho poplatku se provádí na místě hotově nebo bezhotovostně platební kartou.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Bezodkladně, nejpozději do 30 dnů ode dne podání žádosti.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5F1771" w:rsidP="005F1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71">
              <w:rPr>
                <w:rFonts w:ascii="Arial" w:hAnsi="Arial" w:cs="Arial"/>
                <w:color w:val="000000"/>
                <w:sz w:val="20"/>
                <w:szCs w:val="20"/>
              </w:rPr>
              <w:t xml:space="preserve">Nově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má žadatel </w:t>
            </w:r>
            <w:r w:rsidRPr="005F1771">
              <w:rPr>
                <w:rFonts w:ascii="Arial" w:hAnsi="Arial" w:cs="Arial"/>
                <w:color w:val="000000"/>
                <w:sz w:val="20"/>
                <w:szCs w:val="20"/>
              </w:rPr>
              <w:t xml:space="preserve">možnost podávat žádosti elektronicky prostřednictvím Portálu dopravy v rámci agendy silničních vozidel. Portál dopravy naleznete na adrese </w:t>
            </w:r>
            <w:hyperlink r:id="rId6" w:history="1">
              <w:r w:rsidR="008123B6" w:rsidRPr="001D120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www.portaldopravy.cz</w:t>
              </w:r>
            </w:hyperlink>
            <w:r w:rsidR="008123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1DC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F177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přihlášení můžete využít bankovní identitu, mobilní klíč eGovernmentu, MojeID a další prostředky pro ověření identity.</w:t>
            </w:r>
          </w:p>
          <w:p w:rsidR="00283012" w:rsidRDefault="00283012" w:rsidP="00283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Správní poplatky</w:t>
            </w:r>
            <w:r w:rsidRPr="00283012">
              <w:rPr>
                <w:rFonts w:ascii="Arial" w:hAnsi="Arial" w:cs="Arial"/>
                <w:color w:val="000000"/>
                <w:sz w:val="20"/>
                <w:szCs w:val="20"/>
              </w:rPr>
              <w:t xml:space="preserve"> se platí při vyzvednutí vyhotovených dokladů na zvoleném úřadě, který změnu provedl. Při elektronickém podání je poplatek snížen o 20%. </w:t>
            </w:r>
          </w:p>
          <w:p w:rsidR="001F5F19" w:rsidRPr="00DA2977" w:rsidRDefault="001F5F19" w:rsidP="0028301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29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Vyhotovené doklady </w:t>
            </w:r>
            <w:r w:rsidR="00DA2977" w:rsidRPr="00DA2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je nutné vyzvednout osobně.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56/2001 Sb., o podmínkách provozu vozidel na pozemních komunikacích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Vyhláška č. 343/2014 Sb., o registraci vozidel</w:t>
            </w:r>
          </w:p>
          <w:p w:rsidR="004B7658" w:rsidRDefault="00216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Zákon č. </w:t>
            </w:r>
            <w:r w:rsidR="004B7658">
              <w:rPr>
                <w:rFonts w:ascii="Arial" w:hAnsi="Arial" w:cs="Arial"/>
                <w:sz w:val="20"/>
                <w:szCs w:val="20"/>
              </w:rPr>
              <w:t>500/2004 Sb., správní řád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168/1999 Sb., o pojištění odpovědnosti za škodu způsobenou provozem vozidla</w:t>
            </w:r>
          </w:p>
          <w:p w:rsidR="00DF1E75" w:rsidRPr="00DF1E75" w:rsidRDefault="004B7658" w:rsidP="00DF1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Zákon č. </w:t>
            </w:r>
            <w:r w:rsidR="002D6094">
              <w:rPr>
                <w:rFonts w:ascii="Arial" w:hAnsi="Arial" w:cs="Arial"/>
                <w:sz w:val="20"/>
                <w:szCs w:val="20"/>
              </w:rPr>
              <w:t>634/2004</w:t>
            </w:r>
            <w:r>
              <w:rPr>
                <w:rFonts w:ascii="Arial" w:hAnsi="Arial" w:cs="Arial"/>
                <w:sz w:val="20"/>
                <w:szCs w:val="20"/>
              </w:rPr>
              <w:t xml:space="preserve"> Sb., </w:t>
            </w:r>
            <w:r w:rsidR="002D6094">
              <w:rPr>
                <w:rFonts w:ascii="Arial" w:hAnsi="Arial" w:cs="Arial"/>
                <w:sz w:val="20"/>
                <w:szCs w:val="20"/>
              </w:rPr>
              <w:t>o správních poplatcích, ve znění pozdějších předpisů</w:t>
            </w:r>
          </w:p>
          <w:p w:rsidR="00DF1E75" w:rsidRDefault="00DF1E75" w:rsidP="00DF1E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Zákon č 542/2020 Sb., </w:t>
            </w:r>
            <w:r w:rsidRPr="00DF1E75">
              <w:rPr>
                <w:rFonts w:ascii="Arial" w:hAnsi="Arial" w:cs="Arial"/>
                <w:color w:val="000000"/>
                <w:sz w:val="22"/>
                <w:szCs w:val="22"/>
              </w:rPr>
              <w:t xml:space="preserve">o výrobcích s ukončenou životností 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4B7658" w:rsidRDefault="004B765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správnímu orgánu a aby každý účastník dostal jeden stejnopis. Nepodá-li účastník potřebný počet stejnopisů, vyhotoví je správní orgán na náklady účastníka.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sankce mohou být uplatněny v případě nedodržení povinností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 w:rsidP="00B97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Sankce mohou být uloženy dle § 83 </w:t>
            </w:r>
            <w:r w:rsidR="00B977A4">
              <w:rPr>
                <w:rFonts w:ascii="Arial" w:hAnsi="Arial" w:cs="Arial"/>
                <w:sz w:val="20"/>
                <w:szCs w:val="20"/>
              </w:rPr>
              <w:t>a</w:t>
            </w:r>
            <w:r w:rsidR="00B818CE">
              <w:rPr>
                <w:rFonts w:ascii="Arial" w:hAnsi="Arial" w:cs="Arial"/>
                <w:sz w:val="20"/>
                <w:szCs w:val="20"/>
              </w:rPr>
              <w:t>)</w:t>
            </w:r>
            <w:r w:rsidR="00B977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zákona 56/2001 Sb. o podmínkách provozu vozidel na pozemních komunikacích, dle zákona o přestupcích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 dle zákona o </w:t>
            </w:r>
            <w:r w:rsidR="0064577A">
              <w:rPr>
                <w:rFonts w:ascii="Arial" w:hAnsi="Arial" w:cs="Arial"/>
                <w:noProof/>
                <w:sz w:val="20"/>
                <w:szCs w:val="20"/>
              </w:rPr>
              <w:t>výrobcích s ukončenou životností č. 542/2020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Sb.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</w:t>
            </w:r>
            <w:r w:rsidR="00216BD9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U Spořitelny 2 - odbor dopravy - oddělení dopravně správních agend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F963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07.02.2024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F963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07.02.2024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770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--------------</w:t>
            </w:r>
            <w:bookmarkStart w:id="0" w:name="_GoBack"/>
            <w:bookmarkEnd w:id="0"/>
          </w:p>
        </w:tc>
      </w:tr>
    </w:tbl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1B"/>
    <w:rsid w:val="000745A8"/>
    <w:rsid w:val="0009195A"/>
    <w:rsid w:val="00107E15"/>
    <w:rsid w:val="001311AD"/>
    <w:rsid w:val="001F5F19"/>
    <w:rsid w:val="00216BD9"/>
    <w:rsid w:val="0022249C"/>
    <w:rsid w:val="00282D85"/>
    <w:rsid w:val="00283012"/>
    <w:rsid w:val="002B1EB9"/>
    <w:rsid w:val="002D1DC6"/>
    <w:rsid w:val="002D6094"/>
    <w:rsid w:val="003209CC"/>
    <w:rsid w:val="00397158"/>
    <w:rsid w:val="003D2BCC"/>
    <w:rsid w:val="003F4468"/>
    <w:rsid w:val="004067B7"/>
    <w:rsid w:val="004B391A"/>
    <w:rsid w:val="004B7658"/>
    <w:rsid w:val="004F0BE6"/>
    <w:rsid w:val="00503C2B"/>
    <w:rsid w:val="005454A1"/>
    <w:rsid w:val="00590D07"/>
    <w:rsid w:val="005D0B1B"/>
    <w:rsid w:val="005F1771"/>
    <w:rsid w:val="0064577A"/>
    <w:rsid w:val="006A7364"/>
    <w:rsid w:val="00703275"/>
    <w:rsid w:val="007120B0"/>
    <w:rsid w:val="00770FBC"/>
    <w:rsid w:val="00794541"/>
    <w:rsid w:val="007B65B8"/>
    <w:rsid w:val="007D01FA"/>
    <w:rsid w:val="008123B6"/>
    <w:rsid w:val="00835BF1"/>
    <w:rsid w:val="00837DB4"/>
    <w:rsid w:val="008561CF"/>
    <w:rsid w:val="008E3551"/>
    <w:rsid w:val="0093742A"/>
    <w:rsid w:val="0099712B"/>
    <w:rsid w:val="00A57F28"/>
    <w:rsid w:val="00A97B12"/>
    <w:rsid w:val="00B36CFD"/>
    <w:rsid w:val="00B47FD2"/>
    <w:rsid w:val="00B818CE"/>
    <w:rsid w:val="00B922D0"/>
    <w:rsid w:val="00B977A4"/>
    <w:rsid w:val="00BB473F"/>
    <w:rsid w:val="00BD0BA5"/>
    <w:rsid w:val="00C21900"/>
    <w:rsid w:val="00C80CF8"/>
    <w:rsid w:val="00C91A0D"/>
    <w:rsid w:val="00C947D5"/>
    <w:rsid w:val="00CE161D"/>
    <w:rsid w:val="00DA2977"/>
    <w:rsid w:val="00DF1E75"/>
    <w:rsid w:val="00E210D7"/>
    <w:rsid w:val="00E251E6"/>
    <w:rsid w:val="00F3465D"/>
    <w:rsid w:val="00F50A12"/>
    <w:rsid w:val="00F556BD"/>
    <w:rsid w:val="00F963C3"/>
    <w:rsid w:val="00FA7F21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6F07"/>
  <w15:chartTrackingRefBased/>
  <w15:docId w15:val="{ECAFA22E-8A80-4A61-81A0-EA7977BA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22D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12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dopravy.cz" TargetMode="External"/><Relationship Id="rId5" Type="http://schemas.openxmlformats.org/officeDocument/2006/relationships/hyperlink" Target="http://www.mmkv.cz" TargetMode="External"/><Relationship Id="rId4" Type="http://schemas.openxmlformats.org/officeDocument/2006/relationships/hyperlink" Target="http://www.portaldopr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1059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41</cp:revision>
  <dcterms:created xsi:type="dcterms:W3CDTF">2024-02-06T13:41:00Z</dcterms:created>
  <dcterms:modified xsi:type="dcterms:W3CDTF">2024-02-28T16:07:00Z</dcterms:modified>
</cp:coreProperties>
</file>