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90" w:rsidRPr="00762B90" w:rsidRDefault="00762B90" w:rsidP="00762B90">
      <w:pPr>
        <w:widowControl w:val="0"/>
        <w:spacing w:line="240" w:lineRule="atLeast"/>
        <w:jc w:val="center"/>
        <w:rPr>
          <w:rFonts w:asciiTheme="minorHAnsi" w:hAnsiTheme="minorHAnsi" w:cs="Times New Roman"/>
          <w:b/>
          <w:bCs/>
          <w:iCs/>
          <w:snapToGrid w:val="0"/>
          <w:sz w:val="22"/>
          <w:szCs w:val="22"/>
        </w:rPr>
      </w:pPr>
      <w:r w:rsidRPr="00762B90">
        <w:rPr>
          <w:rFonts w:asciiTheme="minorHAnsi" w:hAnsiTheme="minorHAnsi" w:cs="Times New Roman"/>
          <w:b/>
          <w:bCs/>
          <w:iCs/>
          <w:snapToGrid w:val="0"/>
          <w:sz w:val="22"/>
          <w:szCs w:val="22"/>
        </w:rPr>
        <w:t>HARMONORAM PŘISTAVENÍ VELKOOBJEMOVÝCH KONTEJNERŮ V ROCE 2018</w:t>
      </w:r>
    </w:p>
    <w:p w:rsidR="00762B90" w:rsidRPr="00762B90" w:rsidRDefault="00762B90" w:rsidP="00B73B34">
      <w:pPr>
        <w:widowControl w:val="0"/>
        <w:spacing w:line="240" w:lineRule="atLeast"/>
        <w:rPr>
          <w:rFonts w:asciiTheme="minorHAnsi" w:hAnsiTheme="minorHAnsi" w:cs="Times New Roman"/>
          <w:b/>
          <w:bCs/>
          <w:iCs/>
          <w:snapToGrid w:val="0"/>
          <w:sz w:val="22"/>
          <w:szCs w:val="22"/>
        </w:rPr>
      </w:pPr>
    </w:p>
    <w:p w:rsidR="00B73B34" w:rsidRPr="00762B90" w:rsidRDefault="00B73B34" w:rsidP="00B73B34">
      <w:pPr>
        <w:widowControl w:val="0"/>
        <w:spacing w:line="240" w:lineRule="atLeast"/>
        <w:rPr>
          <w:rFonts w:asciiTheme="minorHAnsi" w:hAnsiTheme="minorHAnsi" w:cs="Times New Roman"/>
          <w:b/>
          <w:bCs/>
          <w:iCs/>
          <w:snapToGrid w:val="0"/>
          <w:sz w:val="22"/>
          <w:szCs w:val="22"/>
        </w:rPr>
      </w:pPr>
      <w:r w:rsidRPr="00762B90">
        <w:rPr>
          <w:rFonts w:asciiTheme="minorHAnsi" w:hAnsiTheme="minorHAnsi" w:cs="Times New Roman"/>
          <w:b/>
          <w:bCs/>
          <w:iCs/>
          <w:snapToGrid w:val="0"/>
          <w:sz w:val="22"/>
          <w:szCs w:val="22"/>
        </w:rPr>
        <w:t>I. etapa: 14</w:t>
      </w:r>
      <w:r w:rsidRPr="00762B90">
        <w:rPr>
          <w:rFonts w:asciiTheme="minorHAnsi" w:hAnsiTheme="minorHAnsi" w:cs="Times New Roman"/>
          <w:b/>
          <w:bCs/>
          <w:snapToGrid w:val="0"/>
          <w:sz w:val="22"/>
          <w:szCs w:val="22"/>
        </w:rPr>
        <w:t>. dubna</w:t>
      </w:r>
    </w:p>
    <w:p w:rsidR="00B73B34" w:rsidRPr="00762B90" w:rsidRDefault="00B73B34" w:rsidP="00B73B34">
      <w:pPr>
        <w:widowControl w:val="0"/>
        <w:spacing w:line="240" w:lineRule="atLeast"/>
        <w:ind w:left="708"/>
        <w:rPr>
          <w:rFonts w:asciiTheme="minorHAnsi" w:hAnsiTheme="minorHAnsi" w:cs="Times New Roman"/>
          <w:b/>
          <w:bCs/>
          <w:snapToGrid w:val="0"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r w:rsidRPr="00762B90">
        <w:rPr>
          <w:rFonts w:asciiTheme="minorHAnsi" w:hAnsiTheme="minorHAnsi" w:cs="Times New Roman"/>
          <w:b/>
          <w:sz w:val="22"/>
          <w:szCs w:val="22"/>
        </w:rPr>
        <w:t>Olšová Vrata, Hůrky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K Letišti – </w:t>
      </w:r>
      <w:r w:rsidR="00762B90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Pr="00762B90">
        <w:rPr>
          <w:rFonts w:asciiTheme="minorHAnsi" w:hAnsiTheme="minorHAnsi" w:cs="Times New Roman"/>
          <w:sz w:val="22"/>
          <w:szCs w:val="22"/>
        </w:rPr>
        <w:t>separace u odbočky k hvězdárně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Pražská silnice 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Josefa Lady – </w:t>
      </w:r>
      <w:r w:rsidR="00762B90">
        <w:rPr>
          <w:rFonts w:asciiTheme="minorHAnsi" w:hAnsiTheme="minorHAnsi" w:cs="Times New Roman"/>
          <w:sz w:val="22"/>
          <w:szCs w:val="22"/>
        </w:rPr>
        <w:t xml:space="preserve">trávník u křižovatky </w:t>
      </w:r>
      <w:r w:rsidRPr="00762B90">
        <w:rPr>
          <w:rFonts w:asciiTheme="minorHAnsi" w:hAnsiTheme="minorHAnsi" w:cs="Times New Roman"/>
          <w:sz w:val="22"/>
          <w:szCs w:val="22"/>
        </w:rPr>
        <w:t xml:space="preserve"> 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Hornická </w:t>
      </w:r>
      <w:r w:rsidR="00762B90">
        <w:rPr>
          <w:rFonts w:asciiTheme="minorHAnsi" w:hAnsiTheme="minorHAnsi" w:cs="Times New Roman"/>
          <w:sz w:val="22"/>
          <w:szCs w:val="22"/>
        </w:rPr>
        <w:t xml:space="preserve">- </w:t>
      </w:r>
      <w:r w:rsidRPr="00762B90">
        <w:rPr>
          <w:rFonts w:asciiTheme="minorHAnsi" w:hAnsiTheme="minorHAnsi" w:cs="Times New Roman"/>
          <w:sz w:val="22"/>
          <w:szCs w:val="22"/>
        </w:rPr>
        <w:t>u památné lípy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r w:rsidRPr="00762B90">
        <w:rPr>
          <w:rFonts w:asciiTheme="minorHAnsi" w:hAnsiTheme="minorHAnsi" w:cs="Times New Roman"/>
          <w:b/>
          <w:sz w:val="22"/>
          <w:szCs w:val="22"/>
        </w:rPr>
        <w:t>Lázeňské území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Krále Jiřího – </w:t>
      </w:r>
      <w:r w:rsidR="00762B90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Pr="00762B90">
        <w:rPr>
          <w:rFonts w:asciiTheme="minorHAnsi" w:hAnsiTheme="minorHAnsi" w:cs="Times New Roman"/>
          <w:sz w:val="22"/>
          <w:szCs w:val="22"/>
        </w:rPr>
        <w:t xml:space="preserve">separace u </w:t>
      </w:r>
      <w:proofErr w:type="spellStart"/>
      <w:r w:rsidRPr="00762B90">
        <w:rPr>
          <w:rFonts w:asciiTheme="minorHAnsi" w:hAnsiTheme="minorHAnsi" w:cs="Times New Roman"/>
          <w:sz w:val="22"/>
          <w:szCs w:val="22"/>
        </w:rPr>
        <w:t>Becherovy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 xml:space="preserve"> vily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Jateční – parkoviště n</w:t>
      </w:r>
      <w:r w:rsidR="006C6DEB">
        <w:rPr>
          <w:rFonts w:asciiTheme="minorHAnsi" w:hAnsiTheme="minorHAnsi" w:cs="Times New Roman"/>
          <w:sz w:val="22"/>
          <w:szCs w:val="22"/>
        </w:rPr>
        <w:t>a konci ulice</w:t>
      </w:r>
    </w:p>
    <w:p w:rsidR="00B73B34" w:rsidRPr="00762B90" w:rsidRDefault="006C6DEB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>
        <w:rPr>
          <w:rFonts w:asciiTheme="minorHAnsi" w:hAnsiTheme="minorHAnsi" w:cs="Times New Roman"/>
          <w:sz w:val="22"/>
          <w:szCs w:val="22"/>
        </w:rPr>
        <w:t>Fügnerova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– </w:t>
      </w:r>
      <w:r w:rsidR="00B73B34" w:rsidRPr="00762B90">
        <w:rPr>
          <w:rFonts w:asciiTheme="minorHAnsi" w:hAnsiTheme="minorHAnsi" w:cs="Times New Roman"/>
          <w:sz w:val="22"/>
          <w:szCs w:val="22"/>
        </w:rPr>
        <w:t xml:space="preserve">na konci ulice u </w:t>
      </w:r>
      <w:r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B73B34"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Nábřeží Jana Palacha – mezi OVO a „</w:t>
      </w:r>
      <w:proofErr w:type="spellStart"/>
      <w:r w:rsidR="006C6DEB">
        <w:rPr>
          <w:rFonts w:asciiTheme="minorHAnsi" w:hAnsiTheme="minorHAnsi" w:cs="Times New Roman"/>
          <w:sz w:val="22"/>
          <w:szCs w:val="22"/>
        </w:rPr>
        <w:t>hasičárnou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>“</w:t>
      </w:r>
    </w:p>
    <w:p w:rsidR="00B73B34" w:rsidRPr="00762B90" w:rsidRDefault="006C6DEB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>
        <w:rPr>
          <w:rFonts w:asciiTheme="minorHAnsi" w:hAnsiTheme="minorHAnsi" w:cs="Times New Roman"/>
          <w:sz w:val="22"/>
          <w:szCs w:val="22"/>
        </w:rPr>
        <w:t>Hálkův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v</w:t>
      </w:r>
      <w:r w:rsidR="00B73B34" w:rsidRPr="00762B90">
        <w:rPr>
          <w:rFonts w:asciiTheme="minorHAnsi" w:hAnsiTheme="minorHAnsi" w:cs="Times New Roman"/>
          <w:sz w:val="22"/>
          <w:szCs w:val="22"/>
        </w:rPr>
        <w:t>rch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r w:rsidRPr="00762B90">
        <w:rPr>
          <w:rFonts w:asciiTheme="minorHAnsi" w:hAnsiTheme="minorHAnsi" w:cs="Times New Roman"/>
          <w:b/>
          <w:sz w:val="22"/>
          <w:szCs w:val="22"/>
        </w:rPr>
        <w:t>Drahovice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Lidická</w:t>
      </w:r>
      <w:r w:rsidR="006C6DEB">
        <w:rPr>
          <w:rFonts w:asciiTheme="minorHAnsi" w:hAnsiTheme="minorHAnsi" w:cs="Times New Roman"/>
          <w:sz w:val="22"/>
          <w:szCs w:val="22"/>
        </w:rPr>
        <w:t xml:space="preserve"> </w:t>
      </w:r>
      <w:r w:rsidRPr="00762B90">
        <w:rPr>
          <w:rFonts w:asciiTheme="minorHAnsi" w:hAnsiTheme="minorHAnsi" w:cs="Times New Roman"/>
          <w:sz w:val="22"/>
          <w:szCs w:val="22"/>
        </w:rPr>
        <w:t xml:space="preserve">- parkoviště pod hotelem </w:t>
      </w:r>
      <w:proofErr w:type="spellStart"/>
      <w:r w:rsidRPr="00762B90">
        <w:rPr>
          <w:rFonts w:asciiTheme="minorHAnsi" w:hAnsiTheme="minorHAnsi" w:cs="Times New Roman"/>
          <w:sz w:val="22"/>
          <w:szCs w:val="22"/>
        </w:rPr>
        <w:t>M</w:t>
      </w:r>
      <w:r w:rsidR="006C6DEB">
        <w:rPr>
          <w:rFonts w:asciiTheme="minorHAnsi" w:hAnsiTheme="minorHAnsi" w:cs="Times New Roman"/>
          <w:sz w:val="22"/>
          <w:szCs w:val="22"/>
        </w:rPr>
        <w:t>arttel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 xml:space="preserve"> (Slávie)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Lidická – pod SPGŠ u nádob na separaci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Lidická – konečná autobusu č.</w:t>
      </w:r>
      <w:r w:rsidR="006C6DEB">
        <w:rPr>
          <w:rFonts w:asciiTheme="minorHAnsi" w:hAnsiTheme="minorHAnsi" w:cs="Times New Roman"/>
          <w:sz w:val="22"/>
          <w:szCs w:val="22"/>
        </w:rPr>
        <w:t xml:space="preserve"> </w:t>
      </w:r>
      <w:r w:rsidRPr="00762B90">
        <w:rPr>
          <w:rFonts w:asciiTheme="minorHAnsi" w:hAnsiTheme="minorHAnsi" w:cs="Times New Roman"/>
          <w:sz w:val="22"/>
          <w:szCs w:val="22"/>
        </w:rPr>
        <w:t>15 (garáže)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Maďar</w:t>
      </w:r>
      <w:r w:rsidR="006C6DEB">
        <w:rPr>
          <w:rFonts w:asciiTheme="minorHAnsi" w:hAnsiTheme="minorHAnsi" w:cs="Times New Roman"/>
          <w:sz w:val="22"/>
          <w:szCs w:val="22"/>
        </w:rPr>
        <w:t xml:space="preserve">ská – první parkoviště vpravo u nádob </w:t>
      </w:r>
      <w:r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sz w:val="22"/>
          <w:szCs w:val="22"/>
        </w:rPr>
        <w:t>Úvalská</w:t>
      </w:r>
      <w:proofErr w:type="spellEnd"/>
      <w:r w:rsidR="006C6DEB">
        <w:rPr>
          <w:rFonts w:asciiTheme="minorHAnsi" w:hAnsiTheme="minorHAnsi" w:cs="Times New Roman"/>
          <w:sz w:val="22"/>
          <w:szCs w:val="22"/>
        </w:rPr>
        <w:t xml:space="preserve"> – pod panelákovými domy </w:t>
      </w:r>
      <w:r w:rsidRPr="00762B90">
        <w:rPr>
          <w:rFonts w:asciiTheme="minorHAnsi" w:hAnsiTheme="minorHAnsi" w:cs="Times New Roman"/>
          <w:sz w:val="22"/>
          <w:szCs w:val="22"/>
        </w:rPr>
        <w:t>u separace naproti hřišti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Palackého náměstí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Mozartova –</w:t>
      </w:r>
      <w:r w:rsidR="006C6DEB">
        <w:rPr>
          <w:rFonts w:asciiTheme="minorHAnsi" w:hAnsiTheme="minorHAnsi" w:cs="Times New Roman"/>
          <w:sz w:val="22"/>
          <w:szCs w:val="22"/>
        </w:rPr>
        <w:t xml:space="preserve"> </w:t>
      </w:r>
      <w:r w:rsidRPr="00762B90">
        <w:rPr>
          <w:rFonts w:asciiTheme="minorHAnsi" w:hAnsiTheme="minorHAnsi" w:cs="Times New Roman"/>
          <w:sz w:val="22"/>
          <w:szCs w:val="22"/>
        </w:rPr>
        <w:t>u separace (u rybníčku)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Vítězná - u separace </w:t>
      </w:r>
      <w:r w:rsidR="006C6DEB">
        <w:rPr>
          <w:rFonts w:asciiTheme="minorHAnsi" w:hAnsiTheme="minorHAnsi" w:cs="Times New Roman"/>
          <w:sz w:val="22"/>
          <w:szCs w:val="22"/>
        </w:rPr>
        <w:t xml:space="preserve">u autobusové zastávky </w:t>
      </w:r>
      <w:r w:rsidRPr="00762B90">
        <w:rPr>
          <w:rFonts w:asciiTheme="minorHAnsi" w:hAnsiTheme="minorHAnsi" w:cs="Times New Roman"/>
          <w:sz w:val="22"/>
          <w:szCs w:val="22"/>
        </w:rPr>
        <w:t xml:space="preserve"> 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Drahomířino nábřeží – u večerky</w:t>
      </w:r>
      <w:r w:rsidR="006C6DEB">
        <w:rPr>
          <w:rFonts w:asciiTheme="minorHAnsi" w:hAnsiTheme="minorHAnsi" w:cs="Times New Roman"/>
          <w:sz w:val="22"/>
          <w:szCs w:val="22"/>
        </w:rPr>
        <w:t xml:space="preserve"> – u </w:t>
      </w:r>
      <w:r w:rsidRPr="00762B90">
        <w:rPr>
          <w:rFonts w:asciiTheme="minorHAnsi" w:hAnsiTheme="minorHAnsi" w:cs="Times New Roman"/>
          <w:sz w:val="22"/>
          <w:szCs w:val="22"/>
        </w:rPr>
        <w:t>průjezd</w:t>
      </w:r>
      <w:r w:rsidR="006C6DEB">
        <w:rPr>
          <w:rFonts w:asciiTheme="minorHAnsi" w:hAnsiTheme="minorHAnsi" w:cs="Times New Roman"/>
          <w:sz w:val="22"/>
          <w:szCs w:val="22"/>
        </w:rPr>
        <w:t>u</w:t>
      </w:r>
      <w:r w:rsidRPr="00762B90">
        <w:rPr>
          <w:rFonts w:asciiTheme="minorHAnsi" w:hAnsiTheme="minorHAnsi" w:cs="Times New Roman"/>
          <w:sz w:val="22"/>
          <w:szCs w:val="22"/>
        </w:rPr>
        <w:t xml:space="preserve"> do vnitrobloku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sz w:val="22"/>
          <w:szCs w:val="22"/>
        </w:rPr>
        <w:t>Mattoniho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 xml:space="preserve"> nábřeží – zastávka MHD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b/>
          <w:sz w:val="22"/>
          <w:szCs w:val="22"/>
        </w:rPr>
        <w:t>Tuhnice</w:t>
      </w:r>
      <w:proofErr w:type="spellEnd"/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Brigádníků – u </w:t>
      </w:r>
      <w:r w:rsidR="006C6DEB">
        <w:rPr>
          <w:rFonts w:asciiTheme="minorHAnsi" w:hAnsiTheme="minorHAnsi" w:cs="Times New Roman"/>
          <w:sz w:val="22"/>
          <w:szCs w:val="22"/>
        </w:rPr>
        <w:t>Meteoru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Plzeňská –</w:t>
      </w:r>
      <w:r w:rsidR="006C6DEB">
        <w:rPr>
          <w:rFonts w:asciiTheme="minorHAnsi" w:hAnsiTheme="minorHAnsi" w:cs="Times New Roman"/>
          <w:sz w:val="22"/>
          <w:szCs w:val="22"/>
        </w:rPr>
        <w:t xml:space="preserve"> </w:t>
      </w:r>
      <w:r w:rsidRPr="00762B90">
        <w:rPr>
          <w:rFonts w:asciiTheme="minorHAnsi" w:hAnsiTheme="minorHAnsi" w:cs="Times New Roman"/>
          <w:sz w:val="22"/>
          <w:szCs w:val="22"/>
        </w:rPr>
        <w:t>u zastávky MHD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Krymská</w:t>
      </w:r>
      <w:r w:rsidR="006C6DEB">
        <w:rPr>
          <w:rFonts w:asciiTheme="minorHAnsi" w:hAnsiTheme="minorHAnsi" w:cs="Times New Roman"/>
          <w:sz w:val="22"/>
          <w:szCs w:val="22"/>
        </w:rPr>
        <w:t xml:space="preserve"> </w:t>
      </w:r>
      <w:r w:rsidR="00A77771">
        <w:rPr>
          <w:rFonts w:asciiTheme="minorHAnsi" w:hAnsiTheme="minorHAnsi" w:cs="Times New Roman"/>
          <w:sz w:val="22"/>
          <w:szCs w:val="22"/>
        </w:rPr>
        <w:t>x</w:t>
      </w:r>
      <w:r w:rsidR="006C6DEB">
        <w:rPr>
          <w:rFonts w:asciiTheme="minorHAnsi" w:hAnsiTheme="minorHAnsi" w:cs="Times New Roman"/>
          <w:sz w:val="22"/>
          <w:szCs w:val="22"/>
        </w:rPr>
        <w:t xml:space="preserve"> </w:t>
      </w:r>
      <w:r w:rsidRPr="00762B90">
        <w:rPr>
          <w:rFonts w:asciiTheme="minorHAnsi" w:hAnsiTheme="minorHAnsi" w:cs="Times New Roman"/>
          <w:sz w:val="22"/>
          <w:szCs w:val="22"/>
        </w:rPr>
        <w:t xml:space="preserve">Charkovská  -  křižovatka </w:t>
      </w:r>
      <w:r w:rsidR="006C6DEB">
        <w:rPr>
          <w:rFonts w:asciiTheme="minorHAnsi" w:hAnsiTheme="minorHAnsi" w:cs="Times New Roman"/>
          <w:sz w:val="22"/>
          <w:szCs w:val="22"/>
        </w:rPr>
        <w:t xml:space="preserve">u nádob na separaci 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sz w:val="22"/>
          <w:szCs w:val="22"/>
        </w:rPr>
        <w:t>Bečovská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 xml:space="preserve"> - </w:t>
      </w:r>
      <w:r w:rsidR="006C6DEB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6C6DEB"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b/>
          <w:bCs/>
          <w:snapToGrid w:val="0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sz w:val="22"/>
          <w:szCs w:val="22"/>
        </w:rPr>
        <w:t>Vrázova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 xml:space="preserve"> – </w:t>
      </w:r>
      <w:r w:rsidR="006C6DEB">
        <w:rPr>
          <w:rFonts w:asciiTheme="minorHAnsi" w:hAnsiTheme="minorHAnsi" w:cs="Times New Roman"/>
          <w:sz w:val="22"/>
          <w:szCs w:val="22"/>
        </w:rPr>
        <w:t xml:space="preserve">u zdi pod hřištěm </w:t>
      </w:r>
    </w:p>
    <w:p w:rsidR="00B73B34" w:rsidRPr="00762B90" w:rsidRDefault="00B73B34" w:rsidP="00B73B34">
      <w:pPr>
        <w:rPr>
          <w:rFonts w:asciiTheme="minorHAnsi" w:hAnsiTheme="minorHAnsi" w:cs="Times New Roman"/>
          <w:b/>
          <w:bCs/>
          <w:snapToGrid w:val="0"/>
          <w:sz w:val="22"/>
          <w:szCs w:val="22"/>
        </w:rPr>
      </w:pPr>
    </w:p>
    <w:p w:rsidR="00B73B34" w:rsidRPr="00762B90" w:rsidRDefault="00B73B34" w:rsidP="00B73B34">
      <w:pPr>
        <w:rPr>
          <w:rFonts w:asciiTheme="minorHAnsi" w:hAnsiTheme="minorHAnsi" w:cs="Times New Roman"/>
          <w:b/>
          <w:bCs/>
          <w:snapToGrid w:val="0"/>
          <w:sz w:val="22"/>
          <w:szCs w:val="22"/>
        </w:rPr>
      </w:pPr>
    </w:p>
    <w:p w:rsidR="00B73B34" w:rsidRPr="00762B90" w:rsidRDefault="00B73B34" w:rsidP="00B73B34">
      <w:pPr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b/>
          <w:bCs/>
          <w:snapToGrid w:val="0"/>
          <w:sz w:val="22"/>
          <w:szCs w:val="22"/>
        </w:rPr>
        <w:t>II. etapa:</w:t>
      </w:r>
      <w:r w:rsidRPr="00762B90">
        <w:rPr>
          <w:rFonts w:asciiTheme="minorHAnsi" w:hAnsiTheme="minorHAnsi" w:cs="Times New Roman"/>
          <w:sz w:val="22"/>
          <w:szCs w:val="22"/>
        </w:rPr>
        <w:t xml:space="preserve"> 2</w:t>
      </w:r>
      <w:r w:rsidRPr="00762B90">
        <w:rPr>
          <w:rFonts w:asciiTheme="minorHAnsi" w:hAnsiTheme="minorHAnsi" w:cs="Times New Roman"/>
          <w:b/>
          <w:bCs/>
          <w:snapToGrid w:val="0"/>
          <w:sz w:val="22"/>
          <w:szCs w:val="22"/>
        </w:rPr>
        <w:t>1. dubna</w:t>
      </w:r>
    </w:p>
    <w:p w:rsidR="00B73B34" w:rsidRPr="00762B90" w:rsidRDefault="00B73B34" w:rsidP="00B73B34">
      <w:pPr>
        <w:widowControl w:val="0"/>
        <w:spacing w:line="240" w:lineRule="atLeast"/>
        <w:ind w:left="708"/>
        <w:rPr>
          <w:rFonts w:asciiTheme="minorHAnsi" w:hAnsiTheme="minorHAnsi" w:cs="Times New Roman"/>
          <w:b/>
          <w:bCs/>
          <w:snapToGrid w:val="0"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b/>
          <w:sz w:val="22"/>
          <w:szCs w:val="22"/>
        </w:rPr>
        <w:t>Bohatice</w:t>
      </w:r>
      <w:proofErr w:type="spellEnd"/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Táborská – konec slepé ulice u 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sz w:val="22"/>
          <w:szCs w:val="22"/>
        </w:rPr>
        <w:t>Štúrova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 xml:space="preserve"> – parkoviště u </w:t>
      </w:r>
      <w:r w:rsidR="00A77771">
        <w:rPr>
          <w:rFonts w:asciiTheme="minorHAnsi" w:hAnsiTheme="minorHAnsi" w:cs="Times New Roman"/>
          <w:sz w:val="22"/>
          <w:szCs w:val="22"/>
        </w:rPr>
        <w:t xml:space="preserve">nádob </w:t>
      </w:r>
      <w:r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Nádražní stezka – za podjezdem u </w:t>
      </w:r>
      <w:r w:rsidR="00A77771">
        <w:rPr>
          <w:rFonts w:asciiTheme="minorHAnsi" w:hAnsiTheme="minorHAnsi" w:cs="Times New Roman"/>
          <w:sz w:val="22"/>
          <w:szCs w:val="22"/>
        </w:rPr>
        <w:t xml:space="preserve">nádob </w:t>
      </w:r>
      <w:r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Jáchymovská – sjezd k Prazdroji u </w:t>
      </w:r>
      <w:r w:rsidR="00A77771">
        <w:rPr>
          <w:rFonts w:asciiTheme="minorHAnsi" w:hAnsiTheme="minorHAnsi" w:cs="Times New Roman"/>
          <w:sz w:val="22"/>
          <w:szCs w:val="22"/>
        </w:rPr>
        <w:t xml:space="preserve">nádob </w:t>
      </w:r>
      <w:r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Lomená – u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</w:t>
      </w:r>
      <w:r w:rsidRPr="00762B90">
        <w:rPr>
          <w:rFonts w:asciiTheme="minorHAnsi" w:hAnsiTheme="minorHAnsi" w:cs="Times New Roman"/>
          <w:sz w:val="22"/>
          <w:szCs w:val="22"/>
        </w:rPr>
        <w:t xml:space="preserve">nádob </w:t>
      </w:r>
      <w:r w:rsidR="00A77771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r w:rsidRPr="00762B90">
        <w:rPr>
          <w:rFonts w:asciiTheme="minorHAnsi" w:hAnsiTheme="minorHAnsi" w:cs="Times New Roman"/>
          <w:b/>
          <w:sz w:val="22"/>
          <w:szCs w:val="22"/>
        </w:rPr>
        <w:lastRenderedPageBreak/>
        <w:t>Sedlec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Merklínská -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 xml:space="preserve">separace </w:t>
      </w:r>
      <w:r w:rsidRPr="00762B90">
        <w:rPr>
          <w:rFonts w:asciiTheme="minorHAnsi" w:hAnsiTheme="minorHAnsi" w:cs="Times New Roman"/>
          <w:sz w:val="22"/>
          <w:szCs w:val="22"/>
        </w:rPr>
        <w:t xml:space="preserve">naproti garážím </w:t>
      </w:r>
    </w:p>
    <w:p w:rsidR="00B73B34" w:rsidRPr="00762B90" w:rsidRDefault="00A77771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Merklínská x</w:t>
      </w:r>
      <w:r w:rsidR="00B73B34" w:rsidRPr="00762B90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="00B73B34" w:rsidRPr="00762B90">
        <w:rPr>
          <w:rFonts w:asciiTheme="minorHAnsi" w:hAnsiTheme="minorHAnsi" w:cs="Times New Roman"/>
          <w:sz w:val="22"/>
          <w:szCs w:val="22"/>
        </w:rPr>
        <w:t>Ke</w:t>
      </w:r>
      <w:proofErr w:type="gramEnd"/>
      <w:r w:rsidR="00B73B34" w:rsidRPr="00762B90">
        <w:rPr>
          <w:rFonts w:asciiTheme="minorHAnsi" w:hAnsiTheme="minorHAnsi" w:cs="Times New Roman"/>
          <w:sz w:val="22"/>
          <w:szCs w:val="22"/>
        </w:rPr>
        <w:t xml:space="preserve"> hřišti – křižovatka ulic </w:t>
      </w:r>
      <w:r>
        <w:rPr>
          <w:rFonts w:asciiTheme="minorHAnsi" w:hAnsiTheme="minorHAnsi" w:cs="Times New Roman"/>
          <w:sz w:val="22"/>
          <w:szCs w:val="22"/>
        </w:rPr>
        <w:t xml:space="preserve">u stanoviště nádob </w:t>
      </w:r>
      <w:r w:rsidRPr="00762B90">
        <w:rPr>
          <w:rFonts w:asciiTheme="minorHAnsi" w:hAnsiTheme="minorHAnsi" w:cs="Times New Roman"/>
          <w:sz w:val="22"/>
          <w:szCs w:val="22"/>
        </w:rPr>
        <w:t xml:space="preserve">separace </w:t>
      </w:r>
      <w:r w:rsidR="00B73B34" w:rsidRPr="00762B90">
        <w:rPr>
          <w:rFonts w:asciiTheme="minorHAnsi" w:hAnsiTheme="minorHAnsi" w:cs="Times New Roman"/>
          <w:sz w:val="22"/>
          <w:szCs w:val="22"/>
        </w:rPr>
        <w:t xml:space="preserve"> 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b/>
          <w:sz w:val="22"/>
          <w:szCs w:val="22"/>
        </w:rPr>
        <w:t>Rosnice</w:t>
      </w:r>
      <w:proofErr w:type="spellEnd"/>
      <w:r w:rsidRPr="00762B90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B73B34" w:rsidRPr="00762B90" w:rsidRDefault="00A77771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Pr="00762B90">
        <w:rPr>
          <w:rFonts w:asciiTheme="minorHAnsi" w:hAnsiTheme="minorHAnsi" w:cs="Times New Roman"/>
          <w:sz w:val="22"/>
          <w:szCs w:val="22"/>
        </w:rPr>
        <w:t>separace</w:t>
      </w:r>
      <w:r>
        <w:rPr>
          <w:rFonts w:asciiTheme="minorHAnsi" w:hAnsiTheme="minorHAnsi" w:cs="Times New Roman"/>
          <w:sz w:val="22"/>
          <w:szCs w:val="22"/>
        </w:rPr>
        <w:t xml:space="preserve"> u koní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b/>
          <w:sz w:val="22"/>
          <w:szCs w:val="22"/>
        </w:rPr>
        <w:t>Čankov</w:t>
      </w:r>
      <w:proofErr w:type="spellEnd"/>
      <w:r w:rsidRPr="00762B90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B73B34" w:rsidRPr="00762B90" w:rsidRDefault="00A77771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n</w:t>
      </w:r>
      <w:r w:rsidR="00B73B34" w:rsidRPr="00762B90">
        <w:rPr>
          <w:rFonts w:asciiTheme="minorHAnsi" w:hAnsiTheme="minorHAnsi" w:cs="Times New Roman"/>
          <w:sz w:val="22"/>
          <w:szCs w:val="22"/>
        </w:rPr>
        <w:t xml:space="preserve">a návsi v zatáčce </w:t>
      </w:r>
      <w:r>
        <w:rPr>
          <w:rFonts w:asciiTheme="minorHAnsi" w:hAnsiTheme="minorHAnsi" w:cs="Times New Roman"/>
          <w:sz w:val="22"/>
          <w:szCs w:val="22"/>
        </w:rPr>
        <w:t xml:space="preserve">u stanoviště nádob </w:t>
      </w:r>
      <w:r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r w:rsidRPr="00762B90">
        <w:rPr>
          <w:rFonts w:asciiTheme="minorHAnsi" w:hAnsiTheme="minorHAnsi" w:cs="Times New Roman"/>
          <w:b/>
          <w:sz w:val="22"/>
          <w:szCs w:val="22"/>
        </w:rPr>
        <w:t>Stará Role</w:t>
      </w:r>
    </w:p>
    <w:p w:rsidR="00A77771" w:rsidRPr="00A77771" w:rsidRDefault="00A77771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Počernická x</w:t>
      </w:r>
      <w:r w:rsidR="00B73B34" w:rsidRPr="00A77771">
        <w:rPr>
          <w:rFonts w:asciiTheme="minorHAnsi" w:hAnsiTheme="minorHAnsi" w:cs="Times New Roman"/>
          <w:sz w:val="22"/>
          <w:szCs w:val="22"/>
        </w:rPr>
        <w:t xml:space="preserve"> Zlatý kopeček u </w:t>
      </w:r>
      <w:r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Pr="00762B90">
        <w:rPr>
          <w:rFonts w:asciiTheme="minorHAnsi" w:hAnsiTheme="minorHAnsi" w:cs="Times New Roman"/>
          <w:sz w:val="22"/>
          <w:szCs w:val="22"/>
        </w:rPr>
        <w:t xml:space="preserve">separace </w:t>
      </w:r>
    </w:p>
    <w:p w:rsidR="00B73B34" w:rsidRPr="00A77771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b/>
          <w:sz w:val="22"/>
          <w:szCs w:val="22"/>
        </w:rPr>
      </w:pPr>
      <w:r w:rsidRPr="00A77771">
        <w:rPr>
          <w:rFonts w:asciiTheme="minorHAnsi" w:hAnsiTheme="minorHAnsi" w:cs="Times New Roman"/>
          <w:sz w:val="22"/>
          <w:szCs w:val="22"/>
        </w:rPr>
        <w:t>Dvořákova - parkoviště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Okružní  - </w:t>
      </w:r>
      <w:r w:rsidR="00A77771">
        <w:rPr>
          <w:rFonts w:asciiTheme="minorHAnsi" w:hAnsiTheme="minorHAnsi" w:cs="Times New Roman"/>
          <w:sz w:val="22"/>
          <w:szCs w:val="22"/>
        </w:rPr>
        <w:t xml:space="preserve">u nádob separace </w:t>
      </w:r>
      <w:r w:rsidRPr="00762B90">
        <w:rPr>
          <w:rFonts w:asciiTheme="minorHAnsi" w:hAnsiTheme="minorHAnsi" w:cs="Times New Roman"/>
          <w:sz w:val="22"/>
          <w:szCs w:val="22"/>
        </w:rPr>
        <w:t>u konečné MHD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Borová – parkovací místa v křižovatce s ulicí Fibichova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Školní – před poštou 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Partyzánská (Jedlová)</w:t>
      </w:r>
    </w:p>
    <w:p w:rsidR="00A77771" w:rsidRPr="00A77771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i/>
          <w:sz w:val="22"/>
          <w:szCs w:val="22"/>
        </w:rPr>
      </w:pPr>
      <w:r w:rsidRPr="00A77771">
        <w:rPr>
          <w:rFonts w:asciiTheme="minorHAnsi" w:hAnsiTheme="minorHAnsi" w:cs="Times New Roman"/>
          <w:sz w:val="22"/>
          <w:szCs w:val="22"/>
        </w:rPr>
        <w:t xml:space="preserve">Dlouhá –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 xml:space="preserve">separace </w:t>
      </w:r>
    </w:p>
    <w:p w:rsidR="00B73B34" w:rsidRPr="00A77771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i/>
          <w:sz w:val="22"/>
          <w:szCs w:val="22"/>
        </w:rPr>
      </w:pPr>
      <w:proofErr w:type="spellStart"/>
      <w:r w:rsidRPr="00A77771">
        <w:rPr>
          <w:rFonts w:asciiTheme="minorHAnsi" w:hAnsiTheme="minorHAnsi" w:cs="Times New Roman"/>
          <w:sz w:val="22"/>
          <w:szCs w:val="22"/>
        </w:rPr>
        <w:t>Dykova</w:t>
      </w:r>
      <w:proofErr w:type="spellEnd"/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Husova –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Vančurova – mezi zastávk</w:t>
      </w:r>
      <w:r w:rsidR="00A77771">
        <w:rPr>
          <w:rFonts w:asciiTheme="minorHAnsi" w:hAnsiTheme="minorHAnsi" w:cs="Times New Roman"/>
          <w:sz w:val="22"/>
          <w:szCs w:val="22"/>
        </w:rPr>
        <w:t>o</w:t>
      </w:r>
      <w:r w:rsidRPr="00762B90">
        <w:rPr>
          <w:rFonts w:asciiTheme="minorHAnsi" w:hAnsiTheme="minorHAnsi" w:cs="Times New Roman"/>
          <w:sz w:val="22"/>
          <w:szCs w:val="22"/>
        </w:rPr>
        <w:t xml:space="preserve">u a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stanovištěm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>separace</w:t>
      </w:r>
      <w:r w:rsidRPr="00762B90">
        <w:rPr>
          <w:rFonts w:asciiTheme="minorHAnsi" w:hAnsiTheme="minorHAnsi" w:cs="Times New Roman"/>
          <w:sz w:val="22"/>
          <w:szCs w:val="22"/>
        </w:rPr>
        <w:t xml:space="preserve"> naproti </w:t>
      </w:r>
      <w:proofErr w:type="spellStart"/>
      <w:r w:rsidRPr="00762B90">
        <w:rPr>
          <w:rFonts w:asciiTheme="minorHAnsi" w:hAnsiTheme="minorHAnsi" w:cs="Times New Roman"/>
          <w:sz w:val="22"/>
          <w:szCs w:val="22"/>
        </w:rPr>
        <w:t>Ventopu</w:t>
      </w:r>
      <w:proofErr w:type="spellEnd"/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sz w:val="22"/>
          <w:szCs w:val="22"/>
        </w:rPr>
        <w:t>Rolavská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 xml:space="preserve"> –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A77771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b/>
          <w:bCs/>
          <w:snapToGrid w:val="0"/>
          <w:sz w:val="22"/>
          <w:szCs w:val="22"/>
        </w:rPr>
      </w:pPr>
      <w:r w:rsidRPr="00A77771">
        <w:rPr>
          <w:rFonts w:asciiTheme="minorHAnsi" w:hAnsiTheme="minorHAnsi" w:cs="Times New Roman"/>
          <w:sz w:val="22"/>
          <w:szCs w:val="22"/>
        </w:rPr>
        <w:t xml:space="preserve">Jabloňová – parčík vedle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rPr>
          <w:rFonts w:asciiTheme="minorHAnsi" w:hAnsiTheme="minorHAnsi" w:cs="Times New Roman"/>
          <w:b/>
          <w:bCs/>
          <w:snapToGrid w:val="0"/>
          <w:color w:val="E36C0A"/>
          <w:sz w:val="22"/>
          <w:szCs w:val="22"/>
        </w:rPr>
      </w:pPr>
    </w:p>
    <w:p w:rsidR="00B73B34" w:rsidRPr="00762B90" w:rsidRDefault="00B73B34" w:rsidP="00B73B34">
      <w:pPr>
        <w:rPr>
          <w:rFonts w:asciiTheme="minorHAnsi" w:hAnsiTheme="minorHAnsi" w:cs="Times New Roman"/>
          <w:b/>
          <w:bCs/>
          <w:snapToGrid w:val="0"/>
          <w:color w:val="E36C0A"/>
          <w:sz w:val="22"/>
          <w:szCs w:val="22"/>
        </w:rPr>
      </w:pPr>
    </w:p>
    <w:p w:rsidR="00B73B34" w:rsidRPr="00762B90" w:rsidRDefault="00B73B34" w:rsidP="00B73B34">
      <w:pPr>
        <w:rPr>
          <w:rFonts w:asciiTheme="minorHAnsi" w:hAnsiTheme="minorHAnsi" w:cs="Times New Roman"/>
          <w:b/>
          <w:bCs/>
          <w:snapToGrid w:val="0"/>
          <w:color w:val="E36C0A"/>
          <w:sz w:val="22"/>
          <w:szCs w:val="22"/>
        </w:rPr>
      </w:pPr>
    </w:p>
    <w:p w:rsidR="00B73B34" w:rsidRPr="00762B90" w:rsidRDefault="00B73B34" w:rsidP="00B73B34">
      <w:pPr>
        <w:widowControl w:val="0"/>
        <w:spacing w:line="240" w:lineRule="atLeast"/>
        <w:rPr>
          <w:rFonts w:asciiTheme="minorHAnsi" w:hAnsiTheme="minorHAnsi" w:cs="Times New Roman"/>
          <w:b/>
          <w:bCs/>
          <w:snapToGrid w:val="0"/>
          <w:sz w:val="22"/>
          <w:szCs w:val="22"/>
        </w:rPr>
      </w:pPr>
      <w:r w:rsidRPr="00762B90">
        <w:rPr>
          <w:rFonts w:asciiTheme="minorHAnsi" w:hAnsiTheme="minorHAnsi" w:cs="Times New Roman"/>
          <w:b/>
          <w:bCs/>
          <w:snapToGrid w:val="0"/>
          <w:sz w:val="22"/>
          <w:szCs w:val="22"/>
        </w:rPr>
        <w:t>III. etapa: 28. dubna</w:t>
      </w:r>
    </w:p>
    <w:p w:rsidR="00B73B34" w:rsidRPr="00762B90" w:rsidRDefault="00B73B34" w:rsidP="00B73B34">
      <w:pPr>
        <w:pStyle w:val="Odstavecseseznamem"/>
        <w:ind w:left="0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pStyle w:val="Odstavecseseznamem"/>
        <w:ind w:left="708"/>
        <w:rPr>
          <w:rFonts w:asciiTheme="minorHAnsi" w:hAnsiTheme="minorHAnsi" w:cs="Times New Roman"/>
          <w:b/>
          <w:sz w:val="22"/>
          <w:szCs w:val="22"/>
        </w:rPr>
      </w:pPr>
      <w:r w:rsidRPr="00762B90">
        <w:rPr>
          <w:rFonts w:asciiTheme="minorHAnsi" w:hAnsiTheme="minorHAnsi" w:cs="Times New Roman"/>
          <w:b/>
          <w:sz w:val="22"/>
          <w:szCs w:val="22"/>
        </w:rPr>
        <w:t>Růžový Vrch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sz w:val="22"/>
          <w:szCs w:val="22"/>
        </w:rPr>
        <w:t>Plešive</w:t>
      </w:r>
      <w:r w:rsidR="00A77771">
        <w:rPr>
          <w:rFonts w:asciiTheme="minorHAnsi" w:hAnsiTheme="minorHAnsi" w:cs="Times New Roman"/>
          <w:sz w:val="22"/>
          <w:szCs w:val="22"/>
        </w:rPr>
        <w:t>cká</w:t>
      </w:r>
      <w:proofErr w:type="spellEnd"/>
      <w:r w:rsidR="00A77771">
        <w:rPr>
          <w:rFonts w:asciiTheme="minorHAnsi" w:hAnsiTheme="minorHAnsi" w:cs="Times New Roman"/>
          <w:sz w:val="22"/>
          <w:szCs w:val="22"/>
        </w:rPr>
        <w:t xml:space="preserve"> – roh </w:t>
      </w:r>
      <w:proofErr w:type="spellStart"/>
      <w:r w:rsidR="00A77771">
        <w:rPr>
          <w:rFonts w:asciiTheme="minorHAnsi" w:hAnsiTheme="minorHAnsi" w:cs="Times New Roman"/>
          <w:sz w:val="22"/>
          <w:szCs w:val="22"/>
        </w:rPr>
        <w:t>Plešivecká</w:t>
      </w:r>
      <w:proofErr w:type="spellEnd"/>
      <w:r w:rsidR="00A77771">
        <w:rPr>
          <w:rFonts w:asciiTheme="minorHAnsi" w:hAnsiTheme="minorHAnsi" w:cs="Times New Roman"/>
          <w:sz w:val="22"/>
          <w:szCs w:val="22"/>
        </w:rPr>
        <w:t xml:space="preserve"> x </w:t>
      </w:r>
      <w:r w:rsidRPr="00762B90">
        <w:rPr>
          <w:rFonts w:asciiTheme="minorHAnsi" w:hAnsiTheme="minorHAnsi" w:cs="Times New Roman"/>
          <w:sz w:val="22"/>
          <w:szCs w:val="22"/>
        </w:rPr>
        <w:t>Vodárenská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Krušnohorská –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>separace</w:t>
      </w:r>
      <w:r w:rsidRPr="00762B90">
        <w:rPr>
          <w:rFonts w:asciiTheme="minorHAnsi" w:hAnsiTheme="minorHAnsi" w:cs="Times New Roman"/>
          <w:sz w:val="22"/>
          <w:szCs w:val="22"/>
        </w:rPr>
        <w:t xml:space="preserve"> u trafostanice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r w:rsidRPr="00762B90">
        <w:rPr>
          <w:rFonts w:asciiTheme="minorHAnsi" w:hAnsiTheme="minorHAnsi" w:cs="Times New Roman"/>
          <w:b/>
          <w:sz w:val="22"/>
          <w:szCs w:val="22"/>
        </w:rPr>
        <w:t>Rybáře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sz w:val="22"/>
          <w:szCs w:val="22"/>
        </w:rPr>
        <w:t>Majakovského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 xml:space="preserve"> – na konci ulice 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Nejdecká – u separace</w:t>
      </w:r>
      <w:r w:rsidR="00A77771">
        <w:rPr>
          <w:rFonts w:asciiTheme="minorHAnsi" w:hAnsiTheme="minorHAnsi" w:cs="Times New Roman"/>
          <w:sz w:val="22"/>
          <w:szCs w:val="22"/>
        </w:rPr>
        <w:t xml:space="preserve"> u</w:t>
      </w:r>
      <w:r w:rsidRPr="00762B90">
        <w:rPr>
          <w:rFonts w:asciiTheme="minorHAnsi" w:hAnsiTheme="minorHAnsi" w:cs="Times New Roman"/>
          <w:sz w:val="22"/>
          <w:szCs w:val="22"/>
        </w:rPr>
        <w:t xml:space="preserve"> vchod</w:t>
      </w:r>
      <w:r w:rsidR="00A77771">
        <w:rPr>
          <w:rFonts w:asciiTheme="minorHAnsi" w:hAnsiTheme="minorHAnsi" w:cs="Times New Roman"/>
          <w:sz w:val="22"/>
          <w:szCs w:val="22"/>
        </w:rPr>
        <w:t>u</w:t>
      </w:r>
      <w:r w:rsidRPr="00762B90">
        <w:rPr>
          <w:rFonts w:asciiTheme="minorHAnsi" w:hAnsiTheme="minorHAnsi" w:cs="Times New Roman"/>
          <w:sz w:val="22"/>
          <w:szCs w:val="22"/>
        </w:rPr>
        <w:t xml:space="preserve"> na </w:t>
      </w:r>
      <w:proofErr w:type="spellStart"/>
      <w:r w:rsidRPr="00762B90">
        <w:rPr>
          <w:rFonts w:asciiTheme="minorHAnsi" w:hAnsiTheme="minorHAnsi" w:cs="Times New Roman"/>
          <w:sz w:val="22"/>
          <w:szCs w:val="22"/>
        </w:rPr>
        <w:t>Rolavu</w:t>
      </w:r>
      <w:proofErr w:type="spellEnd"/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U Koupaliště – parkoviště 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Mlýnská – za zastávk</w:t>
      </w:r>
      <w:r w:rsidR="00A77771">
        <w:rPr>
          <w:rFonts w:asciiTheme="minorHAnsi" w:hAnsiTheme="minorHAnsi" w:cs="Times New Roman"/>
          <w:sz w:val="22"/>
          <w:szCs w:val="22"/>
        </w:rPr>
        <w:t>o</w:t>
      </w:r>
      <w:r w:rsidRPr="00762B90">
        <w:rPr>
          <w:rFonts w:asciiTheme="minorHAnsi" w:hAnsiTheme="minorHAnsi" w:cs="Times New Roman"/>
          <w:sz w:val="22"/>
          <w:szCs w:val="22"/>
        </w:rPr>
        <w:t xml:space="preserve">u </w:t>
      </w:r>
      <w:r w:rsidR="00A77771">
        <w:rPr>
          <w:rFonts w:asciiTheme="minorHAnsi" w:hAnsiTheme="minorHAnsi" w:cs="Times New Roman"/>
          <w:sz w:val="22"/>
          <w:szCs w:val="22"/>
        </w:rPr>
        <w:t xml:space="preserve">u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Konečná –</w:t>
      </w:r>
      <w:r w:rsidR="00A77771">
        <w:rPr>
          <w:rFonts w:asciiTheme="minorHAnsi" w:hAnsiTheme="minorHAnsi" w:cs="Times New Roman"/>
          <w:sz w:val="22"/>
          <w:szCs w:val="22"/>
        </w:rPr>
        <w:t xml:space="preserve"> </w:t>
      </w:r>
      <w:r w:rsidRPr="00762B90">
        <w:rPr>
          <w:rFonts w:asciiTheme="minorHAnsi" w:hAnsiTheme="minorHAnsi" w:cs="Times New Roman"/>
          <w:sz w:val="22"/>
          <w:szCs w:val="22"/>
        </w:rPr>
        <w:t>velké parkoviště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Sok</w:t>
      </w:r>
      <w:r w:rsidR="00A77771">
        <w:rPr>
          <w:rFonts w:asciiTheme="minorHAnsi" w:hAnsiTheme="minorHAnsi" w:cs="Times New Roman"/>
          <w:sz w:val="22"/>
          <w:szCs w:val="22"/>
        </w:rPr>
        <w:t xml:space="preserve">olovská x </w:t>
      </w:r>
      <w:proofErr w:type="spellStart"/>
      <w:r w:rsidRPr="00762B90">
        <w:rPr>
          <w:rFonts w:asciiTheme="minorHAnsi" w:hAnsiTheme="minorHAnsi" w:cs="Times New Roman"/>
          <w:sz w:val="22"/>
          <w:szCs w:val="22"/>
        </w:rPr>
        <w:t>Šmeralova</w:t>
      </w:r>
      <w:proofErr w:type="spellEnd"/>
    </w:p>
    <w:p w:rsidR="00B73B34" w:rsidRPr="00762B90" w:rsidRDefault="00B73B34" w:rsidP="00B73B34">
      <w:pPr>
        <w:pStyle w:val="Odstavecseseznamem"/>
        <w:ind w:left="1428"/>
        <w:rPr>
          <w:rFonts w:asciiTheme="minorHAnsi" w:hAnsiTheme="minorHAnsi" w:cs="Times New Roman"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b/>
          <w:sz w:val="22"/>
          <w:szCs w:val="22"/>
        </w:rPr>
        <w:t>Počerny</w:t>
      </w:r>
      <w:proofErr w:type="spellEnd"/>
      <w:r w:rsidRPr="00762B90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B73B34" w:rsidRPr="00762B90" w:rsidRDefault="00A77771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Pr="00762B90">
        <w:rPr>
          <w:rFonts w:asciiTheme="minorHAnsi" w:hAnsiTheme="minorHAnsi" w:cs="Times New Roman"/>
          <w:sz w:val="22"/>
          <w:szCs w:val="22"/>
        </w:rPr>
        <w:t xml:space="preserve">separace </w:t>
      </w:r>
      <w:r w:rsidR="00B73B34" w:rsidRPr="00762B90">
        <w:rPr>
          <w:rFonts w:asciiTheme="minorHAnsi" w:hAnsiTheme="minorHAnsi" w:cs="Times New Roman"/>
          <w:sz w:val="22"/>
          <w:szCs w:val="22"/>
        </w:rPr>
        <w:t>u rybníčku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b/>
          <w:sz w:val="22"/>
          <w:szCs w:val="22"/>
        </w:rPr>
        <w:t>Tašovice</w:t>
      </w:r>
      <w:proofErr w:type="spellEnd"/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Sopečná –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 xml:space="preserve">separace </w:t>
      </w:r>
      <w:r w:rsidRPr="00762B90">
        <w:rPr>
          <w:rFonts w:asciiTheme="minorHAnsi" w:hAnsiTheme="minorHAnsi" w:cs="Times New Roman"/>
          <w:sz w:val="22"/>
          <w:szCs w:val="22"/>
        </w:rPr>
        <w:t>u hospody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>U Brodu - parkoviště vlevo před retardérem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lastRenderedPageBreak/>
        <w:t>Slovanská – před poštou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</w:p>
    <w:p w:rsidR="00B73B34" w:rsidRPr="00762B90" w:rsidRDefault="00B73B34" w:rsidP="00B73B34">
      <w:pPr>
        <w:ind w:left="708"/>
        <w:rPr>
          <w:rFonts w:asciiTheme="minorHAnsi" w:hAnsiTheme="minorHAnsi" w:cs="Times New Roman"/>
          <w:b/>
          <w:sz w:val="22"/>
          <w:szCs w:val="22"/>
        </w:rPr>
      </w:pPr>
      <w:r w:rsidRPr="00762B90">
        <w:rPr>
          <w:rFonts w:asciiTheme="minorHAnsi" w:hAnsiTheme="minorHAnsi" w:cs="Times New Roman"/>
          <w:b/>
          <w:sz w:val="22"/>
          <w:szCs w:val="22"/>
        </w:rPr>
        <w:t>Doubí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Modenská - parkoviště 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U Vesničky SOS –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proofErr w:type="spellStart"/>
      <w:r w:rsidRPr="00762B90">
        <w:rPr>
          <w:rFonts w:asciiTheme="minorHAnsi" w:hAnsiTheme="minorHAnsi" w:cs="Times New Roman"/>
          <w:sz w:val="22"/>
          <w:szCs w:val="22"/>
        </w:rPr>
        <w:t>Svatošská</w:t>
      </w:r>
      <w:proofErr w:type="spellEnd"/>
      <w:r w:rsidRPr="00762B90">
        <w:rPr>
          <w:rFonts w:asciiTheme="minorHAnsi" w:hAnsiTheme="minorHAnsi" w:cs="Times New Roman"/>
          <w:sz w:val="22"/>
          <w:szCs w:val="22"/>
        </w:rPr>
        <w:t xml:space="preserve"> – parkoviště u dětského hřiště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K Přehradě -  </w:t>
      </w:r>
      <w:r w:rsidR="00A77771">
        <w:rPr>
          <w:rFonts w:asciiTheme="minorHAnsi" w:hAnsiTheme="minorHAnsi" w:cs="Times New Roman"/>
          <w:sz w:val="22"/>
          <w:szCs w:val="22"/>
        </w:rPr>
        <w:t>u</w:t>
      </w:r>
      <w:r w:rsidRPr="00762B90">
        <w:rPr>
          <w:rFonts w:asciiTheme="minorHAnsi" w:hAnsiTheme="minorHAnsi" w:cs="Times New Roman"/>
          <w:sz w:val="22"/>
          <w:szCs w:val="22"/>
        </w:rPr>
        <w:t xml:space="preserve"> vjezdu do zahrádek </w:t>
      </w:r>
    </w:p>
    <w:p w:rsidR="00B73B34" w:rsidRPr="00762B90" w:rsidRDefault="00B73B34" w:rsidP="00B73B34">
      <w:pPr>
        <w:pStyle w:val="Odstavecseseznamem"/>
        <w:numPr>
          <w:ilvl w:val="0"/>
          <w:numId w:val="1"/>
        </w:numPr>
        <w:spacing w:line="276" w:lineRule="auto"/>
        <w:ind w:left="1428"/>
        <w:rPr>
          <w:rFonts w:asciiTheme="minorHAnsi" w:hAnsiTheme="minorHAnsi" w:cs="Times New Roman"/>
          <w:sz w:val="22"/>
          <w:szCs w:val="22"/>
        </w:rPr>
      </w:pPr>
      <w:r w:rsidRPr="00762B90">
        <w:rPr>
          <w:rFonts w:asciiTheme="minorHAnsi" w:hAnsiTheme="minorHAnsi" w:cs="Times New Roman"/>
          <w:sz w:val="22"/>
          <w:szCs w:val="22"/>
        </w:rPr>
        <w:t xml:space="preserve">Skalní – </w:t>
      </w:r>
      <w:r w:rsidR="00A77771">
        <w:rPr>
          <w:rFonts w:asciiTheme="minorHAnsi" w:hAnsiTheme="minorHAnsi" w:cs="Times New Roman"/>
          <w:sz w:val="22"/>
          <w:szCs w:val="22"/>
        </w:rPr>
        <w:t xml:space="preserve">stanoviště nádob </w:t>
      </w:r>
      <w:r w:rsidR="00A77771" w:rsidRPr="00762B90">
        <w:rPr>
          <w:rFonts w:asciiTheme="minorHAnsi" w:hAnsiTheme="minorHAnsi" w:cs="Times New Roman"/>
          <w:sz w:val="22"/>
          <w:szCs w:val="22"/>
        </w:rPr>
        <w:t>separace</w:t>
      </w:r>
    </w:p>
    <w:p w:rsidR="00B73B34" w:rsidRPr="00762B90" w:rsidRDefault="00B73B34" w:rsidP="00B73B34">
      <w:pPr>
        <w:ind w:left="708"/>
        <w:rPr>
          <w:rFonts w:asciiTheme="minorHAnsi" w:hAnsiTheme="minorHAnsi" w:cs="Times New Roman"/>
          <w:sz w:val="22"/>
          <w:szCs w:val="22"/>
        </w:rPr>
      </w:pPr>
    </w:p>
    <w:p w:rsidR="00B73B34" w:rsidRPr="00762B90" w:rsidRDefault="00B73B34" w:rsidP="00B73B34">
      <w:pPr>
        <w:pStyle w:val="Heading20"/>
        <w:keepNext/>
        <w:keepLines/>
        <w:shd w:val="clear" w:color="auto" w:fill="auto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B73B34" w:rsidRPr="00762B90" w:rsidRDefault="00B73B34" w:rsidP="00B73B34">
      <w:pPr>
        <w:pStyle w:val="Heading20"/>
        <w:keepNext/>
        <w:keepLines/>
        <w:shd w:val="clear" w:color="auto" w:fill="auto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BB6137" w:rsidRPr="00762B90" w:rsidRDefault="00A77771">
      <w:pPr>
        <w:rPr>
          <w:rFonts w:asciiTheme="minorHAnsi" w:hAnsiTheme="minorHAnsi"/>
          <w:sz w:val="22"/>
          <w:szCs w:val="22"/>
        </w:rPr>
      </w:pPr>
    </w:p>
    <w:sectPr w:rsidR="00BB6137" w:rsidRPr="00762B90" w:rsidSect="00B73B34">
      <w:pgSz w:w="11905" w:h="16837"/>
      <w:pgMar w:top="1719" w:right="670" w:bottom="1428" w:left="95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B37D7"/>
    <w:multiLevelType w:val="hybridMultilevel"/>
    <w:tmpl w:val="8792761A"/>
    <w:lvl w:ilvl="0" w:tplc="6D7E13B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B34"/>
    <w:rsid w:val="000F1435"/>
    <w:rsid w:val="00296841"/>
    <w:rsid w:val="006C6DEB"/>
    <w:rsid w:val="00762B90"/>
    <w:rsid w:val="007E1034"/>
    <w:rsid w:val="00A77771"/>
    <w:rsid w:val="00B7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3B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sid w:val="00B73B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20">
    <w:name w:val="Heading #2"/>
    <w:basedOn w:val="Normln"/>
    <w:link w:val="Heading2"/>
    <w:rsid w:val="00B73B34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B73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396</Words>
  <Characters>2337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kyselá</dc:creator>
  <cp:lastModifiedBy>kyselá</cp:lastModifiedBy>
  <cp:revision>4</cp:revision>
  <dcterms:created xsi:type="dcterms:W3CDTF">2018-02-07T10:35:00Z</dcterms:created>
  <dcterms:modified xsi:type="dcterms:W3CDTF">2018-02-07T10:49:00Z</dcterms:modified>
</cp:coreProperties>
</file>