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00A" w:rsidRDefault="0099200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</w:rPr>
      </w:pPr>
    </w:p>
    <w:p w:rsidR="0099200A" w:rsidRDefault="0099200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</w:rPr>
      </w:pPr>
    </w:p>
    <w:p w:rsidR="0099200A" w:rsidRDefault="00D20A00" w:rsidP="009B6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Praha, </w:t>
      </w:r>
      <w:r w:rsidR="003D02D2">
        <w:rPr>
          <w:rFonts w:ascii="Arial" w:hAnsi="Arial" w:cs="Arial"/>
          <w:bCs/>
          <w:sz w:val="22"/>
        </w:rPr>
        <w:t>31</w:t>
      </w:r>
      <w:r w:rsidR="00B25935">
        <w:rPr>
          <w:rFonts w:ascii="Arial" w:hAnsi="Arial" w:cs="Arial"/>
          <w:bCs/>
          <w:sz w:val="22"/>
        </w:rPr>
        <w:t>. října</w:t>
      </w:r>
      <w:r w:rsidR="003D02D2">
        <w:rPr>
          <w:rFonts w:ascii="Arial" w:hAnsi="Arial" w:cs="Arial"/>
          <w:bCs/>
          <w:sz w:val="22"/>
        </w:rPr>
        <w:t xml:space="preserve"> 2019</w:t>
      </w:r>
    </w:p>
    <w:p w:rsidR="0099200A" w:rsidRDefault="0099200A" w:rsidP="009B6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TISKOVÁ ZPRÁVA SDP ČR </w:t>
      </w:r>
    </w:p>
    <w:p w:rsidR="0099200A" w:rsidRDefault="0099200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9200A" w:rsidRDefault="0099200A" w:rsidP="00B65B87">
      <w:pPr>
        <w:jc w:val="both"/>
        <w:rPr>
          <w:rFonts w:ascii="Calibri" w:hAnsi="Calibri"/>
          <w:sz w:val="22"/>
          <w:szCs w:val="22"/>
        </w:rPr>
      </w:pPr>
    </w:p>
    <w:p w:rsidR="00DF2509" w:rsidRDefault="002170D0" w:rsidP="00D20A0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Kníry </w:t>
      </w:r>
      <w:r w:rsidR="003D2FA8">
        <w:rPr>
          <w:rFonts w:ascii="Arial" w:hAnsi="Arial" w:cs="Arial"/>
          <w:b/>
          <w:sz w:val="22"/>
          <w:szCs w:val="22"/>
        </w:rPr>
        <w:t xml:space="preserve">znovu ozdobí vozy MHD napříč republikou  </w:t>
      </w:r>
      <w:r w:rsidR="00B25935">
        <w:rPr>
          <w:rFonts w:ascii="Arial" w:hAnsi="Arial" w:cs="Arial"/>
          <w:b/>
          <w:sz w:val="22"/>
          <w:szCs w:val="22"/>
        </w:rPr>
        <w:t xml:space="preserve"> </w:t>
      </w:r>
    </w:p>
    <w:p w:rsidR="006837EB" w:rsidRDefault="006837EB" w:rsidP="006837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D2FA8" w:rsidRDefault="003D2FA8" w:rsidP="006837E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Již druhým rokem se dopravní podniky připojí k podpoře projektu </w:t>
      </w:r>
      <w:proofErr w:type="spellStart"/>
      <w:r>
        <w:rPr>
          <w:rFonts w:ascii="Arial" w:hAnsi="Arial" w:cs="Arial"/>
          <w:b/>
          <w:sz w:val="22"/>
          <w:szCs w:val="22"/>
        </w:rPr>
        <w:t>Movember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 v</w:t>
      </w:r>
      <w:r w:rsidR="002170D0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ulicích</w:t>
      </w:r>
      <w:r w:rsidR="002170D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budou</w:t>
      </w:r>
      <w:r w:rsidR="002170D0">
        <w:rPr>
          <w:rFonts w:ascii="Arial" w:hAnsi="Arial" w:cs="Arial"/>
          <w:b/>
          <w:sz w:val="22"/>
          <w:szCs w:val="22"/>
        </w:rPr>
        <w:t xml:space="preserve"> po celý listopad</w:t>
      </w:r>
      <w:r>
        <w:rPr>
          <w:rFonts w:ascii="Arial" w:hAnsi="Arial" w:cs="Arial"/>
          <w:b/>
          <w:sz w:val="22"/>
          <w:szCs w:val="22"/>
        </w:rPr>
        <w:t xml:space="preserve"> opět k vidění kníry na čelech autobusů, trolejbusů nebo tramvají. Šířit osvětu ale budou dopravní podniky i prostřednictvím dalších komunikačních kanálů. </w:t>
      </w:r>
    </w:p>
    <w:p w:rsidR="003D2FA8" w:rsidRDefault="003D2FA8" w:rsidP="006837E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82BB4" w:rsidRPr="008E10B9" w:rsidRDefault="00D82BB4" w:rsidP="001118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8E10B9">
        <w:rPr>
          <w:rFonts w:ascii="Arial" w:hAnsi="Arial" w:cs="Arial"/>
          <w:i/>
          <w:sz w:val="22"/>
          <w:szCs w:val="22"/>
        </w:rPr>
        <w:t xml:space="preserve">Dopravní prostředky jsou denně na očích široké veřejnosti a věříme, že vozy s knírem </w:t>
      </w:r>
      <w:r w:rsidR="008E10B9" w:rsidRPr="008E10B9">
        <w:rPr>
          <w:rFonts w:ascii="Arial" w:hAnsi="Arial" w:cs="Arial"/>
          <w:i/>
          <w:sz w:val="22"/>
          <w:szCs w:val="22"/>
        </w:rPr>
        <w:t xml:space="preserve">tak </w:t>
      </w:r>
      <w:r w:rsidRPr="008E10B9">
        <w:rPr>
          <w:rFonts w:ascii="Arial" w:hAnsi="Arial" w:cs="Arial"/>
          <w:i/>
          <w:sz w:val="22"/>
          <w:szCs w:val="22"/>
        </w:rPr>
        <w:t>vzbudí žádoucí pozornost cestujících i dalších lidí v ulicích měst</w:t>
      </w:r>
      <w:r w:rsidR="008E10B9">
        <w:rPr>
          <w:rFonts w:ascii="Arial" w:hAnsi="Arial" w:cs="Arial"/>
          <w:sz w:val="22"/>
          <w:szCs w:val="22"/>
        </w:rPr>
        <w:t xml:space="preserve">. </w:t>
      </w:r>
      <w:r w:rsidR="008E10B9" w:rsidRPr="008E10B9">
        <w:rPr>
          <w:rFonts w:ascii="Arial" w:hAnsi="Arial" w:cs="Arial"/>
          <w:i/>
          <w:sz w:val="22"/>
          <w:szCs w:val="22"/>
        </w:rPr>
        <w:t>Jsme velmi rádi, že můžeme být součástí tohoto projektu</w:t>
      </w:r>
      <w:r w:rsidR="008E10B9">
        <w:rPr>
          <w:rFonts w:ascii="Arial" w:hAnsi="Arial" w:cs="Arial"/>
          <w:i/>
          <w:sz w:val="22"/>
          <w:szCs w:val="22"/>
        </w:rPr>
        <w:t xml:space="preserve"> a v rámci našich možností pomoci dobré věci</w:t>
      </w:r>
      <w:r w:rsidR="008E10B9">
        <w:rPr>
          <w:rFonts w:ascii="Arial" w:hAnsi="Arial" w:cs="Arial"/>
          <w:sz w:val="22"/>
          <w:szCs w:val="22"/>
        </w:rPr>
        <w:t>,“</w:t>
      </w:r>
      <w:r>
        <w:rPr>
          <w:rFonts w:ascii="Arial" w:hAnsi="Arial" w:cs="Arial"/>
          <w:sz w:val="22"/>
          <w:szCs w:val="22"/>
        </w:rPr>
        <w:t xml:space="preserve"> říká </w:t>
      </w:r>
      <w:r w:rsidRPr="008E10B9">
        <w:rPr>
          <w:rFonts w:ascii="Arial" w:hAnsi="Arial" w:cs="Arial"/>
          <w:b/>
          <w:sz w:val="22"/>
          <w:szCs w:val="22"/>
        </w:rPr>
        <w:t>Tomáš Pelikán,</w:t>
      </w:r>
      <w:r>
        <w:rPr>
          <w:rFonts w:ascii="Arial" w:hAnsi="Arial" w:cs="Arial"/>
          <w:sz w:val="22"/>
          <w:szCs w:val="22"/>
        </w:rPr>
        <w:t xml:space="preserve"> </w:t>
      </w:r>
      <w:r w:rsidRPr="00FD500F">
        <w:rPr>
          <w:rFonts w:ascii="Arial" w:hAnsi="Arial" w:cs="Arial"/>
          <w:b/>
          <w:sz w:val="22"/>
          <w:szCs w:val="22"/>
        </w:rPr>
        <w:t>předseda SDP</w:t>
      </w:r>
      <w:r>
        <w:rPr>
          <w:rFonts w:ascii="Arial" w:hAnsi="Arial" w:cs="Arial"/>
          <w:b/>
          <w:sz w:val="22"/>
          <w:szCs w:val="22"/>
        </w:rPr>
        <w:t xml:space="preserve"> ČR a místopředseda představenstva</w:t>
      </w:r>
      <w:r>
        <w:rPr>
          <w:rFonts w:ascii="Arial" w:hAnsi="Arial" w:cs="Arial"/>
          <w:sz w:val="22"/>
          <w:szCs w:val="22"/>
        </w:rPr>
        <w:t xml:space="preserve"> </w:t>
      </w:r>
      <w:r w:rsidRPr="008E10B9">
        <w:rPr>
          <w:rFonts w:ascii="Arial" w:hAnsi="Arial" w:cs="Arial"/>
          <w:b/>
          <w:sz w:val="22"/>
          <w:szCs w:val="22"/>
        </w:rPr>
        <w:t>Dopravního podniku města Pardubic, a.s.</w:t>
      </w:r>
    </w:p>
    <w:p w:rsidR="00D82BB4" w:rsidRDefault="00D82BB4" w:rsidP="001118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E10B9" w:rsidRDefault="008E10B9" w:rsidP="001118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Spolupráce organizátorů </w:t>
      </w:r>
      <w:proofErr w:type="spellStart"/>
      <w:r>
        <w:rPr>
          <w:rFonts w:ascii="Arial" w:hAnsi="Arial" w:cs="Arial"/>
          <w:sz w:val="22"/>
          <w:szCs w:val="22"/>
        </w:rPr>
        <w:t>Movemberu</w:t>
      </w:r>
      <w:proofErr w:type="spellEnd"/>
      <w:r>
        <w:rPr>
          <w:rFonts w:ascii="Arial" w:hAnsi="Arial" w:cs="Arial"/>
          <w:sz w:val="22"/>
          <w:szCs w:val="22"/>
        </w:rPr>
        <w:t xml:space="preserve"> s dopravními podniky odstartovala v loňském roce a měla velmi dobré ohlasy. Zapojená města k podpoře projektu přistupují individuálně a využívají své běžné komunikační kanály. Kromě knírů na vozech budou v jednotlivých městech k vidění i další grafické materiály a to nejen ve vozidlech a v jejich interiérech, ale také například na sociálních sítích, webových stránkách či zákaznických centrech.</w:t>
      </w:r>
    </w:p>
    <w:p w:rsidR="008E10B9" w:rsidRDefault="008E10B9" w:rsidP="001118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4B76" w:rsidRDefault="00BC4B76" w:rsidP="001118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8E10B9" w:rsidRPr="00BC4B76">
        <w:rPr>
          <w:rFonts w:ascii="Arial" w:hAnsi="Arial" w:cs="Arial"/>
          <w:i/>
          <w:sz w:val="22"/>
          <w:szCs w:val="22"/>
        </w:rPr>
        <w:t xml:space="preserve">Spolupráci napříč republikou </w:t>
      </w:r>
      <w:r w:rsidRPr="00BC4B76">
        <w:rPr>
          <w:rFonts w:ascii="Arial" w:hAnsi="Arial" w:cs="Arial"/>
          <w:i/>
          <w:sz w:val="22"/>
          <w:szCs w:val="22"/>
        </w:rPr>
        <w:t xml:space="preserve">zastřešilo opět Sdružení dopravních podniků ČR a </w:t>
      </w:r>
      <w:r w:rsidR="002170D0">
        <w:rPr>
          <w:rFonts w:ascii="Arial" w:hAnsi="Arial" w:cs="Arial"/>
          <w:i/>
          <w:sz w:val="22"/>
          <w:szCs w:val="22"/>
        </w:rPr>
        <w:t>určitě</w:t>
      </w:r>
      <w:r w:rsidRPr="00BC4B76">
        <w:rPr>
          <w:rFonts w:ascii="Arial" w:hAnsi="Arial" w:cs="Arial"/>
          <w:i/>
          <w:sz w:val="22"/>
          <w:szCs w:val="22"/>
        </w:rPr>
        <w:t xml:space="preserve"> se nejedná o první ani poslední podobnou akci</w:t>
      </w:r>
      <w:r>
        <w:rPr>
          <w:rFonts w:ascii="Arial" w:hAnsi="Arial" w:cs="Arial"/>
          <w:sz w:val="22"/>
          <w:szCs w:val="22"/>
        </w:rPr>
        <w:t xml:space="preserve">,“ vysvětluje </w:t>
      </w:r>
      <w:r w:rsidRPr="00BC4B76">
        <w:rPr>
          <w:rFonts w:ascii="Arial" w:hAnsi="Arial" w:cs="Arial"/>
          <w:b/>
          <w:sz w:val="22"/>
          <w:szCs w:val="22"/>
        </w:rPr>
        <w:t>Tomáš Pelikán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C4B76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dodává</w:t>
      </w:r>
      <w:r w:rsidRPr="00BC4B76">
        <w:rPr>
          <w:rFonts w:ascii="Arial" w:hAnsi="Arial" w:cs="Arial"/>
          <w:sz w:val="22"/>
          <w:szCs w:val="22"/>
        </w:rPr>
        <w:t>: „</w:t>
      </w:r>
      <w:r w:rsidRPr="00BC4B76">
        <w:rPr>
          <w:rFonts w:ascii="Arial" w:hAnsi="Arial" w:cs="Arial"/>
          <w:i/>
          <w:sz w:val="22"/>
          <w:szCs w:val="22"/>
        </w:rPr>
        <w:t>Kromě veřejnosti</w:t>
      </w:r>
      <w:r>
        <w:rPr>
          <w:rFonts w:ascii="Arial" w:hAnsi="Arial" w:cs="Arial"/>
          <w:i/>
          <w:sz w:val="22"/>
          <w:szCs w:val="22"/>
        </w:rPr>
        <w:t xml:space="preserve"> jsme vyzvali i naše zaměstnance, aby si nechali narůst typický listopadový knír a podpořili tak tento projekt.“ 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3162" w:rsidRDefault="00233162" w:rsidP="0011187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233162" w:rsidRDefault="00BC4B76" w:rsidP="002331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letošním roce se do akce </w:t>
      </w:r>
      <w:r w:rsidR="00233162">
        <w:rPr>
          <w:rFonts w:ascii="Arial" w:hAnsi="Arial" w:cs="Arial"/>
          <w:sz w:val="22"/>
          <w:szCs w:val="22"/>
        </w:rPr>
        <w:t xml:space="preserve">zapojilo </w:t>
      </w:r>
      <w:r w:rsidR="003A245C">
        <w:rPr>
          <w:rFonts w:ascii="Arial" w:hAnsi="Arial" w:cs="Arial"/>
          <w:sz w:val="22"/>
          <w:szCs w:val="22"/>
        </w:rPr>
        <w:t>11</w:t>
      </w:r>
      <w:r w:rsidR="00233162" w:rsidRPr="009C1985">
        <w:rPr>
          <w:rFonts w:ascii="Arial" w:hAnsi="Arial" w:cs="Arial"/>
          <w:sz w:val="22"/>
          <w:szCs w:val="22"/>
        </w:rPr>
        <w:t xml:space="preserve"> </w:t>
      </w:r>
      <w:r w:rsidR="00233162">
        <w:rPr>
          <w:rFonts w:ascii="Arial" w:hAnsi="Arial" w:cs="Arial"/>
          <w:sz w:val="22"/>
          <w:szCs w:val="22"/>
        </w:rPr>
        <w:t xml:space="preserve">dopravních podniků a </w:t>
      </w:r>
      <w:r>
        <w:rPr>
          <w:rFonts w:ascii="Arial" w:hAnsi="Arial" w:cs="Arial"/>
          <w:sz w:val="22"/>
          <w:szCs w:val="22"/>
        </w:rPr>
        <w:t>kníry</w:t>
      </w:r>
      <w:r w:rsidR="00BF7B9D">
        <w:rPr>
          <w:rFonts w:ascii="Arial" w:hAnsi="Arial" w:cs="Arial"/>
          <w:sz w:val="22"/>
          <w:szCs w:val="22"/>
        </w:rPr>
        <w:t xml:space="preserve"> nebo</w:t>
      </w:r>
      <w:bookmarkStart w:id="0" w:name="_GoBack"/>
      <w:bookmarkEnd w:id="0"/>
      <w:r w:rsidR="009C1985">
        <w:rPr>
          <w:rFonts w:ascii="Arial" w:hAnsi="Arial" w:cs="Arial"/>
          <w:sz w:val="22"/>
          <w:szCs w:val="22"/>
        </w:rPr>
        <w:t xml:space="preserve"> jiné informační materiály</w:t>
      </w:r>
      <w:r w:rsidR="00233162">
        <w:rPr>
          <w:rFonts w:ascii="Arial" w:hAnsi="Arial" w:cs="Arial"/>
          <w:sz w:val="22"/>
          <w:szCs w:val="22"/>
        </w:rPr>
        <w:t xml:space="preserve"> budou k vidění na vozech </w:t>
      </w:r>
      <w:r w:rsidR="00233162" w:rsidRPr="009C1985">
        <w:rPr>
          <w:rFonts w:ascii="Arial" w:hAnsi="Arial" w:cs="Arial"/>
          <w:sz w:val="22"/>
          <w:szCs w:val="22"/>
        </w:rPr>
        <w:t>v</w:t>
      </w:r>
      <w:r w:rsidR="009C1985" w:rsidRPr="009C1985">
        <w:rPr>
          <w:rFonts w:ascii="Arial" w:hAnsi="Arial" w:cs="Arial"/>
          <w:sz w:val="22"/>
          <w:szCs w:val="22"/>
        </w:rPr>
        <w:t> Brně, Hradci Králové</w:t>
      </w:r>
      <w:r w:rsidR="00233162" w:rsidRPr="009C1985">
        <w:rPr>
          <w:rFonts w:ascii="Arial" w:hAnsi="Arial" w:cs="Arial"/>
          <w:sz w:val="22"/>
          <w:szCs w:val="22"/>
        </w:rPr>
        <w:t xml:space="preserve">, </w:t>
      </w:r>
      <w:r w:rsidR="009C1985" w:rsidRPr="009C1985">
        <w:rPr>
          <w:rFonts w:ascii="Arial" w:hAnsi="Arial" w:cs="Arial"/>
          <w:sz w:val="22"/>
          <w:szCs w:val="22"/>
        </w:rPr>
        <w:t>Karlových Varech</w:t>
      </w:r>
      <w:r w:rsidR="00233162" w:rsidRPr="009C1985">
        <w:rPr>
          <w:rFonts w:ascii="Arial" w:hAnsi="Arial" w:cs="Arial"/>
          <w:sz w:val="22"/>
          <w:szCs w:val="22"/>
        </w:rPr>
        <w:t xml:space="preserve">, </w:t>
      </w:r>
      <w:r w:rsidR="009C1985" w:rsidRPr="009C1985">
        <w:rPr>
          <w:rFonts w:ascii="Arial" w:hAnsi="Arial" w:cs="Arial"/>
          <w:sz w:val="22"/>
          <w:szCs w:val="22"/>
        </w:rPr>
        <w:t xml:space="preserve">Liberci, Plzni, </w:t>
      </w:r>
      <w:r w:rsidR="009C1985">
        <w:rPr>
          <w:rFonts w:ascii="Arial" w:hAnsi="Arial" w:cs="Arial"/>
          <w:sz w:val="22"/>
          <w:szCs w:val="22"/>
        </w:rPr>
        <w:t xml:space="preserve">Olomouci, </w:t>
      </w:r>
      <w:r w:rsidR="003A245C">
        <w:rPr>
          <w:rFonts w:ascii="Arial" w:hAnsi="Arial" w:cs="Arial"/>
          <w:sz w:val="22"/>
          <w:szCs w:val="22"/>
        </w:rPr>
        <w:t xml:space="preserve">Opavě, </w:t>
      </w:r>
      <w:r w:rsidR="00233162" w:rsidRPr="009C1985">
        <w:rPr>
          <w:rFonts w:ascii="Arial" w:hAnsi="Arial" w:cs="Arial"/>
          <w:sz w:val="22"/>
          <w:szCs w:val="22"/>
        </w:rPr>
        <w:t xml:space="preserve">Ostravě, Pardubicích, </w:t>
      </w:r>
      <w:r w:rsidR="009C1985" w:rsidRPr="009C1985">
        <w:rPr>
          <w:rFonts w:ascii="Arial" w:hAnsi="Arial" w:cs="Arial"/>
          <w:sz w:val="22"/>
          <w:szCs w:val="22"/>
        </w:rPr>
        <w:t xml:space="preserve">Praze a Ústí nad Labem. </w:t>
      </w:r>
      <w:r w:rsidR="00233162">
        <w:rPr>
          <w:rFonts w:ascii="Arial" w:hAnsi="Arial" w:cs="Arial"/>
          <w:sz w:val="22"/>
          <w:szCs w:val="22"/>
        </w:rPr>
        <w:t>Rozsah kampaně je závislý na možnostech každého dopravního podniku</w:t>
      </w:r>
      <w:r>
        <w:rPr>
          <w:rFonts w:ascii="Arial" w:hAnsi="Arial" w:cs="Arial"/>
          <w:sz w:val="22"/>
          <w:szCs w:val="22"/>
        </w:rPr>
        <w:t xml:space="preserve">. </w:t>
      </w:r>
      <w:r w:rsidR="00233162">
        <w:rPr>
          <w:rFonts w:ascii="Arial" w:hAnsi="Arial" w:cs="Arial"/>
          <w:sz w:val="22"/>
          <w:szCs w:val="22"/>
        </w:rPr>
        <w:t xml:space="preserve"> </w:t>
      </w:r>
    </w:p>
    <w:p w:rsidR="00233162" w:rsidRDefault="00233162" w:rsidP="0011187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95BC1" w:rsidRDefault="004A072B" w:rsidP="001118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Charitativní celosvětovou kampaň </w:t>
      </w:r>
      <w:proofErr w:type="spellStart"/>
      <w:r>
        <w:rPr>
          <w:rFonts w:ascii="Arial" w:hAnsi="Arial" w:cs="Arial"/>
          <w:sz w:val="22"/>
          <w:szCs w:val="22"/>
        </w:rPr>
        <w:t>Movember</w:t>
      </w:r>
      <w:proofErr w:type="spellEnd"/>
      <w:r>
        <w:rPr>
          <w:rFonts w:ascii="Arial" w:hAnsi="Arial" w:cs="Arial"/>
          <w:sz w:val="22"/>
          <w:szCs w:val="22"/>
        </w:rPr>
        <w:t xml:space="preserve"> zastřešuje v České republice nadační fond Muži proti rakovině, který podporuje výzkum</w:t>
      </w:r>
      <w:r w:rsidR="00F95BC1">
        <w:rPr>
          <w:rFonts w:ascii="Arial" w:hAnsi="Arial" w:cs="Arial"/>
          <w:sz w:val="22"/>
          <w:szCs w:val="22"/>
        </w:rPr>
        <w:t>né projekty</w:t>
      </w:r>
      <w:r>
        <w:rPr>
          <w:rFonts w:ascii="Arial" w:hAnsi="Arial" w:cs="Arial"/>
          <w:sz w:val="22"/>
          <w:szCs w:val="22"/>
        </w:rPr>
        <w:t xml:space="preserve"> a </w:t>
      </w:r>
      <w:r w:rsidR="00F95BC1">
        <w:rPr>
          <w:rFonts w:ascii="Arial" w:hAnsi="Arial" w:cs="Arial"/>
          <w:sz w:val="22"/>
          <w:szCs w:val="22"/>
        </w:rPr>
        <w:t xml:space="preserve">rozvoj léčby urologických nádorů, šíří osvětu v této oblasti a pomáhá získat </w:t>
      </w:r>
      <w:r>
        <w:rPr>
          <w:rFonts w:ascii="Arial" w:hAnsi="Arial" w:cs="Arial"/>
          <w:sz w:val="22"/>
          <w:szCs w:val="22"/>
        </w:rPr>
        <w:t xml:space="preserve"> finanční zdroj</w:t>
      </w:r>
      <w:r w:rsidR="00F95BC1">
        <w:rPr>
          <w:rFonts w:ascii="Arial" w:hAnsi="Arial" w:cs="Arial"/>
          <w:sz w:val="22"/>
          <w:szCs w:val="22"/>
        </w:rPr>
        <w:t xml:space="preserve">e na nákupy přístrojového vybavení pro léčbu onkologických pacientů. </w:t>
      </w:r>
    </w:p>
    <w:p w:rsidR="00233162" w:rsidRDefault="00233162" w:rsidP="001118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1822" w:rsidRPr="006837EB" w:rsidRDefault="00D31822" w:rsidP="00D31822">
      <w:pPr>
        <w:spacing w:line="360" w:lineRule="auto"/>
        <w:jc w:val="both"/>
        <w:rPr>
          <w:rFonts w:ascii="Arial" w:hAnsi="Arial" w:cs="Arial"/>
          <w:szCs w:val="22"/>
        </w:rPr>
      </w:pPr>
    </w:p>
    <w:p w:rsidR="0099200A" w:rsidRPr="006837EB" w:rsidRDefault="0099200A" w:rsidP="007F2253">
      <w:pPr>
        <w:pStyle w:val="Nadpis8"/>
        <w:jc w:val="both"/>
        <w:rPr>
          <w:b/>
          <w:bCs/>
          <w:i w:val="0"/>
          <w:sz w:val="20"/>
          <w:szCs w:val="20"/>
        </w:rPr>
      </w:pPr>
      <w:r w:rsidRPr="006837EB">
        <w:rPr>
          <w:b/>
          <w:bCs/>
          <w:i w:val="0"/>
          <w:sz w:val="20"/>
          <w:szCs w:val="20"/>
        </w:rPr>
        <w:t>Kontakty:</w:t>
      </w:r>
    </w:p>
    <w:p w:rsidR="0099200A" w:rsidRPr="006837EB" w:rsidRDefault="0099200A" w:rsidP="007F2253"/>
    <w:p w:rsidR="001B121C" w:rsidRDefault="001B121C" w:rsidP="001B121C">
      <w:pPr>
        <w:jc w:val="both"/>
        <w:rPr>
          <w:rFonts w:ascii="Arial" w:hAnsi="Arial" w:cs="Arial"/>
        </w:rPr>
      </w:pPr>
      <w:r w:rsidRPr="008805D2">
        <w:rPr>
          <w:rFonts w:ascii="Arial" w:hAnsi="Arial" w:cs="Arial"/>
        </w:rPr>
        <w:t xml:space="preserve">Mgr. </w:t>
      </w:r>
      <w:r>
        <w:rPr>
          <w:rFonts w:ascii="Arial" w:hAnsi="Arial" w:cs="Arial"/>
        </w:rPr>
        <w:t>Martin Chval</w:t>
      </w:r>
      <w:r w:rsidRPr="008805D2">
        <w:rPr>
          <w:rFonts w:ascii="Arial" w:hAnsi="Arial" w:cs="Arial"/>
        </w:rPr>
        <w:t xml:space="preserve"> </w:t>
      </w:r>
    </w:p>
    <w:p w:rsidR="001B121C" w:rsidRDefault="001B121C" w:rsidP="001B12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výkonný ředitel SDP ČR</w:t>
      </w:r>
    </w:p>
    <w:p w:rsidR="001B121C" w:rsidRPr="008805D2" w:rsidRDefault="001B121C" w:rsidP="001B121C">
      <w:pPr>
        <w:jc w:val="both"/>
        <w:rPr>
          <w:rFonts w:ascii="Arial" w:hAnsi="Arial" w:cs="Arial"/>
        </w:rPr>
      </w:pPr>
      <w:r w:rsidRPr="008805D2">
        <w:rPr>
          <w:rFonts w:ascii="Arial" w:hAnsi="Arial" w:cs="Arial"/>
        </w:rPr>
        <w:t xml:space="preserve">tel: </w:t>
      </w:r>
      <w:r>
        <w:rPr>
          <w:rFonts w:ascii="Arial" w:hAnsi="Arial" w:cs="Arial"/>
        </w:rPr>
        <w:t>724 361 999</w:t>
      </w:r>
    </w:p>
    <w:p w:rsidR="001B121C" w:rsidRPr="0088648F" w:rsidRDefault="001B121C" w:rsidP="001B121C">
      <w:pPr>
        <w:jc w:val="both"/>
      </w:pPr>
      <w:r w:rsidRPr="008805D2">
        <w:rPr>
          <w:rFonts w:ascii="Arial" w:hAnsi="Arial" w:cs="Arial"/>
        </w:rPr>
        <w:t xml:space="preserve">email: </w:t>
      </w:r>
      <w:hyperlink r:id="rId7" w:history="1">
        <w:r w:rsidRPr="00BE55F5">
          <w:rPr>
            <w:rStyle w:val="Hypertextovodkaz"/>
            <w:rFonts w:ascii="Arial" w:hAnsi="Arial" w:cs="Arial"/>
          </w:rPr>
          <w:t>sdp-cr@sdp-cr.cz</w:t>
        </w:r>
      </w:hyperlink>
      <w:r>
        <w:rPr>
          <w:rFonts w:ascii="Arial" w:hAnsi="Arial" w:cs="Arial"/>
        </w:rPr>
        <w:t xml:space="preserve"> </w:t>
      </w:r>
    </w:p>
    <w:p w:rsidR="00A9411D" w:rsidRPr="007F2253" w:rsidRDefault="00A9411D" w:rsidP="00A9411D">
      <w:pPr>
        <w:jc w:val="both"/>
        <w:rPr>
          <w:rFonts w:ascii="Arial" w:hAnsi="Arial" w:cs="Arial"/>
          <w:sz w:val="22"/>
          <w:szCs w:val="22"/>
        </w:rPr>
      </w:pPr>
    </w:p>
    <w:p w:rsidR="0099200A" w:rsidRDefault="0099200A" w:rsidP="00B0137A">
      <w:pPr>
        <w:ind w:left="284"/>
        <w:jc w:val="both"/>
        <w:rPr>
          <w:rFonts w:ascii="Calibri" w:hAnsi="Calibri"/>
          <w:sz w:val="22"/>
          <w:szCs w:val="22"/>
        </w:rPr>
      </w:pPr>
    </w:p>
    <w:p w:rsidR="000F1C14" w:rsidRDefault="000F1C14" w:rsidP="00D953C4">
      <w:pPr>
        <w:jc w:val="both"/>
        <w:rPr>
          <w:rFonts w:ascii="Calibri" w:hAnsi="Calibri"/>
          <w:b/>
          <w:i/>
          <w:sz w:val="18"/>
          <w:szCs w:val="18"/>
        </w:rPr>
      </w:pPr>
    </w:p>
    <w:p w:rsidR="0099200A" w:rsidRPr="00B0137A" w:rsidRDefault="0099200A" w:rsidP="00E35A6D">
      <w:pPr>
        <w:rPr>
          <w:rFonts w:ascii="Calibri" w:hAnsi="Calibri"/>
          <w:sz w:val="22"/>
          <w:szCs w:val="22"/>
        </w:rPr>
      </w:pPr>
      <w:r w:rsidRPr="00FF7DCF">
        <w:rPr>
          <w:rFonts w:ascii="Calibri" w:hAnsi="Calibri"/>
          <w:b/>
          <w:i/>
          <w:sz w:val="18"/>
          <w:szCs w:val="18"/>
        </w:rPr>
        <w:t xml:space="preserve">Sdružení dopravních podniků ČR </w:t>
      </w:r>
      <w:r w:rsidRPr="00FF7DCF">
        <w:rPr>
          <w:rFonts w:ascii="Calibri" w:hAnsi="Calibri"/>
          <w:i/>
          <w:sz w:val="18"/>
          <w:szCs w:val="18"/>
        </w:rPr>
        <w:t xml:space="preserve">(SDP ČR) je nejvýznamnější asociace provozovatelů městské hromadné dopravy (MHD) v ČR. Sdružuje </w:t>
      </w:r>
      <w:r w:rsidR="00B15A0F">
        <w:rPr>
          <w:rFonts w:ascii="Calibri" w:hAnsi="Calibri"/>
          <w:i/>
          <w:sz w:val="18"/>
          <w:szCs w:val="18"/>
        </w:rPr>
        <w:t>2</w:t>
      </w:r>
      <w:r w:rsidR="001B121C">
        <w:rPr>
          <w:rFonts w:ascii="Calibri" w:hAnsi="Calibri"/>
          <w:i/>
          <w:sz w:val="18"/>
          <w:szCs w:val="18"/>
        </w:rPr>
        <w:t>1</w:t>
      </w:r>
      <w:r w:rsidRPr="00FF7DCF">
        <w:rPr>
          <w:rFonts w:ascii="Calibri" w:hAnsi="Calibri"/>
          <w:i/>
          <w:sz w:val="18"/>
          <w:szCs w:val="18"/>
        </w:rPr>
        <w:t xml:space="preserve"> dopravních podniků, působících zejména v krajských městech a zahrnuje mimo jiné všechny provozovatele elektrické drážní (tzn. tramvajové, trolejbusové a speciální) dopravy v ČR. Členské dopravní podniky ujedou ročně </w:t>
      </w:r>
      <w:r w:rsidR="001B121C">
        <w:rPr>
          <w:rFonts w:ascii="Calibri" w:hAnsi="Calibri"/>
          <w:i/>
          <w:sz w:val="18"/>
          <w:szCs w:val="18"/>
        </w:rPr>
        <w:t>více než</w:t>
      </w:r>
      <w:r w:rsidR="00B15A0F">
        <w:rPr>
          <w:rFonts w:ascii="Calibri" w:hAnsi="Calibri"/>
          <w:i/>
          <w:sz w:val="18"/>
          <w:szCs w:val="18"/>
        </w:rPr>
        <w:t xml:space="preserve"> 3</w:t>
      </w:r>
      <w:r w:rsidR="001B121C">
        <w:rPr>
          <w:rFonts w:ascii="Calibri" w:hAnsi="Calibri"/>
          <w:i/>
          <w:sz w:val="18"/>
          <w:szCs w:val="18"/>
        </w:rPr>
        <w:t>2</w:t>
      </w:r>
      <w:r w:rsidR="00B15A0F">
        <w:rPr>
          <w:rFonts w:ascii="Calibri" w:hAnsi="Calibri"/>
          <w:i/>
          <w:sz w:val="18"/>
          <w:szCs w:val="18"/>
        </w:rPr>
        <w:t>0</w:t>
      </w:r>
      <w:r w:rsidRPr="00FF7DCF">
        <w:rPr>
          <w:rFonts w:ascii="Calibri" w:hAnsi="Calibri"/>
          <w:i/>
          <w:sz w:val="18"/>
          <w:szCs w:val="18"/>
        </w:rPr>
        <w:t xml:space="preserve"> milionů vozových kilometrů a přepraví </w:t>
      </w:r>
      <w:r w:rsidR="00B15A0F">
        <w:rPr>
          <w:rFonts w:ascii="Calibri" w:hAnsi="Calibri"/>
          <w:i/>
          <w:sz w:val="18"/>
          <w:szCs w:val="18"/>
        </w:rPr>
        <w:t xml:space="preserve">více než </w:t>
      </w:r>
      <w:r w:rsidRPr="00FF7DCF">
        <w:rPr>
          <w:rFonts w:ascii="Calibri" w:hAnsi="Calibri"/>
          <w:i/>
          <w:sz w:val="18"/>
          <w:szCs w:val="18"/>
        </w:rPr>
        <w:t>2,</w:t>
      </w:r>
      <w:r w:rsidR="001B121C">
        <w:rPr>
          <w:rFonts w:ascii="Calibri" w:hAnsi="Calibri"/>
          <w:i/>
          <w:sz w:val="18"/>
          <w:szCs w:val="18"/>
        </w:rPr>
        <w:t>5</w:t>
      </w:r>
      <w:r w:rsidRPr="00FF7DCF">
        <w:rPr>
          <w:rFonts w:ascii="Calibri" w:hAnsi="Calibri"/>
          <w:i/>
          <w:sz w:val="18"/>
          <w:szCs w:val="18"/>
        </w:rPr>
        <w:t xml:space="preserve"> mili</w:t>
      </w:r>
      <w:r w:rsidR="007B34BF">
        <w:rPr>
          <w:rFonts w:ascii="Calibri" w:hAnsi="Calibri"/>
          <w:i/>
          <w:sz w:val="18"/>
          <w:szCs w:val="18"/>
        </w:rPr>
        <w:t xml:space="preserve">ardy cestujících. Provozují 2 </w:t>
      </w:r>
      <w:r w:rsidR="001B121C">
        <w:rPr>
          <w:rFonts w:ascii="Calibri" w:hAnsi="Calibri"/>
          <w:i/>
          <w:sz w:val="18"/>
          <w:szCs w:val="18"/>
        </w:rPr>
        <w:t>881</w:t>
      </w:r>
      <w:r w:rsidRPr="00FF7DCF">
        <w:rPr>
          <w:rFonts w:ascii="Calibri" w:hAnsi="Calibri"/>
          <w:i/>
          <w:sz w:val="18"/>
          <w:szCs w:val="18"/>
        </w:rPr>
        <w:t xml:space="preserve"> autobusů,  1 </w:t>
      </w:r>
      <w:r w:rsidR="001B121C">
        <w:rPr>
          <w:rFonts w:ascii="Calibri" w:hAnsi="Calibri"/>
          <w:i/>
          <w:sz w:val="18"/>
          <w:szCs w:val="18"/>
        </w:rPr>
        <w:t>687</w:t>
      </w:r>
      <w:r w:rsidRPr="00FF7DCF">
        <w:rPr>
          <w:rFonts w:ascii="Calibri" w:hAnsi="Calibri"/>
          <w:i/>
          <w:sz w:val="18"/>
          <w:szCs w:val="18"/>
        </w:rPr>
        <w:t xml:space="preserve"> tramvají, </w:t>
      </w:r>
      <w:r w:rsidR="00785AD4">
        <w:rPr>
          <w:rFonts w:ascii="Calibri" w:hAnsi="Calibri"/>
          <w:i/>
          <w:sz w:val="18"/>
          <w:szCs w:val="18"/>
        </w:rPr>
        <w:t>6</w:t>
      </w:r>
      <w:r w:rsidR="001B121C">
        <w:rPr>
          <w:rFonts w:ascii="Calibri" w:hAnsi="Calibri"/>
          <w:i/>
          <w:sz w:val="18"/>
          <w:szCs w:val="18"/>
        </w:rPr>
        <w:t>68</w:t>
      </w:r>
      <w:r w:rsidRPr="00FF7DCF">
        <w:rPr>
          <w:rFonts w:ascii="Calibri" w:hAnsi="Calibri"/>
          <w:i/>
          <w:sz w:val="18"/>
          <w:szCs w:val="18"/>
        </w:rPr>
        <w:t xml:space="preserve"> trolejbusů a 143 souprav metra. </w:t>
      </w:r>
      <w:r w:rsidR="00785AD4">
        <w:rPr>
          <w:rFonts w:ascii="Calibri" w:hAnsi="Calibri"/>
          <w:i/>
          <w:sz w:val="18"/>
          <w:szCs w:val="18"/>
        </w:rPr>
        <w:t>Téměř 70%</w:t>
      </w:r>
      <w:r w:rsidRPr="00FF7DCF">
        <w:rPr>
          <w:rFonts w:ascii="Calibri" w:hAnsi="Calibri"/>
          <w:i/>
          <w:sz w:val="18"/>
          <w:szCs w:val="18"/>
        </w:rPr>
        <w:t xml:space="preserve"> výkonů je dnes prováděno v elektrické trakci a dopravci mají zpracovány koncepční materiály k dalšímu rozvoji elektrické dopravy s významným zapojením </w:t>
      </w:r>
      <w:proofErr w:type="spellStart"/>
      <w:r w:rsidRPr="00FF7DCF">
        <w:rPr>
          <w:rFonts w:ascii="Calibri" w:hAnsi="Calibri"/>
          <w:i/>
          <w:sz w:val="18"/>
          <w:szCs w:val="18"/>
        </w:rPr>
        <w:t>elektrobusů</w:t>
      </w:r>
      <w:proofErr w:type="spellEnd"/>
      <w:r w:rsidRPr="00FF7DCF">
        <w:rPr>
          <w:rFonts w:ascii="Calibri" w:hAnsi="Calibri"/>
          <w:i/>
          <w:sz w:val="18"/>
          <w:szCs w:val="18"/>
        </w:rPr>
        <w:t>.</w:t>
      </w:r>
    </w:p>
    <w:sectPr w:rsidR="0099200A" w:rsidRPr="00B0137A" w:rsidSect="00992851">
      <w:headerReference w:type="default" r:id="rId8"/>
      <w:type w:val="continuous"/>
      <w:pgSz w:w="11906" w:h="16838" w:code="9"/>
      <w:pgMar w:top="2228" w:right="1134" w:bottom="993" w:left="1134" w:header="709" w:footer="34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047" w:rsidRDefault="00341047">
      <w:r>
        <w:separator/>
      </w:r>
    </w:p>
  </w:endnote>
  <w:endnote w:type="continuationSeparator" w:id="0">
    <w:p w:rsidR="00341047" w:rsidRDefault="0034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047" w:rsidRDefault="00341047">
      <w:r>
        <w:separator/>
      </w:r>
    </w:p>
  </w:footnote>
  <w:footnote w:type="continuationSeparator" w:id="0">
    <w:p w:rsidR="00341047" w:rsidRDefault="0034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0A" w:rsidRDefault="00A9411D" w:rsidP="00A9411D">
    <w:pPr>
      <w:pStyle w:val="Zhlav"/>
      <w:jc w:val="right"/>
    </w:pPr>
    <w:r>
      <w:rPr>
        <w:noProof/>
      </w:rPr>
      <w:drawing>
        <wp:inline distT="0" distB="0" distL="0" distR="0">
          <wp:extent cx="1618826" cy="663117"/>
          <wp:effectExtent l="0" t="0" r="635" b="381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d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192" cy="676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200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6763"/>
    <w:multiLevelType w:val="hybridMultilevel"/>
    <w:tmpl w:val="E604DFF4"/>
    <w:lvl w:ilvl="0" w:tplc="F0AEF6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2BD5"/>
    <w:multiLevelType w:val="hybridMultilevel"/>
    <w:tmpl w:val="3BF0F6F2"/>
    <w:lvl w:ilvl="0" w:tplc="E2BC02A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2C335E"/>
    <w:multiLevelType w:val="hybridMultilevel"/>
    <w:tmpl w:val="3F0AF0EC"/>
    <w:lvl w:ilvl="0" w:tplc="BA16584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F502A96"/>
    <w:multiLevelType w:val="hybridMultilevel"/>
    <w:tmpl w:val="F55C8EAA"/>
    <w:lvl w:ilvl="0" w:tplc="3356DB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309EE"/>
    <w:multiLevelType w:val="hybridMultilevel"/>
    <w:tmpl w:val="454CE24E"/>
    <w:lvl w:ilvl="0" w:tplc="CA6E52BE">
      <w:start w:val="1"/>
      <w:numFmt w:val="bullet"/>
      <w:lvlText w:val=""/>
      <w:lvlJc w:val="left"/>
      <w:pPr>
        <w:tabs>
          <w:tab w:val="num" w:pos="510"/>
        </w:tabs>
        <w:ind w:left="510" w:hanging="226"/>
      </w:pPr>
      <w:rPr>
        <w:rFonts w:ascii="Wingdings" w:eastAsia="Times New Roman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85DB8"/>
    <w:multiLevelType w:val="hybridMultilevel"/>
    <w:tmpl w:val="2E1EC0F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1538A1"/>
    <w:multiLevelType w:val="hybridMultilevel"/>
    <w:tmpl w:val="B2305CDE"/>
    <w:lvl w:ilvl="0" w:tplc="A29243F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B144E2"/>
    <w:multiLevelType w:val="hybridMultilevel"/>
    <w:tmpl w:val="FEF0CC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DA35C7"/>
    <w:multiLevelType w:val="hybridMultilevel"/>
    <w:tmpl w:val="861C77F2"/>
    <w:lvl w:ilvl="0" w:tplc="927AC81C">
      <w:numFmt w:val="bullet"/>
      <w:lvlText w:val="-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9" w15:restartNumberingAfterBreak="0">
    <w:nsid w:val="7BB35A35"/>
    <w:multiLevelType w:val="hybridMultilevel"/>
    <w:tmpl w:val="CCF205A6"/>
    <w:lvl w:ilvl="0" w:tplc="CA6E52BE">
      <w:start w:val="1"/>
      <w:numFmt w:val="bullet"/>
      <w:lvlText w:val=""/>
      <w:lvlJc w:val="left"/>
      <w:pPr>
        <w:tabs>
          <w:tab w:val="num" w:pos="510"/>
        </w:tabs>
        <w:ind w:left="510" w:hanging="226"/>
      </w:pPr>
      <w:rPr>
        <w:rFonts w:ascii="Wingdings" w:eastAsia="Times New Roman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84"/>
    <w:rsid w:val="00000C98"/>
    <w:rsid w:val="00005167"/>
    <w:rsid w:val="000100F2"/>
    <w:rsid w:val="00021FDD"/>
    <w:rsid w:val="000265CE"/>
    <w:rsid w:val="00030F96"/>
    <w:rsid w:val="00041BC7"/>
    <w:rsid w:val="00045C22"/>
    <w:rsid w:val="00050686"/>
    <w:rsid w:val="00063AB5"/>
    <w:rsid w:val="000714E1"/>
    <w:rsid w:val="00072B95"/>
    <w:rsid w:val="00072F59"/>
    <w:rsid w:val="00076CFA"/>
    <w:rsid w:val="00076CFB"/>
    <w:rsid w:val="00080DAA"/>
    <w:rsid w:val="00081893"/>
    <w:rsid w:val="00087199"/>
    <w:rsid w:val="0009604D"/>
    <w:rsid w:val="000A332F"/>
    <w:rsid w:val="000A3346"/>
    <w:rsid w:val="000A6E94"/>
    <w:rsid w:val="000B041A"/>
    <w:rsid w:val="000B086C"/>
    <w:rsid w:val="000B36D4"/>
    <w:rsid w:val="000B5103"/>
    <w:rsid w:val="000B5437"/>
    <w:rsid w:val="000C5D49"/>
    <w:rsid w:val="000D2B61"/>
    <w:rsid w:val="000D4026"/>
    <w:rsid w:val="000D4C43"/>
    <w:rsid w:val="000D76A4"/>
    <w:rsid w:val="000E25D1"/>
    <w:rsid w:val="000E2F28"/>
    <w:rsid w:val="000F1C14"/>
    <w:rsid w:val="0011187B"/>
    <w:rsid w:val="00115EFC"/>
    <w:rsid w:val="00116F4E"/>
    <w:rsid w:val="001201D6"/>
    <w:rsid w:val="00120C22"/>
    <w:rsid w:val="00121999"/>
    <w:rsid w:val="0012665D"/>
    <w:rsid w:val="00130333"/>
    <w:rsid w:val="001356D5"/>
    <w:rsid w:val="0014486E"/>
    <w:rsid w:val="001509F9"/>
    <w:rsid w:val="00153B1A"/>
    <w:rsid w:val="00156A50"/>
    <w:rsid w:val="00163F04"/>
    <w:rsid w:val="0016416C"/>
    <w:rsid w:val="001703ED"/>
    <w:rsid w:val="00170A18"/>
    <w:rsid w:val="00182D27"/>
    <w:rsid w:val="00187676"/>
    <w:rsid w:val="00192C17"/>
    <w:rsid w:val="001A69F7"/>
    <w:rsid w:val="001B0E07"/>
    <w:rsid w:val="001B121C"/>
    <w:rsid w:val="001B257E"/>
    <w:rsid w:val="001B32AE"/>
    <w:rsid w:val="001B49DF"/>
    <w:rsid w:val="001C2070"/>
    <w:rsid w:val="001D763C"/>
    <w:rsid w:val="001F5A38"/>
    <w:rsid w:val="00204C35"/>
    <w:rsid w:val="00204ED9"/>
    <w:rsid w:val="00206669"/>
    <w:rsid w:val="00211975"/>
    <w:rsid w:val="00212C40"/>
    <w:rsid w:val="002170D0"/>
    <w:rsid w:val="002242D0"/>
    <w:rsid w:val="00233162"/>
    <w:rsid w:val="002434D0"/>
    <w:rsid w:val="00251EBA"/>
    <w:rsid w:val="00254848"/>
    <w:rsid w:val="0025674A"/>
    <w:rsid w:val="00271370"/>
    <w:rsid w:val="00274D0E"/>
    <w:rsid w:val="0028200E"/>
    <w:rsid w:val="00292C98"/>
    <w:rsid w:val="002A4AFA"/>
    <w:rsid w:val="002B0465"/>
    <w:rsid w:val="002B252B"/>
    <w:rsid w:val="002B708E"/>
    <w:rsid w:val="002C0859"/>
    <w:rsid w:val="002C31A2"/>
    <w:rsid w:val="002C4B60"/>
    <w:rsid w:val="002C6382"/>
    <w:rsid w:val="002C7D0B"/>
    <w:rsid w:val="002D3267"/>
    <w:rsid w:val="002D69C7"/>
    <w:rsid w:val="002E10EF"/>
    <w:rsid w:val="002E3F1A"/>
    <w:rsid w:val="00303926"/>
    <w:rsid w:val="0032173C"/>
    <w:rsid w:val="00322DCB"/>
    <w:rsid w:val="003327DA"/>
    <w:rsid w:val="0033388C"/>
    <w:rsid w:val="00341047"/>
    <w:rsid w:val="00344C86"/>
    <w:rsid w:val="00351F8F"/>
    <w:rsid w:val="0035260F"/>
    <w:rsid w:val="0035287B"/>
    <w:rsid w:val="00352E96"/>
    <w:rsid w:val="003603D9"/>
    <w:rsid w:val="00361F37"/>
    <w:rsid w:val="00362ABD"/>
    <w:rsid w:val="00366D8C"/>
    <w:rsid w:val="00372769"/>
    <w:rsid w:val="00375097"/>
    <w:rsid w:val="0038354A"/>
    <w:rsid w:val="0039065E"/>
    <w:rsid w:val="00392315"/>
    <w:rsid w:val="00392FB4"/>
    <w:rsid w:val="00393164"/>
    <w:rsid w:val="003A11CC"/>
    <w:rsid w:val="003A1370"/>
    <w:rsid w:val="003A1656"/>
    <w:rsid w:val="003A245C"/>
    <w:rsid w:val="003A32ED"/>
    <w:rsid w:val="003A5911"/>
    <w:rsid w:val="003B2B15"/>
    <w:rsid w:val="003B2DA6"/>
    <w:rsid w:val="003B3AE8"/>
    <w:rsid w:val="003B4582"/>
    <w:rsid w:val="003B74DD"/>
    <w:rsid w:val="003C07FE"/>
    <w:rsid w:val="003C0C80"/>
    <w:rsid w:val="003C574B"/>
    <w:rsid w:val="003C6AB3"/>
    <w:rsid w:val="003D02D2"/>
    <w:rsid w:val="003D0CB4"/>
    <w:rsid w:val="003D2606"/>
    <w:rsid w:val="003D2FA8"/>
    <w:rsid w:val="003E0478"/>
    <w:rsid w:val="003E1CC5"/>
    <w:rsid w:val="003E2628"/>
    <w:rsid w:val="003E6886"/>
    <w:rsid w:val="00403930"/>
    <w:rsid w:val="004052DE"/>
    <w:rsid w:val="00405A17"/>
    <w:rsid w:val="00407972"/>
    <w:rsid w:val="004211B2"/>
    <w:rsid w:val="00431D4E"/>
    <w:rsid w:val="00435CF9"/>
    <w:rsid w:val="004364F0"/>
    <w:rsid w:val="0043678D"/>
    <w:rsid w:val="00437293"/>
    <w:rsid w:val="00437A16"/>
    <w:rsid w:val="00437DC8"/>
    <w:rsid w:val="0044249C"/>
    <w:rsid w:val="004446F3"/>
    <w:rsid w:val="004505BF"/>
    <w:rsid w:val="00452FEB"/>
    <w:rsid w:val="0045315D"/>
    <w:rsid w:val="00464C1A"/>
    <w:rsid w:val="00466C97"/>
    <w:rsid w:val="00472095"/>
    <w:rsid w:val="004771C8"/>
    <w:rsid w:val="00485CCC"/>
    <w:rsid w:val="00491AD0"/>
    <w:rsid w:val="004A072B"/>
    <w:rsid w:val="004A32AC"/>
    <w:rsid w:val="004D721F"/>
    <w:rsid w:val="004D7EFB"/>
    <w:rsid w:val="004F1046"/>
    <w:rsid w:val="004F1F06"/>
    <w:rsid w:val="00505B6E"/>
    <w:rsid w:val="00516346"/>
    <w:rsid w:val="00523993"/>
    <w:rsid w:val="00530176"/>
    <w:rsid w:val="00536FC2"/>
    <w:rsid w:val="005436BA"/>
    <w:rsid w:val="00560972"/>
    <w:rsid w:val="00562372"/>
    <w:rsid w:val="00563060"/>
    <w:rsid w:val="005631FB"/>
    <w:rsid w:val="00563C95"/>
    <w:rsid w:val="00567413"/>
    <w:rsid w:val="005743D5"/>
    <w:rsid w:val="005844DB"/>
    <w:rsid w:val="0059268A"/>
    <w:rsid w:val="00597504"/>
    <w:rsid w:val="005A480E"/>
    <w:rsid w:val="005B16E2"/>
    <w:rsid w:val="005B17C0"/>
    <w:rsid w:val="005B6CF0"/>
    <w:rsid w:val="005C2A4C"/>
    <w:rsid w:val="005C3DC7"/>
    <w:rsid w:val="005D1762"/>
    <w:rsid w:val="005E212E"/>
    <w:rsid w:val="00601FFD"/>
    <w:rsid w:val="00603790"/>
    <w:rsid w:val="0060462D"/>
    <w:rsid w:val="00607990"/>
    <w:rsid w:val="00611E73"/>
    <w:rsid w:val="0062072F"/>
    <w:rsid w:val="0062394D"/>
    <w:rsid w:val="00630454"/>
    <w:rsid w:val="00631557"/>
    <w:rsid w:val="00633287"/>
    <w:rsid w:val="006342B3"/>
    <w:rsid w:val="00636EC0"/>
    <w:rsid w:val="00637B94"/>
    <w:rsid w:val="00640020"/>
    <w:rsid w:val="0064088B"/>
    <w:rsid w:val="00641EB5"/>
    <w:rsid w:val="00643A9D"/>
    <w:rsid w:val="00645ABB"/>
    <w:rsid w:val="00666C47"/>
    <w:rsid w:val="006837EB"/>
    <w:rsid w:val="00684439"/>
    <w:rsid w:val="00686493"/>
    <w:rsid w:val="006A245C"/>
    <w:rsid w:val="006A4BD5"/>
    <w:rsid w:val="006B2647"/>
    <w:rsid w:val="006B36AD"/>
    <w:rsid w:val="006C058C"/>
    <w:rsid w:val="006D290B"/>
    <w:rsid w:val="006D4E3C"/>
    <w:rsid w:val="006E0A01"/>
    <w:rsid w:val="006E125A"/>
    <w:rsid w:val="006E12F9"/>
    <w:rsid w:val="006E1E1E"/>
    <w:rsid w:val="006E54D0"/>
    <w:rsid w:val="006E725D"/>
    <w:rsid w:val="006F3C96"/>
    <w:rsid w:val="006F4A78"/>
    <w:rsid w:val="007033DA"/>
    <w:rsid w:val="007044D7"/>
    <w:rsid w:val="00705488"/>
    <w:rsid w:val="00705D28"/>
    <w:rsid w:val="0071621D"/>
    <w:rsid w:val="00720E89"/>
    <w:rsid w:val="00721A48"/>
    <w:rsid w:val="0072594E"/>
    <w:rsid w:val="00725F9A"/>
    <w:rsid w:val="0072612A"/>
    <w:rsid w:val="007278ED"/>
    <w:rsid w:val="00730E50"/>
    <w:rsid w:val="00731781"/>
    <w:rsid w:val="00744AD4"/>
    <w:rsid w:val="007509AF"/>
    <w:rsid w:val="00750DB9"/>
    <w:rsid w:val="00754A7B"/>
    <w:rsid w:val="00755780"/>
    <w:rsid w:val="00755CB1"/>
    <w:rsid w:val="00771A63"/>
    <w:rsid w:val="0077416C"/>
    <w:rsid w:val="007766D6"/>
    <w:rsid w:val="00776F4D"/>
    <w:rsid w:val="00781E59"/>
    <w:rsid w:val="0078207B"/>
    <w:rsid w:val="0078566B"/>
    <w:rsid w:val="00785AD4"/>
    <w:rsid w:val="00787D41"/>
    <w:rsid w:val="007A73DE"/>
    <w:rsid w:val="007A7C30"/>
    <w:rsid w:val="007B34BF"/>
    <w:rsid w:val="007C1D07"/>
    <w:rsid w:val="007C37D0"/>
    <w:rsid w:val="007D06BB"/>
    <w:rsid w:val="007D4E0B"/>
    <w:rsid w:val="007D53A8"/>
    <w:rsid w:val="007F2253"/>
    <w:rsid w:val="007F4EF9"/>
    <w:rsid w:val="007F6BFE"/>
    <w:rsid w:val="007F74E5"/>
    <w:rsid w:val="0080603C"/>
    <w:rsid w:val="008067B9"/>
    <w:rsid w:val="00806ECD"/>
    <w:rsid w:val="00816194"/>
    <w:rsid w:val="00820BA1"/>
    <w:rsid w:val="00824B9C"/>
    <w:rsid w:val="008260E4"/>
    <w:rsid w:val="00837B83"/>
    <w:rsid w:val="00840AAD"/>
    <w:rsid w:val="00842C9D"/>
    <w:rsid w:val="00850B93"/>
    <w:rsid w:val="00853A08"/>
    <w:rsid w:val="00865F1C"/>
    <w:rsid w:val="00866AF9"/>
    <w:rsid w:val="0087149D"/>
    <w:rsid w:val="00872184"/>
    <w:rsid w:val="00873494"/>
    <w:rsid w:val="00873CCE"/>
    <w:rsid w:val="008805D2"/>
    <w:rsid w:val="00892ECA"/>
    <w:rsid w:val="008B1B50"/>
    <w:rsid w:val="008C1D63"/>
    <w:rsid w:val="008E0195"/>
    <w:rsid w:val="008E10B9"/>
    <w:rsid w:val="008F5C67"/>
    <w:rsid w:val="009014A7"/>
    <w:rsid w:val="009040CA"/>
    <w:rsid w:val="00907DCB"/>
    <w:rsid w:val="009113F7"/>
    <w:rsid w:val="009154B9"/>
    <w:rsid w:val="00921DEA"/>
    <w:rsid w:val="00923694"/>
    <w:rsid w:val="00932AC6"/>
    <w:rsid w:val="00943F9B"/>
    <w:rsid w:val="00944227"/>
    <w:rsid w:val="00946296"/>
    <w:rsid w:val="00952DA5"/>
    <w:rsid w:val="00953ACF"/>
    <w:rsid w:val="00960F4C"/>
    <w:rsid w:val="00970A3A"/>
    <w:rsid w:val="0097424E"/>
    <w:rsid w:val="00983115"/>
    <w:rsid w:val="00984D8C"/>
    <w:rsid w:val="0099200A"/>
    <w:rsid w:val="00992851"/>
    <w:rsid w:val="00996BD5"/>
    <w:rsid w:val="009B0239"/>
    <w:rsid w:val="009B07EA"/>
    <w:rsid w:val="009B13D6"/>
    <w:rsid w:val="009B3592"/>
    <w:rsid w:val="009B6DED"/>
    <w:rsid w:val="009C1985"/>
    <w:rsid w:val="009C1D9E"/>
    <w:rsid w:val="009C55CC"/>
    <w:rsid w:val="009C56AF"/>
    <w:rsid w:val="009C7231"/>
    <w:rsid w:val="009D0E58"/>
    <w:rsid w:val="009E057D"/>
    <w:rsid w:val="009F3A93"/>
    <w:rsid w:val="00A15E71"/>
    <w:rsid w:val="00A206C4"/>
    <w:rsid w:val="00A22A69"/>
    <w:rsid w:val="00A23EED"/>
    <w:rsid w:val="00A24D1E"/>
    <w:rsid w:val="00A25FF1"/>
    <w:rsid w:val="00A34723"/>
    <w:rsid w:val="00A43CB1"/>
    <w:rsid w:val="00A56712"/>
    <w:rsid w:val="00A56EB4"/>
    <w:rsid w:val="00A85500"/>
    <w:rsid w:val="00A87DD3"/>
    <w:rsid w:val="00A914F2"/>
    <w:rsid w:val="00A93E61"/>
    <w:rsid w:val="00A9411D"/>
    <w:rsid w:val="00AA6A91"/>
    <w:rsid w:val="00AA6B9A"/>
    <w:rsid w:val="00AB6EC0"/>
    <w:rsid w:val="00AC0868"/>
    <w:rsid w:val="00AC42D8"/>
    <w:rsid w:val="00AF481A"/>
    <w:rsid w:val="00AF5620"/>
    <w:rsid w:val="00AF616B"/>
    <w:rsid w:val="00B0137A"/>
    <w:rsid w:val="00B058E1"/>
    <w:rsid w:val="00B103DD"/>
    <w:rsid w:val="00B11965"/>
    <w:rsid w:val="00B155B0"/>
    <w:rsid w:val="00B15A0F"/>
    <w:rsid w:val="00B15C29"/>
    <w:rsid w:val="00B24732"/>
    <w:rsid w:val="00B25935"/>
    <w:rsid w:val="00B343BE"/>
    <w:rsid w:val="00B576F8"/>
    <w:rsid w:val="00B61A86"/>
    <w:rsid w:val="00B6440A"/>
    <w:rsid w:val="00B64A40"/>
    <w:rsid w:val="00B65B87"/>
    <w:rsid w:val="00B6691C"/>
    <w:rsid w:val="00B6777C"/>
    <w:rsid w:val="00B73E3F"/>
    <w:rsid w:val="00B767B7"/>
    <w:rsid w:val="00B814DB"/>
    <w:rsid w:val="00B84D55"/>
    <w:rsid w:val="00B84F92"/>
    <w:rsid w:val="00B91CA4"/>
    <w:rsid w:val="00BA2AA8"/>
    <w:rsid w:val="00BA53CF"/>
    <w:rsid w:val="00BA688C"/>
    <w:rsid w:val="00BB3E5C"/>
    <w:rsid w:val="00BC2393"/>
    <w:rsid w:val="00BC4B76"/>
    <w:rsid w:val="00BE0585"/>
    <w:rsid w:val="00BE426A"/>
    <w:rsid w:val="00BE7C48"/>
    <w:rsid w:val="00BF5727"/>
    <w:rsid w:val="00BF7B9D"/>
    <w:rsid w:val="00C018BE"/>
    <w:rsid w:val="00C16818"/>
    <w:rsid w:val="00C56B9C"/>
    <w:rsid w:val="00C625D7"/>
    <w:rsid w:val="00C640C9"/>
    <w:rsid w:val="00C70D5A"/>
    <w:rsid w:val="00C7391F"/>
    <w:rsid w:val="00C74B70"/>
    <w:rsid w:val="00C87288"/>
    <w:rsid w:val="00C93A5B"/>
    <w:rsid w:val="00C94187"/>
    <w:rsid w:val="00CA04AD"/>
    <w:rsid w:val="00CA342E"/>
    <w:rsid w:val="00CA43A5"/>
    <w:rsid w:val="00CA6139"/>
    <w:rsid w:val="00CB5C2C"/>
    <w:rsid w:val="00CB6DA8"/>
    <w:rsid w:val="00CC69CA"/>
    <w:rsid w:val="00CC7DA4"/>
    <w:rsid w:val="00CD015A"/>
    <w:rsid w:val="00CD4762"/>
    <w:rsid w:val="00CE068F"/>
    <w:rsid w:val="00CE12BF"/>
    <w:rsid w:val="00CE2634"/>
    <w:rsid w:val="00CE6847"/>
    <w:rsid w:val="00CF703E"/>
    <w:rsid w:val="00D013ED"/>
    <w:rsid w:val="00D13F1E"/>
    <w:rsid w:val="00D17317"/>
    <w:rsid w:val="00D20A00"/>
    <w:rsid w:val="00D245A8"/>
    <w:rsid w:val="00D247ED"/>
    <w:rsid w:val="00D31559"/>
    <w:rsid w:val="00D31822"/>
    <w:rsid w:val="00D45EAD"/>
    <w:rsid w:val="00D501EA"/>
    <w:rsid w:val="00D669CB"/>
    <w:rsid w:val="00D731E3"/>
    <w:rsid w:val="00D80995"/>
    <w:rsid w:val="00D8281D"/>
    <w:rsid w:val="00D82BB4"/>
    <w:rsid w:val="00D953C4"/>
    <w:rsid w:val="00D955E0"/>
    <w:rsid w:val="00D95F27"/>
    <w:rsid w:val="00D9758E"/>
    <w:rsid w:val="00DA26E6"/>
    <w:rsid w:val="00DA3222"/>
    <w:rsid w:val="00DA53D9"/>
    <w:rsid w:val="00DA7863"/>
    <w:rsid w:val="00DB322E"/>
    <w:rsid w:val="00DB3724"/>
    <w:rsid w:val="00DB7EA5"/>
    <w:rsid w:val="00DB7F80"/>
    <w:rsid w:val="00DC3911"/>
    <w:rsid w:val="00DC5617"/>
    <w:rsid w:val="00DD4B5A"/>
    <w:rsid w:val="00DF18A2"/>
    <w:rsid w:val="00DF2509"/>
    <w:rsid w:val="00E03864"/>
    <w:rsid w:val="00E11004"/>
    <w:rsid w:val="00E22932"/>
    <w:rsid w:val="00E35A6D"/>
    <w:rsid w:val="00E443B0"/>
    <w:rsid w:val="00E466EE"/>
    <w:rsid w:val="00E510FF"/>
    <w:rsid w:val="00E555B5"/>
    <w:rsid w:val="00E578FC"/>
    <w:rsid w:val="00E62B38"/>
    <w:rsid w:val="00E66395"/>
    <w:rsid w:val="00E70617"/>
    <w:rsid w:val="00E770A2"/>
    <w:rsid w:val="00E84817"/>
    <w:rsid w:val="00E85381"/>
    <w:rsid w:val="00E9043F"/>
    <w:rsid w:val="00E919DE"/>
    <w:rsid w:val="00E93BBE"/>
    <w:rsid w:val="00E93F72"/>
    <w:rsid w:val="00E95BB3"/>
    <w:rsid w:val="00EA34C0"/>
    <w:rsid w:val="00EB008B"/>
    <w:rsid w:val="00EB16C5"/>
    <w:rsid w:val="00EB2105"/>
    <w:rsid w:val="00EB50EB"/>
    <w:rsid w:val="00EB63B1"/>
    <w:rsid w:val="00EC36AD"/>
    <w:rsid w:val="00EC5DEE"/>
    <w:rsid w:val="00EE0EF7"/>
    <w:rsid w:val="00EE1589"/>
    <w:rsid w:val="00EE2CEE"/>
    <w:rsid w:val="00EF1D04"/>
    <w:rsid w:val="00EF6028"/>
    <w:rsid w:val="00EF7454"/>
    <w:rsid w:val="00F05572"/>
    <w:rsid w:val="00F20F37"/>
    <w:rsid w:val="00F32A1B"/>
    <w:rsid w:val="00F364AA"/>
    <w:rsid w:val="00F40979"/>
    <w:rsid w:val="00F458F3"/>
    <w:rsid w:val="00F472CD"/>
    <w:rsid w:val="00F52177"/>
    <w:rsid w:val="00F53FF6"/>
    <w:rsid w:val="00F60588"/>
    <w:rsid w:val="00F72E0D"/>
    <w:rsid w:val="00F74729"/>
    <w:rsid w:val="00F752D8"/>
    <w:rsid w:val="00F81DF2"/>
    <w:rsid w:val="00F91F23"/>
    <w:rsid w:val="00F94C23"/>
    <w:rsid w:val="00F95BC1"/>
    <w:rsid w:val="00FA33AF"/>
    <w:rsid w:val="00FA55F4"/>
    <w:rsid w:val="00FB25D0"/>
    <w:rsid w:val="00FB3DBF"/>
    <w:rsid w:val="00FC48A4"/>
    <w:rsid w:val="00FC5D17"/>
    <w:rsid w:val="00FC7749"/>
    <w:rsid w:val="00FD0BDF"/>
    <w:rsid w:val="00FD500F"/>
    <w:rsid w:val="00FD5A5A"/>
    <w:rsid w:val="00FE0F89"/>
    <w:rsid w:val="00FE23FF"/>
    <w:rsid w:val="00FE344B"/>
    <w:rsid w:val="00FF11C9"/>
    <w:rsid w:val="00FF28D0"/>
    <w:rsid w:val="00FF7329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933C3CA"/>
  <w15:docId w15:val="{E8FDEEA6-D521-407F-B2B4-DFA2829F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7DC8"/>
    <w:rPr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7F2253"/>
    <w:pPr>
      <w:keepNext/>
      <w:outlineLvl w:val="7"/>
    </w:pPr>
    <w:rPr>
      <w:rFonts w:ascii="Arial" w:hAnsi="Arial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uiPriority w:val="99"/>
    <w:locked/>
    <w:rsid w:val="007F2253"/>
    <w:rPr>
      <w:rFonts w:ascii="Arial" w:hAnsi="Arial" w:cs="Times New Roman"/>
      <w:i/>
      <w:iCs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437DC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color w:val="000000"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4B14C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437DC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 w:hanging="284"/>
      <w:jc w:val="both"/>
    </w:pPr>
    <w:rPr>
      <w:color w:val="00000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B14C3"/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437DC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26" w:hanging="426"/>
      <w:jc w:val="both"/>
    </w:pPr>
    <w:rPr>
      <w:color w:val="00000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B14C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437DC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26"/>
      <w:jc w:val="both"/>
    </w:pPr>
    <w:rPr>
      <w:color w:val="00000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B14C3"/>
    <w:rPr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437DC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color w:val="000000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B14C3"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437DC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color w:val="00000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14C3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37D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21DEA"/>
    <w:rPr>
      <w:rFonts w:cs="Times New Roman"/>
    </w:rPr>
  </w:style>
  <w:style w:type="paragraph" w:styleId="Zpat">
    <w:name w:val="footer"/>
    <w:basedOn w:val="Normln"/>
    <w:link w:val="ZpatChar"/>
    <w:uiPriority w:val="99"/>
    <w:rsid w:val="00437D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B14C3"/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437DC8"/>
    <w:pPr>
      <w:spacing w:line="360" w:lineRule="auto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B14C3"/>
    <w:rPr>
      <w:sz w:val="16"/>
      <w:szCs w:val="16"/>
    </w:rPr>
  </w:style>
  <w:style w:type="character" w:styleId="Hypertextovodkaz">
    <w:name w:val="Hyperlink"/>
    <w:basedOn w:val="Standardnpsmoodstavce"/>
    <w:uiPriority w:val="99"/>
    <w:rsid w:val="003E2628"/>
    <w:rPr>
      <w:rFonts w:cs="Times New Roman"/>
      <w:color w:val="0000FF"/>
      <w:u w:val="single"/>
    </w:rPr>
  </w:style>
  <w:style w:type="character" w:customStyle="1" w:styleId="VakovAlena">
    <w:name w:val="Vaňková Alena"/>
    <w:uiPriority w:val="99"/>
    <w:semiHidden/>
    <w:rsid w:val="00271370"/>
    <w:rPr>
      <w:rFonts w:ascii="Arial" w:hAnsi="Arial"/>
      <w:color w:val="000080"/>
      <w:sz w:val="20"/>
    </w:rPr>
  </w:style>
  <w:style w:type="character" w:styleId="Odkaznakoment">
    <w:name w:val="annotation reference"/>
    <w:basedOn w:val="Standardnpsmoodstavce"/>
    <w:uiPriority w:val="99"/>
    <w:semiHidden/>
    <w:rsid w:val="00045C2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45C22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F225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45C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4C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45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4C3"/>
    <w:rPr>
      <w:sz w:val="0"/>
      <w:szCs w:val="0"/>
    </w:rPr>
  </w:style>
  <w:style w:type="character" w:styleId="Siln">
    <w:name w:val="Strong"/>
    <w:basedOn w:val="Standardnpsmoodstavce"/>
    <w:uiPriority w:val="99"/>
    <w:qFormat/>
    <w:rsid w:val="00A23EED"/>
    <w:rPr>
      <w:rFonts w:cs="Times New Roman"/>
      <w:b/>
    </w:rPr>
  </w:style>
  <w:style w:type="paragraph" w:styleId="Normlnweb">
    <w:name w:val="Normal (Web)"/>
    <w:basedOn w:val="Normln"/>
    <w:uiPriority w:val="99"/>
    <w:rsid w:val="00E466EE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basedOn w:val="Standardnpsmoodstavce"/>
    <w:uiPriority w:val="99"/>
    <w:rsid w:val="0080603C"/>
    <w:rPr>
      <w:rFonts w:cs="Times New Roman"/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CA43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D955E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B14C3"/>
    <w:rPr>
      <w:sz w:val="0"/>
      <w:szCs w:val="0"/>
    </w:rPr>
  </w:style>
  <w:style w:type="character" w:styleId="Zdraznn">
    <w:name w:val="Emphasis"/>
    <w:basedOn w:val="Standardnpsmoodstavce"/>
    <w:uiPriority w:val="99"/>
    <w:qFormat/>
    <w:rsid w:val="007F2253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88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2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dp-cr@sdp-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2;ablony%20PMDP\Hlavi&#269;kov&#253;%20pap&#237;r%20PMD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PMDP.dot</Template>
  <TotalTime>111</TotalTime>
  <Pages>2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DPP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stastna</dc:creator>
  <cp:lastModifiedBy>Fránová Kateřina, Ing.</cp:lastModifiedBy>
  <cp:revision>9</cp:revision>
  <cp:lastPrinted>2012-10-04T12:58:00Z</cp:lastPrinted>
  <dcterms:created xsi:type="dcterms:W3CDTF">2019-10-21T08:56:00Z</dcterms:created>
  <dcterms:modified xsi:type="dcterms:W3CDTF">2019-10-29T06:28:00Z</dcterms:modified>
</cp:coreProperties>
</file>