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5F3783">
        <w:rPr>
          <w:rFonts w:ascii="Calibri" w:hAnsi="Calibri"/>
          <w:b/>
          <w:bCs/>
          <w:sz w:val="28"/>
          <w:szCs w:val="28"/>
        </w:rPr>
        <w:t>17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B76F8A">
        <w:rPr>
          <w:rFonts w:ascii="Calibri" w:hAnsi="Calibri"/>
          <w:b/>
          <w:bCs/>
          <w:sz w:val="28"/>
          <w:szCs w:val="28"/>
        </w:rPr>
        <w:t>1</w:t>
      </w:r>
      <w:r w:rsidR="00EE73F8">
        <w:rPr>
          <w:rFonts w:ascii="Calibri" w:hAnsi="Calibri"/>
          <w:b/>
          <w:bCs/>
          <w:sz w:val="28"/>
          <w:szCs w:val="28"/>
        </w:rPr>
        <w:t>0</w:t>
      </w:r>
      <w:r w:rsidRPr="00CC3A81">
        <w:rPr>
          <w:rFonts w:ascii="Calibri" w:hAnsi="Calibri"/>
          <w:b/>
          <w:bCs/>
          <w:sz w:val="28"/>
          <w:szCs w:val="28"/>
        </w:rPr>
        <w:t>.2011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403C3F" w:rsidRDefault="00B965F6" w:rsidP="00AA0EF5">
      <w:pPr>
        <w:pStyle w:val="Zkladntext"/>
        <w:ind w:left="708"/>
        <w:rPr>
          <w:rFonts w:ascii="Calibri" w:hAnsi="Calibri"/>
          <w:b w:val="0"/>
          <w:u w:val="none"/>
        </w:rPr>
      </w:pPr>
      <w:r w:rsidRPr="00403C3F">
        <w:rPr>
          <w:rFonts w:ascii="Calibri" w:hAnsi="Calibri"/>
          <w:b w:val="0"/>
          <w:u w:val="none"/>
        </w:rPr>
        <w:t xml:space="preserve">Dne </w:t>
      </w:r>
      <w:proofErr w:type="gramStart"/>
      <w:r w:rsidR="005F3783">
        <w:rPr>
          <w:rFonts w:ascii="Calibri" w:hAnsi="Calibri"/>
          <w:b w:val="0"/>
          <w:u w:val="none"/>
        </w:rPr>
        <w:t>17</w:t>
      </w:r>
      <w:r w:rsidR="00403C3F" w:rsidRPr="00403C3F">
        <w:rPr>
          <w:rFonts w:ascii="Calibri" w:hAnsi="Calibri"/>
          <w:b w:val="0"/>
          <w:u w:val="none"/>
        </w:rPr>
        <w:t>.</w:t>
      </w:r>
      <w:r w:rsidR="00B76F8A">
        <w:rPr>
          <w:rFonts w:ascii="Calibri" w:hAnsi="Calibri"/>
          <w:b w:val="0"/>
          <w:u w:val="none"/>
        </w:rPr>
        <w:t>1</w:t>
      </w:r>
      <w:r w:rsidR="00403C3F" w:rsidRPr="00403C3F">
        <w:rPr>
          <w:rFonts w:ascii="Calibri" w:hAnsi="Calibri"/>
          <w:b w:val="0"/>
          <w:u w:val="none"/>
        </w:rPr>
        <w:t>0.2011</w:t>
      </w:r>
      <w:proofErr w:type="gramEnd"/>
      <w:r w:rsidR="00403C3F">
        <w:rPr>
          <w:rFonts w:ascii="Calibri" w:hAnsi="Calibri"/>
          <w:b w:val="0"/>
          <w:u w:val="none"/>
        </w:rPr>
        <w:t xml:space="preserve"> </w:t>
      </w:r>
      <w:r w:rsidRPr="00403C3F">
        <w:rPr>
          <w:rFonts w:ascii="Calibri" w:hAnsi="Calibri"/>
          <w:b w:val="0"/>
          <w:u w:val="none"/>
        </w:rPr>
        <w:t>se uskutečnilo jednání finančního výboru zřízeného Zastupitelstvem  města Karlovy Vary.</w:t>
      </w:r>
    </w:p>
    <w:p w:rsidR="00871A57" w:rsidRPr="00871A57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CC3A81" w:rsidRDefault="00B965F6" w:rsidP="003C5843">
      <w:pPr>
        <w:pStyle w:val="Zkladntext"/>
        <w:rPr>
          <w:rFonts w:ascii="Calibri" w:hAnsi="Calibri"/>
          <w:szCs w:val="22"/>
        </w:rPr>
      </w:pP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Místo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 xml:space="preserve">zasedací místnost v 5. patře Magistrátu města Karlovy Vary, 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 xml:space="preserve">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CC3A81">
        <w:rPr>
          <w:rFonts w:ascii="Calibri" w:hAnsi="Calibri"/>
          <w:b/>
          <w:sz w:val="22"/>
          <w:szCs w:val="22"/>
        </w:rPr>
        <w:t xml:space="preserve"> </w:t>
      </w:r>
      <w:r w:rsidRPr="00CC3A81">
        <w:rPr>
          <w:rFonts w:ascii="Calibri" w:hAnsi="Calibri"/>
          <w:bCs/>
          <w:sz w:val="22"/>
          <w:szCs w:val="22"/>
        </w:rPr>
        <w:t>Moskevská 21, 361 20</w:t>
      </w:r>
    </w:p>
    <w:p w:rsidR="00B965F6" w:rsidRPr="00CC3A81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Doba jednání: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  <w:bCs/>
          <w:sz w:val="22"/>
          <w:szCs w:val="22"/>
        </w:rPr>
        <w:t>j</w:t>
      </w:r>
      <w:r w:rsidRPr="00CC3A81">
        <w:rPr>
          <w:rFonts w:ascii="Calibri" w:hAnsi="Calibri"/>
          <w:sz w:val="22"/>
          <w:szCs w:val="22"/>
        </w:rPr>
        <w:t>ednání bylo zahájeno v </w:t>
      </w:r>
      <w:r w:rsidR="00B76F8A">
        <w:rPr>
          <w:rFonts w:ascii="Calibri" w:hAnsi="Calibri"/>
          <w:sz w:val="22"/>
          <w:szCs w:val="22"/>
        </w:rPr>
        <w:t>13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>0 hodin a skončeno v </w:t>
      </w:r>
      <w:r w:rsidR="00B76F8A">
        <w:rPr>
          <w:rFonts w:ascii="Calibri" w:hAnsi="Calibri"/>
          <w:sz w:val="22"/>
          <w:szCs w:val="22"/>
        </w:rPr>
        <w:t>15</w:t>
      </w:r>
      <w:r w:rsidRPr="00CC3A81">
        <w:rPr>
          <w:rFonts w:ascii="Calibri" w:hAnsi="Calibri"/>
          <w:sz w:val="22"/>
          <w:szCs w:val="22"/>
        </w:rPr>
        <w:t>.</w:t>
      </w:r>
      <w:r w:rsidR="00B76F8A">
        <w:rPr>
          <w:rFonts w:ascii="Calibri" w:hAnsi="Calibri"/>
          <w:sz w:val="22"/>
          <w:szCs w:val="22"/>
        </w:rPr>
        <w:t>3</w:t>
      </w:r>
      <w:r w:rsidR="00403C3F">
        <w:rPr>
          <w:rFonts w:ascii="Calibri" w:hAnsi="Calibri"/>
          <w:sz w:val="22"/>
          <w:szCs w:val="22"/>
        </w:rPr>
        <w:t>0</w:t>
      </w:r>
      <w:r w:rsidRPr="00CC3A81">
        <w:rPr>
          <w:rFonts w:ascii="Calibri" w:hAnsi="Calibri"/>
          <w:sz w:val="22"/>
          <w:szCs w:val="22"/>
        </w:rPr>
        <w:t xml:space="preserve"> hodin.</w:t>
      </w:r>
    </w:p>
    <w:p w:rsidR="00B965F6" w:rsidRPr="00CC3A81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Přítomni:</w:t>
      </w:r>
      <w:r w:rsidRPr="00CC3A81">
        <w:rPr>
          <w:rFonts w:ascii="Calibri" w:hAnsi="Calibri"/>
          <w:b/>
          <w:sz w:val="22"/>
          <w:szCs w:val="22"/>
        </w:rPr>
        <w:tab/>
      </w:r>
      <w:r w:rsidRPr="00CC3A81">
        <w:rPr>
          <w:rFonts w:ascii="Calibri" w:hAnsi="Calibri"/>
        </w:rPr>
        <w:t xml:space="preserve">Ing. Michal Toufar, Ing. Stanislav Vondráček, </w:t>
      </w:r>
      <w:r w:rsidR="007F7E93" w:rsidRPr="007F7E93">
        <w:rPr>
          <w:rFonts w:ascii="Calibri" w:hAnsi="Calibri"/>
        </w:rPr>
        <w:t>Viktor David</w:t>
      </w:r>
      <w:r w:rsidRPr="007F7E93">
        <w:rPr>
          <w:rFonts w:ascii="Calibri" w:hAnsi="Calibri"/>
        </w:rPr>
        <w:t>, Josef</w:t>
      </w:r>
      <w:r w:rsidRPr="00CC3A81">
        <w:rPr>
          <w:rFonts w:ascii="Calibri" w:hAnsi="Calibri"/>
        </w:rPr>
        <w:t xml:space="preserve"> Murčo, Bc. Petr Hadroušek, Vítězslav Škorpil, Ing. </w:t>
      </w:r>
      <w:r w:rsidR="00A6455D" w:rsidRPr="007F7E93">
        <w:rPr>
          <w:rFonts w:ascii="Calibri" w:hAnsi="Calibri"/>
        </w:rPr>
        <w:t>Mgr. Tomáš Hybner</w:t>
      </w:r>
      <w:r w:rsidRPr="00CC3A81">
        <w:rPr>
          <w:rFonts w:ascii="Calibri" w:hAnsi="Calibri"/>
        </w:rPr>
        <w:t xml:space="preserve">, </w:t>
      </w:r>
      <w:r w:rsidR="00403C3F" w:rsidRPr="007F7E93">
        <w:rPr>
          <w:rFonts w:ascii="Calibri" w:hAnsi="Calibri"/>
        </w:rPr>
        <w:t>Jaroslav Fujdiar</w:t>
      </w:r>
    </w:p>
    <w:p w:rsidR="00B965F6" w:rsidRPr="00CC3A81" w:rsidRDefault="00B965F6" w:rsidP="00A4378D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CC3A81">
        <w:rPr>
          <w:rFonts w:ascii="Calibri" w:hAnsi="Calibri"/>
          <w:b/>
          <w:sz w:val="22"/>
          <w:szCs w:val="22"/>
        </w:rPr>
        <w:t>Omluveni</w:t>
      </w:r>
      <w:r w:rsidR="00403C3F">
        <w:rPr>
          <w:rFonts w:ascii="Calibri" w:hAnsi="Calibri"/>
          <w:b/>
          <w:sz w:val="22"/>
          <w:szCs w:val="22"/>
        </w:rPr>
        <w:t xml:space="preserve">:                  </w:t>
      </w:r>
      <w:r w:rsidR="00A6455D" w:rsidRPr="00CC3A81">
        <w:rPr>
          <w:rFonts w:ascii="Calibri" w:hAnsi="Calibri"/>
        </w:rPr>
        <w:t>Ing. Werner Hauptmann</w:t>
      </w:r>
    </w:p>
    <w:p w:rsidR="00B76324" w:rsidRPr="00CC3A81" w:rsidRDefault="00403C3F" w:rsidP="00B76324">
      <w:pPr>
        <w:tabs>
          <w:tab w:val="center" w:pos="4536"/>
          <w:tab w:val="right" w:pos="9072"/>
        </w:tabs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CC3A8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---</w:t>
      </w:r>
    </w:p>
    <w:p w:rsidR="00B965F6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871A57" w:rsidRPr="00CC3A81" w:rsidRDefault="00871A57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/>
          <w:sz w:val="22"/>
          <w:szCs w:val="22"/>
        </w:rPr>
      </w:pPr>
    </w:p>
    <w:p w:rsidR="00B965F6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/>
          <w:sz w:val="22"/>
          <w:szCs w:val="22"/>
        </w:rPr>
        <w:t>Hosté:</w:t>
      </w:r>
      <w:r w:rsidRPr="00CC3A81">
        <w:rPr>
          <w:rFonts w:ascii="Calibri" w:hAnsi="Calibri"/>
          <w:bCs/>
          <w:sz w:val="22"/>
          <w:szCs w:val="22"/>
        </w:rPr>
        <w:tab/>
      </w:r>
      <w:r w:rsidR="007F5F47">
        <w:rPr>
          <w:rFonts w:ascii="Calibri" w:hAnsi="Calibri"/>
          <w:bCs/>
          <w:sz w:val="22"/>
          <w:szCs w:val="22"/>
        </w:rPr>
        <w:t xml:space="preserve"> RNDr. Jaroslav Růžička, </w:t>
      </w:r>
    </w:p>
    <w:p w:rsidR="00A6455D" w:rsidRPr="00CC3A81" w:rsidRDefault="00A6455D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</w:p>
    <w:p w:rsidR="00B965F6" w:rsidRPr="00CC3A81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CC3A81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CC3A81" w:rsidRDefault="00B965F6" w:rsidP="003C5843">
      <w:pPr>
        <w:rPr>
          <w:rFonts w:ascii="Calibri" w:hAnsi="Calibri"/>
          <w:sz w:val="22"/>
          <w:szCs w:val="22"/>
        </w:rPr>
      </w:pPr>
    </w:p>
    <w:p w:rsidR="005F3783" w:rsidRDefault="005F3783" w:rsidP="005F3783">
      <w:pPr>
        <w:pStyle w:val="Odstavecseseznamem"/>
        <w:numPr>
          <w:ilvl w:val="0"/>
          <w:numId w:val="41"/>
        </w:numPr>
        <w:contextualSpacing/>
        <w:rPr>
          <w:rFonts w:asciiTheme="minorHAnsi" w:hAnsiTheme="minorHAnsi"/>
          <w:bCs/>
          <w:snapToGrid w:val="0"/>
        </w:rPr>
      </w:pPr>
      <w:r w:rsidRPr="006F782B">
        <w:rPr>
          <w:rFonts w:asciiTheme="minorHAnsi" w:hAnsiTheme="minorHAnsi"/>
          <w:bCs/>
          <w:snapToGrid w:val="0"/>
        </w:rPr>
        <w:t>Zahájení, program jednání</w:t>
      </w:r>
    </w:p>
    <w:p w:rsidR="005F3783" w:rsidRDefault="005F3783" w:rsidP="005F3783">
      <w:pPr>
        <w:pStyle w:val="Odstavecseseznamem"/>
        <w:numPr>
          <w:ilvl w:val="0"/>
          <w:numId w:val="41"/>
        </w:numPr>
        <w:contextualSpacing/>
        <w:rPr>
          <w:rFonts w:asciiTheme="minorHAnsi" w:hAnsiTheme="minorHAnsi"/>
          <w:bCs/>
          <w:snapToGrid w:val="0"/>
        </w:rPr>
      </w:pPr>
      <w:r>
        <w:rPr>
          <w:rFonts w:asciiTheme="minorHAnsi" w:hAnsiTheme="minorHAnsi"/>
          <w:bCs/>
          <w:snapToGrid w:val="0"/>
        </w:rPr>
        <w:t>Rozpočtová opatření</w:t>
      </w:r>
    </w:p>
    <w:p w:rsidR="005F3783" w:rsidRPr="006F782B" w:rsidRDefault="005F3783" w:rsidP="005F3783">
      <w:pPr>
        <w:pStyle w:val="Odstavecseseznamem"/>
        <w:numPr>
          <w:ilvl w:val="0"/>
          <w:numId w:val="41"/>
        </w:numPr>
        <w:contextualSpacing/>
        <w:rPr>
          <w:rFonts w:asciiTheme="minorHAnsi" w:hAnsiTheme="minorHAnsi"/>
          <w:bCs/>
          <w:snapToGrid w:val="0"/>
        </w:rPr>
      </w:pPr>
      <w:r w:rsidRPr="006820AD">
        <w:rPr>
          <w:rFonts w:asciiTheme="minorHAnsi" w:hAnsiTheme="minorHAnsi"/>
          <w:snapToGrid w:val="0"/>
        </w:rPr>
        <w:t>Návrh rozpočtu na rok 2012</w:t>
      </w:r>
    </w:p>
    <w:p w:rsidR="005F3783" w:rsidRPr="006F782B" w:rsidRDefault="005F3783" w:rsidP="005F3783">
      <w:pPr>
        <w:pStyle w:val="Odstavecseseznamem"/>
        <w:numPr>
          <w:ilvl w:val="0"/>
          <w:numId w:val="41"/>
        </w:numPr>
        <w:contextualSpacing/>
        <w:rPr>
          <w:rFonts w:asciiTheme="minorHAnsi" w:hAnsiTheme="minorHAnsi"/>
          <w:bCs/>
          <w:snapToGrid w:val="0"/>
        </w:rPr>
      </w:pPr>
      <w:r w:rsidRPr="006820AD">
        <w:rPr>
          <w:rFonts w:asciiTheme="minorHAnsi" w:hAnsiTheme="minorHAnsi"/>
          <w:snapToGrid w:val="0"/>
        </w:rPr>
        <w:t>Různé</w:t>
      </w:r>
    </w:p>
    <w:p w:rsid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76324" w:rsidRPr="00B76324" w:rsidRDefault="00B76324" w:rsidP="00B76324">
      <w:pPr>
        <w:ind w:left="720"/>
        <w:jc w:val="both"/>
        <w:rPr>
          <w:rFonts w:ascii="Calibri" w:hAnsi="Calibri"/>
          <w:bCs/>
          <w:sz w:val="22"/>
          <w:szCs w:val="22"/>
        </w:rPr>
      </w:pPr>
    </w:p>
    <w:p w:rsidR="00B965F6" w:rsidRPr="00A6455D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A6455D">
        <w:rPr>
          <w:rFonts w:ascii="Calibri" w:hAnsi="Calibri"/>
        </w:rPr>
        <w:t>Jednání zahájil předseda výboru Ing. Michal Toufar</w:t>
      </w:r>
      <w:r w:rsidR="00C70D76" w:rsidRPr="00A6455D">
        <w:rPr>
          <w:rFonts w:ascii="Calibri" w:hAnsi="Calibri"/>
        </w:rPr>
        <w:t>.</w:t>
      </w:r>
    </w:p>
    <w:p w:rsidR="00B965F6" w:rsidRPr="00A6455D" w:rsidRDefault="00B965F6" w:rsidP="003C1FE8">
      <w:pPr>
        <w:rPr>
          <w:rFonts w:ascii="Calibri" w:hAnsi="Calibri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Default="006B5783" w:rsidP="003C1F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Navržený program byl schválen</w:t>
      </w:r>
      <w:r w:rsidR="00C70D76">
        <w:rPr>
          <w:rFonts w:ascii="Calibri" w:hAnsi="Calibri"/>
          <w:sz w:val="22"/>
          <w:szCs w:val="22"/>
        </w:rPr>
        <w:t>.</w:t>
      </w:r>
    </w:p>
    <w:p w:rsidR="00B965F6" w:rsidRPr="00CC3A81" w:rsidRDefault="00B965F6" w:rsidP="003C1FE8">
      <w:pPr>
        <w:rPr>
          <w:rFonts w:ascii="Calibri" w:hAnsi="Calibri"/>
          <w:sz w:val="22"/>
          <w:szCs w:val="22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vMerge w:val="restart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0009CF" w:rsidTr="0016253C">
        <w:tc>
          <w:tcPr>
            <w:tcW w:w="3261" w:type="dxa"/>
            <w:vMerge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965F6" w:rsidRPr="000009CF" w:rsidTr="0016253C">
        <w:tc>
          <w:tcPr>
            <w:tcW w:w="326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65F6" w:rsidRPr="000009CF" w:rsidRDefault="00A6455D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9C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5F6" w:rsidRPr="000009CF" w:rsidTr="0016253C">
        <w:tc>
          <w:tcPr>
            <w:tcW w:w="326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65F6" w:rsidRPr="000009CF" w:rsidRDefault="00A6455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9C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201A" w:rsidRPr="000009CF" w:rsidTr="003026A9">
        <w:tc>
          <w:tcPr>
            <w:tcW w:w="3261" w:type="dxa"/>
            <w:vAlign w:val="center"/>
          </w:tcPr>
          <w:p w:rsidR="00D1201A" w:rsidRPr="000009CF" w:rsidRDefault="00D1201A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</w:tcPr>
          <w:p w:rsidR="00D1201A" w:rsidRPr="000009CF" w:rsidRDefault="00D1201A" w:rsidP="007F5F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B965F6" w:rsidRPr="000009CF" w:rsidTr="0016253C">
        <w:tc>
          <w:tcPr>
            <w:tcW w:w="3261" w:type="dxa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B965F6" w:rsidRPr="000009CF" w:rsidRDefault="00A6455D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9C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0009CF" w:rsidTr="00E659DA">
        <w:tc>
          <w:tcPr>
            <w:tcW w:w="3261" w:type="dxa"/>
            <w:vAlign w:val="center"/>
          </w:tcPr>
          <w:p w:rsidR="00A6455D" w:rsidRPr="000009CF" w:rsidRDefault="00A6455D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6455D" w:rsidRPr="000009CF" w:rsidRDefault="00A6455D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9CF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D1201A" w:rsidRPr="000009CF" w:rsidTr="00F01B22">
        <w:tc>
          <w:tcPr>
            <w:tcW w:w="3261" w:type="dxa"/>
            <w:vAlign w:val="center"/>
          </w:tcPr>
          <w:p w:rsidR="00D1201A" w:rsidRPr="000009CF" w:rsidRDefault="00D1201A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D1201A" w:rsidRPr="000009CF" w:rsidRDefault="00D1201A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C80BBE" w:rsidRPr="000009CF" w:rsidTr="00C80BB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C80BBE" w:rsidRPr="000009CF" w:rsidRDefault="00C80BBE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0BBE" w:rsidRPr="000009CF" w:rsidRDefault="00A6455D" w:rsidP="007F5F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9C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BBE" w:rsidRPr="000009CF" w:rsidRDefault="00C80BBE" w:rsidP="007F5F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0BBE" w:rsidRPr="000009CF" w:rsidRDefault="00C80BBE" w:rsidP="007F5F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3A66" w:rsidRPr="000009CF" w:rsidTr="00E63A66">
        <w:tc>
          <w:tcPr>
            <w:tcW w:w="3261" w:type="dxa"/>
            <w:shd w:val="clear" w:color="auto" w:fill="auto"/>
            <w:vAlign w:val="center"/>
          </w:tcPr>
          <w:p w:rsidR="00E63A66" w:rsidRPr="000009CF" w:rsidRDefault="00E63A6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0009CF" w:rsidRDefault="00A6455D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9C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A66" w:rsidRPr="000009CF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63A66" w:rsidRPr="000009CF" w:rsidRDefault="00E63A66" w:rsidP="00D2767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965F6" w:rsidRPr="000009CF" w:rsidTr="008C0DBD">
        <w:tc>
          <w:tcPr>
            <w:tcW w:w="3261" w:type="dxa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09CF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65F6" w:rsidRPr="000009CF" w:rsidRDefault="00A6455D" w:rsidP="00CC1BA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9CF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65F6" w:rsidRPr="000009CF" w:rsidTr="008C0DBD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A6455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A6455D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D1201A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>Finanční výbor předložený program schválil.</w:t>
      </w:r>
    </w:p>
    <w:p w:rsidR="000009CF" w:rsidRPr="008C7A0E" w:rsidRDefault="000009CF" w:rsidP="008C7A0E">
      <w:pPr>
        <w:rPr>
          <w:rFonts w:ascii="Calibri" w:hAnsi="Calibri"/>
          <w:b/>
          <w:bCs/>
          <w:snapToGrid w:val="0"/>
          <w:sz w:val="28"/>
          <w:szCs w:val="28"/>
        </w:rPr>
      </w:pPr>
    </w:p>
    <w:p w:rsidR="00C80BBE" w:rsidRPr="00627C99" w:rsidRDefault="00A6455D" w:rsidP="00A6455D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627C99">
        <w:rPr>
          <w:rFonts w:ascii="Calibri" w:hAnsi="Calibri"/>
          <w:b/>
          <w:bCs/>
          <w:snapToGrid w:val="0"/>
          <w:sz w:val="28"/>
          <w:szCs w:val="28"/>
        </w:rPr>
        <w:lastRenderedPageBreak/>
        <w:t xml:space="preserve">Rozpočtová opatření </w:t>
      </w:r>
    </w:p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A6455D" w:rsidRPr="00543E60" w:rsidRDefault="00543E60" w:rsidP="00543E60">
      <w:pPr>
        <w:jc w:val="center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i/>
          <w:snapToGrid w:val="0"/>
          <w:sz w:val="20"/>
          <w:szCs w:val="20"/>
        </w:rPr>
        <w:t>v</w:t>
      </w:r>
      <w:r w:rsidRPr="00543E60">
        <w:rPr>
          <w:rFonts w:ascii="Calibri" w:hAnsi="Calibri"/>
          <w:bCs/>
          <w:i/>
          <w:snapToGrid w:val="0"/>
          <w:sz w:val="20"/>
          <w:szCs w:val="20"/>
        </w:rPr>
        <w:t> </w:t>
      </w:r>
      <w:proofErr w:type="gramStart"/>
      <w:r w:rsidRPr="00543E60">
        <w:rPr>
          <w:rFonts w:ascii="Calibri" w:hAnsi="Calibri"/>
          <w:bCs/>
          <w:i/>
          <w:snapToGrid w:val="0"/>
          <w:sz w:val="20"/>
          <w:szCs w:val="20"/>
        </w:rPr>
        <w:t>tis.Kč</w:t>
      </w:r>
      <w:proofErr w:type="gramEnd"/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601"/>
        <w:gridCol w:w="845"/>
        <w:gridCol w:w="1655"/>
        <w:gridCol w:w="1360"/>
        <w:gridCol w:w="3920"/>
      </w:tblGrid>
      <w:tr w:rsidR="00A6455D" w:rsidRPr="00A6455D" w:rsidTr="000A48CE">
        <w:trPr>
          <w:trHeight w:val="255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6455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6455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6455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6455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920" w:type="dxa"/>
            <w:vMerge w:val="restart"/>
            <w:shd w:val="clear" w:color="000000" w:fill="FFFF00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6455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A6455D" w:rsidRPr="00A6455D" w:rsidTr="000A48CE">
        <w:trPr>
          <w:trHeight w:val="270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6455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vAlign w:val="center"/>
            <w:hideMark/>
          </w:tcPr>
          <w:p w:rsidR="00A6455D" w:rsidRPr="00A6455D" w:rsidRDefault="00A6455D" w:rsidP="00A64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000000" w:fill="FFFF00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6455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655" w:type="dxa"/>
            <w:shd w:val="clear" w:color="000000" w:fill="FFFF00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6455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b/>
                <w:bCs/>
                <w:sz w:val="18"/>
                <w:szCs w:val="18"/>
              </w:rPr>
            </w:pPr>
            <w:r w:rsidRPr="00A6455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920" w:type="dxa"/>
            <w:vMerge/>
            <w:vAlign w:val="center"/>
            <w:hideMark/>
          </w:tcPr>
          <w:p w:rsidR="00A6455D" w:rsidRPr="00A6455D" w:rsidRDefault="00A6455D" w:rsidP="00A6455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455D" w:rsidRPr="00A6455D" w:rsidTr="000A48CE">
        <w:trPr>
          <w:trHeight w:val="270"/>
        </w:trPr>
        <w:tc>
          <w:tcPr>
            <w:tcW w:w="430" w:type="dxa"/>
            <w:vMerge w:val="restart"/>
            <w:shd w:val="clear" w:color="000000" w:fill="FFFF00"/>
            <w:noWrap/>
            <w:vAlign w:val="center"/>
            <w:hideMark/>
          </w:tcPr>
          <w:p w:rsidR="00A6455D" w:rsidRPr="000A48CE" w:rsidRDefault="00A6455D" w:rsidP="00A6455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A48C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55D" w:rsidRPr="00A6455D" w:rsidRDefault="00A6455D" w:rsidP="00A645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A6455D" w:rsidRPr="00A6455D" w:rsidRDefault="00A6455D" w:rsidP="00A645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 xml:space="preserve">nákup zásahového vozidla pro JSDH </w:t>
            </w:r>
            <w:proofErr w:type="spellStart"/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Tašovice</w:t>
            </w:r>
            <w:proofErr w:type="spellEnd"/>
          </w:p>
        </w:tc>
      </w:tr>
      <w:tr w:rsidR="00A6455D" w:rsidRPr="00A6455D" w:rsidTr="000A48CE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A6455D" w:rsidRPr="00A6455D" w:rsidRDefault="00A6455D" w:rsidP="00A6455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5" w:type="dxa"/>
            <w:shd w:val="clear" w:color="auto" w:fill="auto"/>
            <w:noWrap/>
            <w:vAlign w:val="center"/>
            <w:hideMark/>
          </w:tcPr>
          <w:p w:rsidR="00A6455D" w:rsidRPr="00A6455D" w:rsidRDefault="00A6455D" w:rsidP="00A6455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-900 000,00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6455D" w:rsidRPr="00A6455D" w:rsidRDefault="00A6455D" w:rsidP="00A645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A6455D" w:rsidRPr="00A6455D" w:rsidRDefault="00A6455D" w:rsidP="00A645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 xml:space="preserve">ostatní </w:t>
            </w:r>
            <w:proofErr w:type="spellStart"/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invest</w:t>
            </w:r>
            <w:proofErr w:type="spellEnd"/>
            <w:r w:rsidRPr="00A6455D">
              <w:rPr>
                <w:rFonts w:ascii="Calibri" w:hAnsi="Calibri"/>
                <w:color w:val="000000"/>
                <w:sz w:val="18"/>
                <w:szCs w:val="18"/>
              </w:rPr>
              <w:t>. výdaje ORI</w:t>
            </w:r>
          </w:p>
        </w:tc>
      </w:tr>
    </w:tbl>
    <w:p w:rsidR="00CF58BC" w:rsidRDefault="00CF58BC" w:rsidP="00A6455D">
      <w:pPr>
        <w:jc w:val="both"/>
        <w:rPr>
          <w:rFonts w:ascii="Calibri" w:hAnsi="Calibri"/>
          <w:b/>
          <w:bCs/>
          <w:snapToGrid w:val="0"/>
        </w:rPr>
      </w:pPr>
    </w:p>
    <w:p w:rsidR="00A6455D" w:rsidRPr="000A48CE" w:rsidRDefault="000A48CE" w:rsidP="00A6455D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E41DEC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E41DEC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455D" w:rsidRPr="00E41DEC" w:rsidTr="00E659DA">
        <w:tc>
          <w:tcPr>
            <w:tcW w:w="3261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E41DEC" w:rsidRDefault="00A6455D" w:rsidP="00495E1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E41DEC" w:rsidTr="00E659DA">
        <w:tc>
          <w:tcPr>
            <w:tcW w:w="3261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E41DEC" w:rsidRDefault="00495E14" w:rsidP="00495E1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D1201A" w:rsidRPr="00E41DEC" w:rsidTr="005743BB">
        <w:tc>
          <w:tcPr>
            <w:tcW w:w="3261" w:type="dxa"/>
            <w:vAlign w:val="center"/>
          </w:tcPr>
          <w:p w:rsidR="00D1201A" w:rsidRPr="00E41DEC" w:rsidRDefault="00D1201A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</w:tcPr>
          <w:p w:rsidR="00D1201A" w:rsidRPr="00E41DEC" w:rsidRDefault="00D1201A" w:rsidP="00495E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A6455D" w:rsidRPr="00E41DEC" w:rsidTr="00E659DA">
        <w:tc>
          <w:tcPr>
            <w:tcW w:w="3261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E41DEC" w:rsidRDefault="00A6455D" w:rsidP="00495E1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E41DEC" w:rsidTr="00E659DA">
        <w:tc>
          <w:tcPr>
            <w:tcW w:w="3261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6455D" w:rsidRPr="00E41DEC" w:rsidRDefault="00A6455D" w:rsidP="00495E1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D1201A" w:rsidRPr="00E41DEC" w:rsidTr="00821AFD">
        <w:tc>
          <w:tcPr>
            <w:tcW w:w="3261" w:type="dxa"/>
            <w:vAlign w:val="center"/>
          </w:tcPr>
          <w:p w:rsidR="00D1201A" w:rsidRPr="00E41DEC" w:rsidRDefault="00D1201A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D1201A" w:rsidRPr="00E41DEC" w:rsidRDefault="00D1201A" w:rsidP="00495E1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A6455D" w:rsidRPr="00E41DEC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E41DEC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5D" w:rsidRPr="00E41DEC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E41DEC" w:rsidRDefault="00A6455D" w:rsidP="00495E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E41DEC" w:rsidTr="00E659DA">
        <w:tc>
          <w:tcPr>
            <w:tcW w:w="3261" w:type="dxa"/>
            <w:shd w:val="clear" w:color="auto" w:fill="auto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E41DEC" w:rsidRDefault="00495E14" w:rsidP="00495E1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E41DEC" w:rsidTr="00E659DA">
        <w:tc>
          <w:tcPr>
            <w:tcW w:w="3261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41DEC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E41DEC" w:rsidRDefault="00A6455D" w:rsidP="00495E1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E41DEC" w:rsidTr="00E659DA">
        <w:tc>
          <w:tcPr>
            <w:tcW w:w="3261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E41DEC" w:rsidRDefault="00495E14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E41DEC" w:rsidRDefault="00D1201A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495E14" w:rsidRPr="00543E60" w:rsidRDefault="00495E14" w:rsidP="00A6455D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nedoporučuje RO č. 61/11-ZM schválit.</w:t>
      </w:r>
    </w:p>
    <w:p w:rsidR="00495E14" w:rsidRDefault="00495E14" w:rsidP="00A6455D">
      <w:pPr>
        <w:jc w:val="both"/>
        <w:rPr>
          <w:rFonts w:ascii="Calibri" w:hAnsi="Calibri"/>
          <w:bCs/>
          <w:snapToGrid w:val="0"/>
        </w:rPr>
      </w:pPr>
    </w:p>
    <w:p w:rsidR="00495E14" w:rsidRDefault="00495E14" w:rsidP="00A6455D">
      <w:pPr>
        <w:jc w:val="both"/>
        <w:rPr>
          <w:rFonts w:ascii="Calibri" w:hAnsi="Calibri"/>
          <w:bCs/>
          <w:snapToGrid w:val="0"/>
        </w:rPr>
      </w:pPr>
    </w:p>
    <w:p w:rsidR="00495E14" w:rsidRDefault="00495E14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99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4"/>
        <w:gridCol w:w="601"/>
        <w:gridCol w:w="1233"/>
        <w:gridCol w:w="1424"/>
        <w:gridCol w:w="1438"/>
        <w:gridCol w:w="3842"/>
      </w:tblGrid>
      <w:tr w:rsidR="009006C1" w:rsidRPr="009006C1" w:rsidTr="00980E40">
        <w:trPr>
          <w:trHeight w:val="255"/>
        </w:trPr>
        <w:tc>
          <w:tcPr>
            <w:tcW w:w="454" w:type="dxa"/>
            <w:shd w:val="clear" w:color="000000" w:fill="FFFF00"/>
            <w:noWrap/>
            <w:vAlign w:val="center"/>
            <w:hideMark/>
          </w:tcPr>
          <w:p w:rsidR="009006C1" w:rsidRPr="009006C1" w:rsidRDefault="009006C1" w:rsidP="0090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6C1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9006C1" w:rsidRPr="009006C1" w:rsidRDefault="009006C1" w:rsidP="0090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6C1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57" w:type="dxa"/>
            <w:gridSpan w:val="2"/>
            <w:shd w:val="clear" w:color="000000" w:fill="FFFF00"/>
            <w:noWrap/>
            <w:vAlign w:val="center"/>
            <w:hideMark/>
          </w:tcPr>
          <w:p w:rsidR="009006C1" w:rsidRPr="009006C1" w:rsidRDefault="009006C1" w:rsidP="0090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6C1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438" w:type="dxa"/>
            <w:shd w:val="clear" w:color="000000" w:fill="FFFF00"/>
            <w:noWrap/>
            <w:vAlign w:val="center"/>
            <w:hideMark/>
          </w:tcPr>
          <w:p w:rsidR="009006C1" w:rsidRPr="009006C1" w:rsidRDefault="009006C1" w:rsidP="0090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6C1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42" w:type="dxa"/>
            <w:vMerge w:val="restart"/>
            <w:shd w:val="clear" w:color="000000" w:fill="FFFF00"/>
            <w:noWrap/>
            <w:vAlign w:val="center"/>
            <w:hideMark/>
          </w:tcPr>
          <w:p w:rsidR="009006C1" w:rsidRPr="009006C1" w:rsidRDefault="009006C1" w:rsidP="0090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6C1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9006C1" w:rsidRPr="009006C1" w:rsidTr="00BE5090">
        <w:trPr>
          <w:trHeight w:val="270"/>
        </w:trPr>
        <w:tc>
          <w:tcPr>
            <w:tcW w:w="454" w:type="dxa"/>
            <w:shd w:val="clear" w:color="000000" w:fill="FFFF00"/>
            <w:noWrap/>
            <w:vAlign w:val="center"/>
            <w:hideMark/>
          </w:tcPr>
          <w:p w:rsidR="009006C1" w:rsidRPr="009006C1" w:rsidRDefault="009006C1" w:rsidP="0090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6C1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06C1" w:rsidRPr="009006C1" w:rsidRDefault="009006C1" w:rsidP="009006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06C1" w:rsidRPr="009006C1" w:rsidRDefault="009006C1" w:rsidP="0090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6C1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06C1" w:rsidRPr="009006C1" w:rsidRDefault="009006C1" w:rsidP="0090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6C1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06C1" w:rsidRPr="009006C1" w:rsidRDefault="009006C1" w:rsidP="009006C1">
            <w:pPr>
              <w:jc w:val="center"/>
              <w:rPr>
                <w:b/>
                <w:bCs/>
                <w:sz w:val="18"/>
                <w:szCs w:val="18"/>
              </w:rPr>
            </w:pPr>
            <w:r w:rsidRPr="009006C1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06C1" w:rsidRPr="009006C1" w:rsidRDefault="009006C1" w:rsidP="009006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6850" w:rsidRPr="000E6850" w:rsidTr="00BE5090">
        <w:trPr>
          <w:trHeight w:val="270"/>
        </w:trPr>
        <w:tc>
          <w:tcPr>
            <w:tcW w:w="454" w:type="dxa"/>
            <w:vMerge w:val="restart"/>
            <w:shd w:val="clear" w:color="000000" w:fill="FFFF00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0E6850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3" w:type="dxa"/>
            <w:shd w:val="clear" w:color="000000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24" w:type="dxa"/>
            <w:shd w:val="clear" w:color="000000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000000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2" w:type="dxa"/>
            <w:shd w:val="clear" w:color="000000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neinv.dotace</w:t>
            </w:r>
            <w:proofErr w:type="spellEnd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Müller</w:t>
            </w:r>
            <w:proofErr w:type="spellEnd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Production</w:t>
            </w:r>
            <w:proofErr w:type="spellEnd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,s.r.o.</w:t>
            </w:r>
          </w:p>
        </w:tc>
      </w:tr>
      <w:tr w:rsidR="000E6850" w:rsidRPr="000E6850" w:rsidTr="00BE5090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0E6850" w:rsidRPr="000E6850" w:rsidRDefault="000E6850" w:rsidP="000E6850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33" w:type="dxa"/>
            <w:shd w:val="clear" w:color="000000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1424" w:type="dxa"/>
            <w:shd w:val="clear" w:color="000000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shd w:val="clear" w:color="000000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2" w:type="dxa"/>
            <w:shd w:val="clear" w:color="000000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neinv.</w:t>
            </w:r>
            <w:proofErr w:type="gramStart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transfer</w:t>
            </w:r>
            <w:proofErr w:type="gramEnd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  <w:proofErr w:type="gramStart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občanským</w:t>
            </w:r>
            <w:proofErr w:type="spellEnd"/>
            <w:proofErr w:type="gramEnd"/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sdružením</w:t>
            </w:r>
          </w:p>
        </w:tc>
      </w:tr>
    </w:tbl>
    <w:p w:rsidR="00CF58BC" w:rsidRDefault="00CF58B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6"/>
        <w:gridCol w:w="1585"/>
        <w:gridCol w:w="1730"/>
        <w:gridCol w:w="1585"/>
      </w:tblGrid>
      <w:tr w:rsidR="00A6455D" w:rsidRPr="00E41DEC" w:rsidTr="00E41DEC">
        <w:trPr>
          <w:trHeight w:val="255"/>
        </w:trPr>
        <w:tc>
          <w:tcPr>
            <w:tcW w:w="3316" w:type="dxa"/>
            <w:vMerge w:val="restart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E41DEC" w:rsidTr="00E41DEC">
        <w:trPr>
          <w:trHeight w:val="153"/>
        </w:trPr>
        <w:tc>
          <w:tcPr>
            <w:tcW w:w="3316" w:type="dxa"/>
            <w:vMerge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455D" w:rsidRPr="00E41DEC" w:rsidTr="00E41DEC">
        <w:trPr>
          <w:trHeight w:val="255"/>
        </w:trPr>
        <w:tc>
          <w:tcPr>
            <w:tcW w:w="3316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85" w:type="dxa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30" w:type="dxa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E41DEC" w:rsidTr="00E41DEC">
        <w:trPr>
          <w:trHeight w:val="255"/>
        </w:trPr>
        <w:tc>
          <w:tcPr>
            <w:tcW w:w="3316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85" w:type="dxa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E6850" w:rsidRPr="00E41DEC" w:rsidRDefault="00E41DEC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201A" w:rsidRPr="00E41DEC" w:rsidTr="00951442">
        <w:trPr>
          <w:trHeight w:val="255"/>
        </w:trPr>
        <w:tc>
          <w:tcPr>
            <w:tcW w:w="3316" w:type="dxa"/>
            <w:vAlign w:val="center"/>
          </w:tcPr>
          <w:p w:rsidR="00D1201A" w:rsidRPr="00E41DEC" w:rsidRDefault="00D1201A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4900" w:type="dxa"/>
            <w:gridSpan w:val="3"/>
          </w:tcPr>
          <w:p w:rsidR="00D1201A" w:rsidRPr="00E41DEC" w:rsidRDefault="00D1201A" w:rsidP="000E68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A6455D" w:rsidRPr="00E41DEC" w:rsidTr="00E41DEC">
        <w:trPr>
          <w:trHeight w:val="255"/>
        </w:trPr>
        <w:tc>
          <w:tcPr>
            <w:tcW w:w="3316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85" w:type="dxa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6455D" w:rsidRPr="00E41DEC" w:rsidRDefault="00E41DEC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E41DEC" w:rsidTr="00E41DEC">
        <w:trPr>
          <w:trHeight w:val="255"/>
        </w:trPr>
        <w:tc>
          <w:tcPr>
            <w:tcW w:w="3316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900" w:type="dxa"/>
            <w:gridSpan w:val="3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D1201A" w:rsidRPr="00E41DEC" w:rsidTr="00E42945">
        <w:trPr>
          <w:trHeight w:val="255"/>
        </w:trPr>
        <w:tc>
          <w:tcPr>
            <w:tcW w:w="3316" w:type="dxa"/>
            <w:vAlign w:val="center"/>
          </w:tcPr>
          <w:p w:rsidR="00D1201A" w:rsidRPr="00E41DEC" w:rsidRDefault="00D1201A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900" w:type="dxa"/>
            <w:gridSpan w:val="3"/>
            <w:vAlign w:val="center"/>
          </w:tcPr>
          <w:p w:rsidR="00D1201A" w:rsidRPr="00E41DEC" w:rsidRDefault="00D1201A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A6455D" w:rsidRPr="00E41DEC" w:rsidTr="00E41DEC">
        <w:trPr>
          <w:trHeight w:val="255"/>
        </w:trPr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6455D" w:rsidRPr="00E41DEC" w:rsidRDefault="00A6455D" w:rsidP="000E68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A6455D" w:rsidRPr="00E41DEC" w:rsidRDefault="000E6850" w:rsidP="000E68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6455D" w:rsidRPr="00E41DEC" w:rsidRDefault="00A6455D" w:rsidP="000E68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E41DEC" w:rsidTr="00E41DEC">
        <w:trPr>
          <w:trHeight w:val="255"/>
        </w:trPr>
        <w:tc>
          <w:tcPr>
            <w:tcW w:w="3316" w:type="dxa"/>
            <w:shd w:val="clear" w:color="auto" w:fill="auto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E41DEC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6455D" w:rsidRPr="00E41DEC" w:rsidRDefault="00E41DEC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E41DEC" w:rsidTr="00E41DEC">
        <w:trPr>
          <w:trHeight w:val="255"/>
        </w:trPr>
        <w:tc>
          <w:tcPr>
            <w:tcW w:w="3316" w:type="dxa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41DEC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85" w:type="dxa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6455D" w:rsidRPr="00E41DEC" w:rsidRDefault="00A6455D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6455D" w:rsidRPr="00E41DEC" w:rsidRDefault="000E6850" w:rsidP="000E6850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1DE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E41DEC" w:rsidTr="00E41DEC">
        <w:trPr>
          <w:trHeight w:val="271"/>
        </w:trPr>
        <w:tc>
          <w:tcPr>
            <w:tcW w:w="3316" w:type="dxa"/>
            <w:shd w:val="clear" w:color="auto" w:fill="FFFF00"/>
            <w:vAlign w:val="center"/>
          </w:tcPr>
          <w:p w:rsidR="00A6455D" w:rsidRPr="00E41DE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A6455D" w:rsidRPr="00E41DEC" w:rsidRDefault="000E6850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30" w:type="dxa"/>
            <w:shd w:val="clear" w:color="auto" w:fill="FFFF00"/>
            <w:vAlign w:val="center"/>
          </w:tcPr>
          <w:p w:rsidR="00A6455D" w:rsidRPr="00E41DEC" w:rsidRDefault="000E6850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41DE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85" w:type="dxa"/>
            <w:shd w:val="clear" w:color="auto" w:fill="FFFF00"/>
            <w:vAlign w:val="center"/>
          </w:tcPr>
          <w:p w:rsidR="00A6455D" w:rsidRPr="00E41DEC" w:rsidRDefault="00D1201A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</w:tbl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0A48CE" w:rsidRPr="00543E60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 w:rsidR="000E6850">
        <w:rPr>
          <w:rFonts w:ascii="Calibri" w:hAnsi="Calibri"/>
          <w:b/>
          <w:bCs/>
          <w:snapToGrid w:val="0"/>
        </w:rPr>
        <w:t>ne</w:t>
      </w:r>
      <w:r w:rsidRPr="00543E60">
        <w:rPr>
          <w:rFonts w:ascii="Calibri" w:hAnsi="Calibri"/>
          <w:b/>
          <w:bCs/>
          <w:snapToGrid w:val="0"/>
        </w:rPr>
        <w:t xml:space="preserve">doporučuje RO č. </w:t>
      </w:r>
      <w:r>
        <w:rPr>
          <w:rFonts w:ascii="Calibri" w:hAnsi="Calibri"/>
          <w:b/>
          <w:bCs/>
          <w:snapToGrid w:val="0"/>
        </w:rPr>
        <w:t>62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0A48CE" w:rsidRDefault="000A48CE" w:rsidP="00A6455D">
      <w:pPr>
        <w:jc w:val="both"/>
        <w:rPr>
          <w:rFonts w:ascii="Calibri" w:hAnsi="Calibri"/>
          <w:bCs/>
          <w:snapToGrid w:val="0"/>
        </w:rPr>
      </w:pPr>
    </w:p>
    <w:p w:rsidR="000A48CE" w:rsidRDefault="000A48CE" w:rsidP="00A6455D">
      <w:pPr>
        <w:jc w:val="both"/>
        <w:rPr>
          <w:rFonts w:ascii="Calibri" w:hAnsi="Calibri"/>
          <w:bCs/>
          <w:snapToGrid w:val="0"/>
        </w:rPr>
      </w:pPr>
    </w:p>
    <w:p w:rsidR="000A48CE" w:rsidRDefault="000A48CE" w:rsidP="00A6455D">
      <w:pPr>
        <w:jc w:val="both"/>
        <w:rPr>
          <w:rFonts w:ascii="Calibri" w:hAnsi="Calibri"/>
          <w:bCs/>
          <w:snapToGrid w:val="0"/>
        </w:rPr>
      </w:pPr>
    </w:p>
    <w:p w:rsidR="000A48CE" w:rsidRDefault="000A48CE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601"/>
        <w:gridCol w:w="1076"/>
        <w:gridCol w:w="1424"/>
        <w:gridCol w:w="1360"/>
        <w:gridCol w:w="3920"/>
      </w:tblGrid>
      <w:tr w:rsidR="00AD61EC" w:rsidRPr="00AD61EC" w:rsidTr="000E6850">
        <w:trPr>
          <w:trHeight w:val="255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AD61EC" w:rsidRPr="00AD61EC" w:rsidRDefault="00AD61EC" w:rsidP="00AD61E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61EC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AD61EC" w:rsidRPr="00AD61EC" w:rsidRDefault="00AD61EC" w:rsidP="00AD61E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61EC">
              <w:rPr>
                <w:rFonts w:asciiTheme="minorHAnsi" w:hAnsiTheme="minorHAnsi"/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AD61EC" w:rsidRPr="00AD61EC" w:rsidRDefault="00AD61EC" w:rsidP="00AD61E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61EC">
              <w:rPr>
                <w:rFonts w:asciiTheme="minorHAnsi" w:hAnsiTheme="minorHAnsi"/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AD61EC" w:rsidRPr="00AD61EC" w:rsidRDefault="00AD61EC" w:rsidP="00AD61E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61EC">
              <w:rPr>
                <w:rFonts w:asciiTheme="minorHAnsi" w:hAnsiTheme="minorHAnsi"/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920" w:type="dxa"/>
            <w:vMerge w:val="restart"/>
            <w:shd w:val="clear" w:color="000000" w:fill="FFFF00"/>
            <w:noWrap/>
            <w:vAlign w:val="center"/>
            <w:hideMark/>
          </w:tcPr>
          <w:p w:rsidR="00AD61EC" w:rsidRPr="00AD61EC" w:rsidRDefault="00AD61EC" w:rsidP="00AD61E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61EC">
              <w:rPr>
                <w:rFonts w:asciiTheme="minorHAnsi" w:hAnsiTheme="minorHAnsi"/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AD61EC" w:rsidRPr="00AD61EC" w:rsidTr="000E6850">
        <w:trPr>
          <w:trHeight w:val="270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AD61EC" w:rsidRPr="00AD61EC" w:rsidRDefault="00AD61EC" w:rsidP="00AD61E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61EC">
              <w:rPr>
                <w:rFonts w:asciiTheme="minorHAnsi" w:hAnsiTheme="minorHAnsi"/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vAlign w:val="center"/>
            <w:hideMark/>
          </w:tcPr>
          <w:p w:rsidR="00AD61EC" w:rsidRPr="00AD61EC" w:rsidRDefault="00AD61EC" w:rsidP="00AD61E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shd w:val="clear" w:color="000000" w:fill="FFFF00"/>
            <w:noWrap/>
            <w:vAlign w:val="center"/>
            <w:hideMark/>
          </w:tcPr>
          <w:p w:rsidR="00AD61EC" w:rsidRPr="00AD61EC" w:rsidRDefault="00AD61EC" w:rsidP="00AD61E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61EC">
              <w:rPr>
                <w:rFonts w:asciiTheme="minorHAnsi" w:hAnsiTheme="minorHAnsi"/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24" w:type="dxa"/>
            <w:shd w:val="clear" w:color="000000" w:fill="FFFF00"/>
            <w:noWrap/>
            <w:vAlign w:val="center"/>
            <w:hideMark/>
          </w:tcPr>
          <w:p w:rsidR="00AD61EC" w:rsidRPr="00AD61EC" w:rsidRDefault="00AD61EC" w:rsidP="00AD61E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61EC">
              <w:rPr>
                <w:rFonts w:asciiTheme="minorHAnsi" w:hAnsiTheme="minorHAnsi"/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AD61EC" w:rsidRPr="00AD61EC" w:rsidRDefault="00AD61EC" w:rsidP="00AD61E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61EC">
              <w:rPr>
                <w:rFonts w:asciiTheme="minorHAnsi" w:hAnsiTheme="minorHAnsi"/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920" w:type="dxa"/>
            <w:vMerge/>
            <w:vAlign w:val="center"/>
            <w:hideMark/>
          </w:tcPr>
          <w:p w:rsidR="00AD61EC" w:rsidRPr="00AD61EC" w:rsidRDefault="00AD61EC" w:rsidP="00AD61E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E6850" w:rsidRPr="000E6850" w:rsidTr="000E6850">
        <w:trPr>
          <w:trHeight w:val="270"/>
        </w:trPr>
        <w:tc>
          <w:tcPr>
            <w:tcW w:w="430" w:type="dxa"/>
            <w:vMerge w:val="restart"/>
            <w:shd w:val="clear" w:color="000000" w:fill="FFFF00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Theme="minorHAnsi" w:hAnsiTheme="minorHAnsi" w:cs="Arial CE"/>
                <w:b/>
                <w:bCs/>
                <w:color w:val="000000"/>
                <w:sz w:val="28"/>
                <w:szCs w:val="28"/>
              </w:rPr>
            </w:pPr>
            <w:r w:rsidRPr="000E6850">
              <w:rPr>
                <w:rFonts w:asciiTheme="minorHAnsi" w:hAnsiTheme="minorHAnsi" w:cs="Arial CE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Theme="minorHAnsi" w:hAnsiTheme="minorHAnsi" w:cs="Arial CE"/>
                <w:color w:val="000000"/>
                <w:sz w:val="18"/>
                <w:szCs w:val="18"/>
              </w:rPr>
            </w:pPr>
            <w:r w:rsidRPr="000E6850">
              <w:rPr>
                <w:rFonts w:asciiTheme="minorHAnsi" w:hAnsiTheme="minorHAns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Theme="minorHAnsi" w:hAnsiTheme="minorHAnsi" w:cs="Arial CE"/>
                <w:color w:val="000000"/>
                <w:sz w:val="18"/>
                <w:szCs w:val="18"/>
              </w:rPr>
            </w:pPr>
            <w:r w:rsidRPr="000E6850">
              <w:rPr>
                <w:rFonts w:asciiTheme="minorHAnsi" w:hAnsiTheme="minorHAns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Theme="minorHAnsi" w:hAnsiTheme="minorHAnsi" w:cs="Arial CE"/>
                <w:color w:val="000000"/>
                <w:sz w:val="18"/>
                <w:szCs w:val="18"/>
              </w:rPr>
            </w:pPr>
            <w:r w:rsidRPr="000E6850">
              <w:rPr>
                <w:rFonts w:asciiTheme="minorHAnsi" w:hAnsiTheme="minorHAnsi" w:cs="Arial CE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Theme="minorHAnsi" w:hAnsiTheme="minorHAnsi" w:cs="Arial CE"/>
                <w:color w:val="000000"/>
                <w:sz w:val="18"/>
                <w:szCs w:val="18"/>
              </w:rPr>
            </w:pPr>
            <w:r w:rsidRPr="000E6850">
              <w:rPr>
                <w:rFonts w:asciiTheme="minorHAnsi" w:hAnsiTheme="minorHAns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Theme="minorHAnsi" w:hAnsiTheme="minorHAnsi" w:cs="Arial CE"/>
                <w:color w:val="000000"/>
                <w:sz w:val="18"/>
                <w:szCs w:val="18"/>
              </w:rPr>
            </w:pPr>
            <w:r w:rsidRPr="000E6850">
              <w:rPr>
                <w:rFonts w:asciiTheme="minorHAnsi" w:hAnsiTheme="minorHAnsi" w:cs="Arial CE"/>
                <w:color w:val="000000"/>
                <w:sz w:val="18"/>
                <w:szCs w:val="18"/>
              </w:rPr>
              <w:t>PO SLP - projektové dokumentace</w:t>
            </w:r>
          </w:p>
        </w:tc>
      </w:tr>
      <w:tr w:rsidR="000E6850" w:rsidRPr="000E6850" w:rsidTr="000E6850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0E6850" w:rsidRPr="000E6850" w:rsidRDefault="000E6850" w:rsidP="000E6850">
            <w:pPr>
              <w:rPr>
                <w:rFonts w:asciiTheme="minorHAnsi" w:hAnsiTheme="minorHAns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Theme="minorHAnsi" w:hAnsiTheme="minorHAnsi" w:cs="Arial CE"/>
                <w:color w:val="000000"/>
                <w:sz w:val="18"/>
                <w:szCs w:val="18"/>
              </w:rPr>
            </w:pPr>
            <w:r w:rsidRPr="000E6850">
              <w:rPr>
                <w:rFonts w:asciiTheme="minorHAnsi" w:hAnsiTheme="minorHAns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Theme="minorHAnsi" w:hAnsiTheme="minorHAnsi" w:cs="Arial CE"/>
                <w:color w:val="000000"/>
                <w:sz w:val="18"/>
                <w:szCs w:val="18"/>
              </w:rPr>
            </w:pPr>
            <w:r w:rsidRPr="000E6850">
              <w:rPr>
                <w:rFonts w:asciiTheme="minorHAnsi" w:hAnsiTheme="minorHAns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Theme="minorHAnsi" w:hAnsiTheme="minorHAnsi" w:cs="Arial CE"/>
                <w:color w:val="000000"/>
                <w:sz w:val="18"/>
                <w:szCs w:val="18"/>
              </w:rPr>
            </w:pPr>
            <w:r w:rsidRPr="000E6850">
              <w:rPr>
                <w:rFonts w:asciiTheme="minorHAnsi" w:hAnsiTheme="minorHAnsi" w:cs="Arial CE"/>
                <w:color w:val="000000"/>
                <w:sz w:val="18"/>
                <w:szCs w:val="18"/>
              </w:rPr>
              <w:t>-80 000,00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Theme="minorHAnsi" w:hAnsiTheme="minorHAnsi" w:cs="Arial CE"/>
                <w:color w:val="000000"/>
                <w:sz w:val="18"/>
                <w:szCs w:val="18"/>
              </w:rPr>
            </w:pPr>
            <w:r w:rsidRPr="000E6850">
              <w:rPr>
                <w:rFonts w:asciiTheme="minorHAnsi" w:hAnsiTheme="minorHAns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Theme="minorHAnsi" w:hAnsiTheme="minorHAnsi" w:cs="Arial CE"/>
                <w:color w:val="000000"/>
                <w:sz w:val="18"/>
                <w:szCs w:val="18"/>
              </w:rPr>
            </w:pPr>
            <w:r w:rsidRPr="000E6850">
              <w:rPr>
                <w:rFonts w:asciiTheme="minorHAnsi" w:hAnsiTheme="minorHAnsi" w:cs="Arial CE"/>
                <w:color w:val="000000"/>
                <w:sz w:val="18"/>
                <w:szCs w:val="18"/>
              </w:rPr>
              <w:t>projektová dokumentace</w:t>
            </w:r>
          </w:p>
        </w:tc>
      </w:tr>
    </w:tbl>
    <w:p w:rsidR="00CF58BC" w:rsidRDefault="00CF58B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4D7226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4D7226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201A" w:rsidRPr="004D7226" w:rsidTr="007C4E18">
        <w:tc>
          <w:tcPr>
            <w:tcW w:w="3261" w:type="dxa"/>
            <w:vAlign w:val="center"/>
          </w:tcPr>
          <w:p w:rsidR="00D1201A" w:rsidRPr="004D7226" w:rsidRDefault="00D1201A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4819" w:type="dxa"/>
            <w:gridSpan w:val="3"/>
          </w:tcPr>
          <w:p w:rsidR="00D1201A" w:rsidRPr="004D7226" w:rsidRDefault="00D1201A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D1201A" w:rsidRPr="004D7226" w:rsidTr="000F3FDD">
        <w:tc>
          <w:tcPr>
            <w:tcW w:w="3261" w:type="dxa"/>
            <w:vAlign w:val="center"/>
          </w:tcPr>
          <w:p w:rsidR="00D1201A" w:rsidRPr="004D7226" w:rsidRDefault="00D1201A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vAlign w:val="center"/>
          </w:tcPr>
          <w:p w:rsidR="00D1201A" w:rsidRPr="00D1201A" w:rsidRDefault="00D1201A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1201A">
              <w:rPr>
                <w:rFonts w:asciiTheme="minorHAnsi" w:hAnsiTheme="minorHAnsi"/>
                <w:sz w:val="20"/>
                <w:szCs w:val="20"/>
              </w:rPr>
              <w:t>nepřítomen</w:t>
            </w:r>
          </w:p>
        </w:tc>
      </w:tr>
      <w:tr w:rsidR="00A6455D" w:rsidRPr="004D7226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4D7226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5D" w:rsidRPr="004D7226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4D7226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shd w:val="clear" w:color="auto" w:fill="auto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D7226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D1201A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0E6850" w:rsidRPr="00543E6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63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0E6850" w:rsidRDefault="000E685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3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4"/>
        <w:gridCol w:w="601"/>
        <w:gridCol w:w="1236"/>
        <w:gridCol w:w="1264"/>
        <w:gridCol w:w="1360"/>
        <w:gridCol w:w="3920"/>
      </w:tblGrid>
      <w:tr w:rsidR="00520CCD" w:rsidRPr="00520CCD" w:rsidTr="00980E40">
        <w:trPr>
          <w:trHeight w:val="255"/>
        </w:trPr>
        <w:tc>
          <w:tcPr>
            <w:tcW w:w="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920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0CCD" w:rsidRPr="00520CCD" w:rsidTr="00BE5090">
        <w:trPr>
          <w:trHeight w:val="270"/>
        </w:trPr>
        <w:tc>
          <w:tcPr>
            <w:tcW w:w="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9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6850" w:rsidRPr="000E6850" w:rsidTr="00BE5090">
        <w:trPr>
          <w:trHeight w:val="270"/>
        </w:trPr>
        <w:tc>
          <w:tcPr>
            <w:tcW w:w="454" w:type="dxa"/>
            <w:vMerge w:val="restart"/>
            <w:shd w:val="clear" w:color="000000" w:fill="FFFF00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0E6850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soudní poplatky</w:t>
            </w:r>
          </w:p>
        </w:tc>
      </w:tr>
      <w:tr w:rsidR="000E6850" w:rsidRPr="000E6850" w:rsidTr="00BE5090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0E6850" w:rsidRPr="000E6850" w:rsidRDefault="000E6850" w:rsidP="000E6850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  1 000 000,00    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0E6850" w:rsidRPr="000E6850" w:rsidRDefault="000E6850" w:rsidP="000E685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0E6850">
              <w:rPr>
                <w:rFonts w:ascii="Calibri" w:hAnsi="Calibri" w:cs="Arial CE"/>
                <w:color w:val="000000"/>
                <w:sz w:val="18"/>
                <w:szCs w:val="18"/>
              </w:rPr>
              <w:t>financování</w:t>
            </w:r>
          </w:p>
        </w:tc>
      </w:tr>
    </w:tbl>
    <w:p w:rsidR="00CF58BC" w:rsidRDefault="00CF58B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4D7226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4D7226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6455D" w:rsidRPr="004D7226" w:rsidRDefault="000E6850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6455D" w:rsidRPr="004D7226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55D" w:rsidRPr="004D7226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4D7226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4D7226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5D" w:rsidRPr="004D7226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4D7226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shd w:val="clear" w:color="auto" w:fill="auto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4D7226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D7226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72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4D7226" w:rsidTr="00E659DA">
        <w:tc>
          <w:tcPr>
            <w:tcW w:w="3261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0E6850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4D7226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4D7226" w:rsidRDefault="000E6850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D7226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0E685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64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BE5090" w:rsidRDefault="00BE5090" w:rsidP="000E6850">
      <w:pPr>
        <w:jc w:val="both"/>
        <w:rPr>
          <w:rFonts w:ascii="Calibri" w:hAnsi="Calibri"/>
          <w:b/>
          <w:bCs/>
          <w:snapToGrid w:val="0"/>
        </w:rPr>
      </w:pPr>
    </w:p>
    <w:p w:rsidR="00BE5090" w:rsidRDefault="00BE5090" w:rsidP="000E6850">
      <w:pPr>
        <w:jc w:val="both"/>
        <w:rPr>
          <w:rFonts w:ascii="Calibri" w:hAnsi="Calibri"/>
          <w:b/>
          <w:bCs/>
          <w:snapToGrid w:val="0"/>
        </w:rPr>
      </w:pPr>
    </w:p>
    <w:p w:rsidR="004D7226" w:rsidRDefault="004D7226" w:rsidP="000E6850">
      <w:pPr>
        <w:jc w:val="both"/>
        <w:rPr>
          <w:rFonts w:ascii="Calibri" w:hAnsi="Calibri"/>
          <w:b/>
          <w:bCs/>
          <w:snapToGrid w:val="0"/>
        </w:rPr>
      </w:pPr>
    </w:p>
    <w:p w:rsidR="004D7226" w:rsidRDefault="004D7226" w:rsidP="000E6850">
      <w:pPr>
        <w:jc w:val="both"/>
        <w:rPr>
          <w:rFonts w:ascii="Calibri" w:hAnsi="Calibri"/>
          <w:b/>
          <w:bCs/>
          <w:snapToGrid w:val="0"/>
        </w:rPr>
      </w:pPr>
    </w:p>
    <w:p w:rsidR="004D7226" w:rsidRDefault="004D7226" w:rsidP="000E6850">
      <w:pPr>
        <w:jc w:val="both"/>
        <w:rPr>
          <w:rFonts w:ascii="Calibri" w:hAnsi="Calibri"/>
          <w:b/>
          <w:bCs/>
          <w:snapToGrid w:val="0"/>
        </w:rPr>
      </w:pPr>
    </w:p>
    <w:p w:rsidR="004D7226" w:rsidRDefault="004D7226" w:rsidP="000E6850">
      <w:pPr>
        <w:jc w:val="both"/>
        <w:rPr>
          <w:rFonts w:ascii="Calibri" w:hAnsi="Calibri"/>
          <w:b/>
          <w:bCs/>
          <w:snapToGrid w:val="0"/>
        </w:rPr>
      </w:pPr>
    </w:p>
    <w:p w:rsidR="004D7226" w:rsidRDefault="004D7226" w:rsidP="000E6850">
      <w:pPr>
        <w:jc w:val="both"/>
        <w:rPr>
          <w:rFonts w:ascii="Calibri" w:hAnsi="Calibri"/>
          <w:b/>
          <w:bCs/>
          <w:snapToGrid w:val="0"/>
        </w:rPr>
      </w:pPr>
    </w:p>
    <w:p w:rsidR="004D7226" w:rsidRDefault="004D7226" w:rsidP="000E6850">
      <w:pPr>
        <w:jc w:val="both"/>
        <w:rPr>
          <w:rFonts w:ascii="Calibri" w:hAnsi="Calibri"/>
          <w:b/>
          <w:bCs/>
          <w:snapToGrid w:val="0"/>
        </w:rPr>
      </w:pPr>
    </w:p>
    <w:p w:rsidR="004D7226" w:rsidRPr="00543E60" w:rsidRDefault="004D7226" w:rsidP="000E6850">
      <w:pPr>
        <w:jc w:val="both"/>
        <w:rPr>
          <w:rFonts w:ascii="Calibri" w:hAnsi="Calibri"/>
          <w:b/>
          <w:bCs/>
          <w:snapToGrid w:val="0"/>
        </w:rPr>
      </w:pPr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601"/>
        <w:gridCol w:w="1260"/>
        <w:gridCol w:w="1240"/>
        <w:gridCol w:w="1360"/>
        <w:gridCol w:w="3920"/>
      </w:tblGrid>
      <w:tr w:rsidR="00520CCD" w:rsidRPr="00520CCD" w:rsidTr="000E6850">
        <w:trPr>
          <w:trHeight w:val="255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lastRenderedPageBreak/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920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0CCD" w:rsidRPr="00520CCD" w:rsidTr="004D7226">
        <w:trPr>
          <w:trHeight w:val="270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4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920" w:type="dxa"/>
            <w:vMerge/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6850" w:rsidRPr="000E6850" w:rsidTr="004D7226">
        <w:trPr>
          <w:trHeight w:val="270"/>
        </w:trPr>
        <w:tc>
          <w:tcPr>
            <w:tcW w:w="430" w:type="dxa"/>
            <w:vMerge w:val="restart"/>
            <w:shd w:val="clear" w:color="000000" w:fill="FFFF00"/>
            <w:noWrap/>
            <w:vAlign w:val="center"/>
            <w:hideMark/>
          </w:tcPr>
          <w:p w:rsidR="000E6850" w:rsidRPr="000E6850" w:rsidRDefault="000E6850" w:rsidP="000E6850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0E6850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E6850" w:rsidRPr="004D7226" w:rsidRDefault="000E6850" w:rsidP="000E6850">
            <w:pPr>
              <w:jc w:val="center"/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 w:rsidRPr="004D7226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E6850" w:rsidRPr="004D7226" w:rsidRDefault="000E6850" w:rsidP="000E6850">
            <w:pPr>
              <w:jc w:val="center"/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 w:rsidRPr="004D7226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E6850" w:rsidRPr="004D7226" w:rsidRDefault="000E6850" w:rsidP="000E6850">
            <w:pPr>
              <w:jc w:val="center"/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 w:rsidRPr="004D7226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E6850" w:rsidRPr="004D7226" w:rsidRDefault="000E6850" w:rsidP="000E6850">
            <w:pPr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 w:rsidRPr="004D7226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0E6850" w:rsidRPr="004D7226" w:rsidRDefault="000E6850" w:rsidP="000E6850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4D7226">
              <w:rPr>
                <w:rFonts w:ascii="Calibri" w:hAnsi="Calibri" w:cs="Arial CE"/>
                <w:color w:val="000000"/>
                <w:sz w:val="18"/>
                <w:szCs w:val="18"/>
              </w:rPr>
              <w:t>splátka úroků z úvěrů města</w:t>
            </w:r>
          </w:p>
        </w:tc>
      </w:tr>
      <w:tr w:rsidR="000E6850" w:rsidRPr="000E6850" w:rsidTr="004D7226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0E6850" w:rsidRPr="004D7226" w:rsidRDefault="000E6850" w:rsidP="004D7226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0E6850" w:rsidRPr="004D7226" w:rsidRDefault="000E6850" w:rsidP="004D7226">
            <w:pPr>
              <w:jc w:val="center"/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 w:rsidRPr="004D7226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E6850" w:rsidRPr="004D7226" w:rsidRDefault="000E6850" w:rsidP="004D7226">
            <w:pPr>
              <w:jc w:val="center"/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 w:rsidRPr="004D7226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0E6850" w:rsidRPr="004D7226" w:rsidRDefault="000E6850" w:rsidP="004D7226">
            <w:pPr>
              <w:jc w:val="center"/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 w:rsidRPr="004D7226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E6850" w:rsidRPr="004D7226" w:rsidRDefault="000E6850" w:rsidP="004D7226">
            <w:pPr>
              <w:jc w:val="center"/>
              <w:rPr>
                <w:rFonts w:ascii="Calibri" w:hAnsi="Calibri" w:cs="Arial CE"/>
                <w:bCs/>
                <w:color w:val="000000"/>
                <w:sz w:val="18"/>
                <w:szCs w:val="18"/>
              </w:rPr>
            </w:pPr>
            <w:r w:rsidRPr="004D7226">
              <w:rPr>
                <w:rFonts w:ascii="Calibri" w:hAnsi="Calibri" w:cs="Arial CE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0E6850" w:rsidRPr="004D7226" w:rsidRDefault="000E6850" w:rsidP="004D7226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4D7226">
              <w:rPr>
                <w:rFonts w:ascii="Calibri" w:hAnsi="Calibri" w:cs="Arial CE"/>
                <w:color w:val="000000"/>
                <w:sz w:val="18"/>
                <w:szCs w:val="18"/>
              </w:rPr>
              <w:t>finanční vypořádání minulých let</w:t>
            </w:r>
          </w:p>
        </w:tc>
      </w:tr>
    </w:tbl>
    <w:p w:rsidR="00CF58BC" w:rsidRDefault="00CF58B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152BD1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152BD1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2BD1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2BD1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2BD1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152BD1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455D" w:rsidRPr="00152BD1" w:rsidTr="00E659DA">
        <w:tc>
          <w:tcPr>
            <w:tcW w:w="326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152BD1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B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152BD1" w:rsidTr="00E659DA">
        <w:tc>
          <w:tcPr>
            <w:tcW w:w="326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152BD1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B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152BD1" w:rsidTr="00E659DA">
        <w:tc>
          <w:tcPr>
            <w:tcW w:w="326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152BD1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6455D" w:rsidRPr="00152BD1" w:rsidRDefault="000E6850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B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6455D" w:rsidRPr="00152BD1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55D" w:rsidRPr="00152BD1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152BD1" w:rsidTr="00E659DA">
        <w:tc>
          <w:tcPr>
            <w:tcW w:w="326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152BD1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B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152BD1" w:rsidTr="00E659DA">
        <w:tc>
          <w:tcPr>
            <w:tcW w:w="326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152BD1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BD1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A6455D" w:rsidRPr="00152BD1" w:rsidTr="00E659DA">
        <w:tc>
          <w:tcPr>
            <w:tcW w:w="326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152BD1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6455D" w:rsidRPr="00152BD1" w:rsidRDefault="00152BD1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152BD1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152BD1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152BD1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B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5D" w:rsidRPr="00152BD1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152BD1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152BD1" w:rsidTr="00E659DA">
        <w:tc>
          <w:tcPr>
            <w:tcW w:w="3261" w:type="dxa"/>
            <w:shd w:val="clear" w:color="auto" w:fill="auto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152BD1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B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455D" w:rsidRPr="00152BD1" w:rsidTr="00E659DA">
        <w:tc>
          <w:tcPr>
            <w:tcW w:w="326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152BD1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BD1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152BD1" w:rsidTr="00E659DA">
        <w:tc>
          <w:tcPr>
            <w:tcW w:w="3261" w:type="dxa"/>
            <w:shd w:val="clear" w:color="auto" w:fill="FFFF00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152BD1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152BD1" w:rsidRDefault="005F7D74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2BD1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152BD1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2BD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152BD1" w:rsidRDefault="005F7D74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2BD1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0E6850" w:rsidRPr="00543E6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980E40">
        <w:rPr>
          <w:rFonts w:ascii="Calibri" w:hAnsi="Calibri"/>
          <w:b/>
          <w:bCs/>
          <w:snapToGrid w:val="0"/>
        </w:rPr>
        <w:t>65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520CCD" w:rsidRDefault="00520CCD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3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4"/>
        <w:gridCol w:w="601"/>
        <w:gridCol w:w="1076"/>
        <w:gridCol w:w="1424"/>
        <w:gridCol w:w="1360"/>
        <w:gridCol w:w="3920"/>
      </w:tblGrid>
      <w:tr w:rsidR="00520CCD" w:rsidRPr="00520CCD" w:rsidTr="00242DD2"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920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0CCD" w:rsidRPr="00520CCD" w:rsidTr="00BE5090">
        <w:trPr>
          <w:trHeight w:val="2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9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F7D74" w:rsidRPr="005F7D74" w:rsidTr="00BE5090">
        <w:trPr>
          <w:trHeight w:val="270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7D74" w:rsidRPr="00980E40" w:rsidRDefault="005F7D74" w:rsidP="005F7D74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980E40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-150 000,00</w:t>
            </w:r>
          </w:p>
        </w:tc>
        <w:tc>
          <w:tcPr>
            <w:tcW w:w="1424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program "Kulturní léto"</w:t>
            </w:r>
          </w:p>
        </w:tc>
      </w:tr>
      <w:tr w:rsidR="005F7D74" w:rsidRPr="005F7D74" w:rsidTr="00BE5090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5F7D74" w:rsidRPr="005F7D74" w:rsidRDefault="005F7D74" w:rsidP="005F7D74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-100 000,00</w:t>
            </w:r>
          </w:p>
        </w:tc>
        <w:tc>
          <w:tcPr>
            <w:tcW w:w="1424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Kultura - ostatní služby</w:t>
            </w:r>
          </w:p>
        </w:tc>
      </w:tr>
      <w:tr w:rsidR="005F7D74" w:rsidRPr="005F7D74" w:rsidTr="00BE5090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5F7D74" w:rsidRPr="005F7D74" w:rsidRDefault="005F7D74" w:rsidP="005F7D74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24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000000" w:fill="auto"/>
            <w:noWrap/>
            <w:vAlign w:val="center"/>
            <w:hideMark/>
          </w:tcPr>
          <w:p w:rsidR="005F7D74" w:rsidRPr="005F7D74" w:rsidRDefault="005F7D74" w:rsidP="005F7D74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neinv</w:t>
            </w:r>
            <w:proofErr w:type="spellEnd"/>
            <w:r w:rsidRPr="005F7D74">
              <w:rPr>
                <w:rFonts w:ascii="Calibri" w:hAnsi="Calibri" w:cs="Arial CE"/>
                <w:color w:val="000000"/>
                <w:sz w:val="18"/>
                <w:szCs w:val="18"/>
              </w:rPr>
              <w:t>. Příspěvek pro PO KSO</w:t>
            </w:r>
          </w:p>
        </w:tc>
      </w:tr>
    </w:tbl>
    <w:p w:rsidR="00CF58BC" w:rsidRDefault="00CF58B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2F34B7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2F34B7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6455D" w:rsidRPr="002F34B7" w:rsidRDefault="00980E40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2F34B7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2F34B7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F34B7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980E40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980E40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AE0A05" w:rsidRDefault="00AE0A05" w:rsidP="000E6850">
      <w:pPr>
        <w:jc w:val="both"/>
        <w:rPr>
          <w:rFonts w:ascii="Calibri" w:hAnsi="Calibri"/>
          <w:b/>
          <w:bCs/>
          <w:snapToGrid w:val="0"/>
        </w:rPr>
      </w:pPr>
    </w:p>
    <w:p w:rsidR="000E6850" w:rsidRPr="00543E6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6</w:t>
      </w:r>
      <w:r w:rsidR="00980E40">
        <w:rPr>
          <w:rFonts w:ascii="Calibri" w:hAnsi="Calibri"/>
          <w:b/>
          <w:bCs/>
          <w:snapToGrid w:val="0"/>
        </w:rPr>
        <w:t>6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980E40" w:rsidRDefault="00980E40" w:rsidP="00A6455D">
      <w:pPr>
        <w:jc w:val="both"/>
        <w:rPr>
          <w:rFonts w:ascii="Calibri" w:hAnsi="Calibri"/>
          <w:bCs/>
          <w:snapToGrid w:val="0"/>
        </w:rPr>
      </w:pPr>
    </w:p>
    <w:p w:rsidR="002F34B7" w:rsidRDefault="002F34B7" w:rsidP="00A6455D">
      <w:pPr>
        <w:jc w:val="both"/>
        <w:rPr>
          <w:rFonts w:ascii="Calibri" w:hAnsi="Calibri"/>
          <w:bCs/>
          <w:snapToGrid w:val="0"/>
        </w:rPr>
      </w:pPr>
    </w:p>
    <w:p w:rsidR="00242DD2" w:rsidRDefault="00242DD2" w:rsidP="00A6455D">
      <w:pPr>
        <w:jc w:val="both"/>
        <w:rPr>
          <w:rFonts w:ascii="Calibri" w:hAnsi="Calibri"/>
          <w:bCs/>
          <w:snapToGrid w:val="0"/>
        </w:rPr>
      </w:pPr>
    </w:p>
    <w:p w:rsidR="00242DD2" w:rsidRDefault="00242DD2" w:rsidP="00A6455D">
      <w:pPr>
        <w:jc w:val="both"/>
        <w:rPr>
          <w:rFonts w:ascii="Calibri" w:hAnsi="Calibri"/>
          <w:bCs/>
          <w:snapToGrid w:val="0"/>
        </w:rPr>
      </w:pPr>
    </w:p>
    <w:p w:rsidR="00242DD2" w:rsidRDefault="00242DD2" w:rsidP="00A6455D">
      <w:pPr>
        <w:jc w:val="both"/>
        <w:rPr>
          <w:rFonts w:ascii="Calibri" w:hAnsi="Calibri"/>
          <w:bCs/>
          <w:snapToGrid w:val="0"/>
        </w:rPr>
      </w:pPr>
    </w:p>
    <w:p w:rsidR="00242DD2" w:rsidRDefault="00242DD2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3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4"/>
        <w:gridCol w:w="601"/>
        <w:gridCol w:w="1076"/>
        <w:gridCol w:w="1424"/>
        <w:gridCol w:w="1430"/>
        <w:gridCol w:w="3850"/>
      </w:tblGrid>
      <w:tr w:rsidR="00242DD2" w:rsidRPr="00520CCD" w:rsidTr="00242DD2">
        <w:trPr>
          <w:trHeight w:val="255"/>
        </w:trPr>
        <w:tc>
          <w:tcPr>
            <w:tcW w:w="454" w:type="dxa"/>
            <w:shd w:val="clear" w:color="000000" w:fill="FFFF00"/>
            <w:noWrap/>
            <w:vAlign w:val="center"/>
            <w:hideMark/>
          </w:tcPr>
          <w:p w:rsidR="00242DD2" w:rsidRPr="00520CCD" w:rsidRDefault="00242DD2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lastRenderedPageBreak/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242DD2" w:rsidRPr="00520CCD" w:rsidRDefault="00242DD2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242DD2" w:rsidRPr="00520CCD" w:rsidRDefault="00242DD2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430" w:type="dxa"/>
            <w:shd w:val="clear" w:color="000000" w:fill="FFFF00"/>
            <w:noWrap/>
            <w:vAlign w:val="center"/>
            <w:hideMark/>
          </w:tcPr>
          <w:p w:rsidR="00242DD2" w:rsidRPr="00520CCD" w:rsidRDefault="00242DD2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50" w:type="dxa"/>
            <w:vMerge w:val="restart"/>
            <w:shd w:val="clear" w:color="000000" w:fill="FFFF00"/>
            <w:noWrap/>
            <w:vAlign w:val="center"/>
            <w:hideMark/>
          </w:tcPr>
          <w:p w:rsidR="00242DD2" w:rsidRPr="00520CCD" w:rsidRDefault="00242DD2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242DD2" w:rsidRPr="00520CCD" w:rsidTr="00242DD2">
        <w:trPr>
          <w:trHeight w:val="270"/>
        </w:trPr>
        <w:tc>
          <w:tcPr>
            <w:tcW w:w="454" w:type="dxa"/>
            <w:shd w:val="clear" w:color="000000" w:fill="FFFF00"/>
            <w:noWrap/>
            <w:vAlign w:val="center"/>
            <w:hideMark/>
          </w:tcPr>
          <w:p w:rsidR="00242DD2" w:rsidRPr="00520CCD" w:rsidRDefault="00242DD2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vAlign w:val="center"/>
            <w:hideMark/>
          </w:tcPr>
          <w:p w:rsidR="00242DD2" w:rsidRPr="00520CCD" w:rsidRDefault="00242DD2" w:rsidP="004D7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shd w:val="clear" w:color="000000" w:fill="FFFF00"/>
            <w:noWrap/>
            <w:vAlign w:val="center"/>
            <w:hideMark/>
          </w:tcPr>
          <w:p w:rsidR="00242DD2" w:rsidRPr="00520CCD" w:rsidRDefault="00242DD2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24" w:type="dxa"/>
            <w:shd w:val="clear" w:color="000000" w:fill="FFFF00"/>
            <w:noWrap/>
            <w:vAlign w:val="center"/>
            <w:hideMark/>
          </w:tcPr>
          <w:p w:rsidR="00242DD2" w:rsidRPr="00520CCD" w:rsidRDefault="00242DD2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30" w:type="dxa"/>
            <w:shd w:val="clear" w:color="000000" w:fill="FFFF00"/>
            <w:noWrap/>
            <w:vAlign w:val="center"/>
            <w:hideMark/>
          </w:tcPr>
          <w:p w:rsidR="00242DD2" w:rsidRPr="00520CCD" w:rsidRDefault="00242DD2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50" w:type="dxa"/>
            <w:vMerge/>
            <w:vAlign w:val="center"/>
            <w:hideMark/>
          </w:tcPr>
          <w:p w:rsidR="00242DD2" w:rsidRPr="00520CCD" w:rsidRDefault="00242DD2" w:rsidP="004D72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2DD2" w:rsidRPr="00242DD2" w:rsidTr="00242DD2">
        <w:trPr>
          <w:trHeight w:val="270"/>
        </w:trPr>
        <w:tc>
          <w:tcPr>
            <w:tcW w:w="454" w:type="dxa"/>
            <w:vMerge w:val="restart"/>
            <w:shd w:val="clear" w:color="000000" w:fill="FFFF00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242DD2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-1 900 000,00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nespecifikované výkupy pozemků </w:t>
            </w:r>
          </w:p>
        </w:tc>
      </w:tr>
      <w:tr w:rsidR="00242DD2" w:rsidRPr="00242DD2" w:rsidTr="00242DD2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inv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. transfer PO ZŠ Dukelských hrdinů</w:t>
            </w:r>
          </w:p>
        </w:tc>
      </w:tr>
      <w:tr w:rsidR="00242DD2" w:rsidRPr="00242DD2" w:rsidTr="00242DD2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inv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. transfer PO </w:t>
            </w:r>
            <w:proofErr w:type="gram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ZŠ 1.máje</w:t>
            </w:r>
            <w:proofErr w:type="gram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</w:p>
        </w:tc>
      </w:tr>
      <w:tr w:rsidR="00242DD2" w:rsidRPr="00242DD2" w:rsidTr="00242DD2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inv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. transfer PO ZŠ Krušnohorská</w:t>
            </w:r>
          </w:p>
        </w:tc>
      </w:tr>
      <w:tr w:rsidR="00242DD2" w:rsidRPr="00242DD2" w:rsidTr="00242DD2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inv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. transfer PO ZŠ Poštovní</w:t>
            </w:r>
          </w:p>
        </w:tc>
      </w:tr>
      <w:tr w:rsidR="00242DD2" w:rsidRPr="00242DD2" w:rsidTr="00242DD2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inv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. transfer PO ZŠ Truhlářská</w:t>
            </w:r>
          </w:p>
        </w:tc>
      </w:tr>
      <w:tr w:rsidR="00242DD2" w:rsidRPr="00242DD2" w:rsidTr="00242DD2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inv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. transfer PO ZŠ </w:t>
            </w:r>
            <w:proofErr w:type="spellStart"/>
            <w:proofErr w:type="gram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J.A.</w:t>
            </w:r>
            <w:proofErr w:type="gram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Komenského</w:t>
            </w:r>
            <w:proofErr w:type="spellEnd"/>
          </w:p>
        </w:tc>
      </w:tr>
      <w:tr w:rsidR="00242DD2" w:rsidRPr="00242DD2" w:rsidTr="00242DD2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inv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. transfer PO ZŠ a ZUŠ </w:t>
            </w: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Šmeralova</w:t>
            </w:r>
            <w:proofErr w:type="spellEnd"/>
          </w:p>
        </w:tc>
      </w:tr>
      <w:tr w:rsidR="00242DD2" w:rsidRPr="00242DD2" w:rsidTr="00242DD2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inv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. transfer PO ZŠ jazyků - Libušina</w:t>
            </w:r>
          </w:p>
        </w:tc>
      </w:tr>
      <w:tr w:rsidR="00242DD2" w:rsidRPr="00242DD2" w:rsidTr="00242DD2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inv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. transfer PO ZŠ Konečná</w:t>
            </w:r>
          </w:p>
        </w:tc>
      </w:tr>
    </w:tbl>
    <w:p w:rsidR="00CF58BC" w:rsidRDefault="00CF58B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2F34B7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2F34B7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5D" w:rsidRPr="002F34B7" w:rsidRDefault="00242DD2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242DD2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2F34B7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2F34B7" w:rsidRDefault="00242DD2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5D" w:rsidRPr="002F34B7" w:rsidRDefault="00242DD2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F34B7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242DD2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242DD2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242DD2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0E685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6</w:t>
      </w:r>
      <w:r w:rsidR="00242DD2">
        <w:rPr>
          <w:rFonts w:ascii="Calibri" w:hAnsi="Calibri"/>
          <w:b/>
          <w:bCs/>
          <w:snapToGrid w:val="0"/>
        </w:rPr>
        <w:t>7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242DD2" w:rsidRDefault="00242DD2" w:rsidP="000E6850">
      <w:pPr>
        <w:jc w:val="both"/>
        <w:rPr>
          <w:rFonts w:ascii="Calibri" w:hAnsi="Calibri"/>
          <w:b/>
          <w:bCs/>
          <w:snapToGrid w:val="0"/>
        </w:rPr>
      </w:pPr>
    </w:p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601"/>
        <w:gridCol w:w="1260"/>
        <w:gridCol w:w="1240"/>
        <w:gridCol w:w="1454"/>
        <w:gridCol w:w="3826"/>
      </w:tblGrid>
      <w:tr w:rsidR="00520CCD" w:rsidRPr="00520CCD" w:rsidTr="00242DD2">
        <w:trPr>
          <w:trHeight w:val="255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6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0CCD" w:rsidRPr="00520CCD" w:rsidTr="00BE5090">
        <w:trPr>
          <w:trHeight w:val="270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090" w:rsidRPr="00242DD2" w:rsidTr="00BE5090">
        <w:trPr>
          <w:trHeight w:val="270"/>
        </w:trPr>
        <w:tc>
          <w:tcPr>
            <w:tcW w:w="430" w:type="dxa"/>
            <w:vMerge w:val="restart"/>
            <w:shd w:val="clear" w:color="000000" w:fill="FFFF00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242DD2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4 900 000,00</w:t>
            </w:r>
          </w:p>
        </w:tc>
        <w:tc>
          <w:tcPr>
            <w:tcW w:w="124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silnice-oprava a údržba</w:t>
            </w:r>
          </w:p>
        </w:tc>
      </w:tr>
      <w:tr w:rsidR="00BE5090" w:rsidRPr="00242DD2" w:rsidTr="00BE5090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-450 000,00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VO K Přehradě</w:t>
            </w:r>
          </w:p>
        </w:tc>
      </w:tr>
      <w:tr w:rsidR="00BE5090" w:rsidRPr="00242DD2" w:rsidTr="00BE5090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-1 150 000,00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VO B. Němcové</w:t>
            </w:r>
          </w:p>
        </w:tc>
      </w:tr>
      <w:tr w:rsidR="00BE5090" w:rsidRPr="00242DD2" w:rsidTr="00BE5090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-350 000,00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VO Rybářská</w:t>
            </w:r>
          </w:p>
        </w:tc>
      </w:tr>
      <w:tr w:rsidR="00BE5090" w:rsidRPr="00242DD2" w:rsidTr="00BE5090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-1 500 000,00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VO Počernická</w:t>
            </w:r>
          </w:p>
        </w:tc>
      </w:tr>
      <w:tr w:rsidR="00BE5090" w:rsidRPr="00242DD2" w:rsidTr="00BE5090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-1 450 000,00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VO V. Huga, Chodovská</w:t>
            </w:r>
          </w:p>
        </w:tc>
      </w:tr>
    </w:tbl>
    <w:p w:rsidR="00CF58BC" w:rsidRDefault="00CF58B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2F34B7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2F34B7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6455D" w:rsidRPr="002F34B7" w:rsidRDefault="00D1201A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6455D" w:rsidRPr="002F34B7" w:rsidRDefault="00D1201A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F34B7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D1201A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D1201A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A6455D" w:rsidRDefault="00242DD2" w:rsidP="00A6455D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lastRenderedPageBreak/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68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601"/>
        <w:gridCol w:w="1076"/>
        <w:gridCol w:w="1424"/>
        <w:gridCol w:w="1454"/>
        <w:gridCol w:w="3826"/>
      </w:tblGrid>
      <w:tr w:rsidR="00520CCD" w:rsidRPr="00520CCD" w:rsidTr="00AA06A3">
        <w:trPr>
          <w:trHeight w:val="255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6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0CCD" w:rsidRPr="00520CCD" w:rsidTr="00AA06A3">
        <w:trPr>
          <w:trHeight w:val="270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2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6" w:type="dxa"/>
            <w:vMerge/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2DD2" w:rsidRPr="00242DD2" w:rsidTr="002F34B7">
        <w:trPr>
          <w:trHeight w:val="510"/>
        </w:trPr>
        <w:tc>
          <w:tcPr>
            <w:tcW w:w="430" w:type="dxa"/>
            <w:vMerge w:val="restart"/>
            <w:shd w:val="clear" w:color="000000" w:fill="FFFF00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242DD2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7 511 000,00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auto" w:fill="auto"/>
            <w:noWrap/>
            <w:vAlign w:val="bottom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zpracování PD-odstranění závad střešní konstrukce-</w:t>
            </w: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St.Kysibelská</w:t>
            </w:r>
            <w:proofErr w:type="spellEnd"/>
          </w:p>
        </w:tc>
      </w:tr>
      <w:tr w:rsidR="00242DD2" w:rsidRPr="00242DD2" w:rsidTr="002F34B7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-7 000 000,00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zhodnocení z EA (ZŠ a MŠ)</w:t>
            </w:r>
          </w:p>
        </w:tc>
      </w:tr>
      <w:tr w:rsidR="00242DD2" w:rsidRPr="00242DD2" w:rsidTr="002F34B7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-511 000,00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technické zhodnocení-objekty ZŠ a MŠ</w:t>
            </w:r>
          </w:p>
        </w:tc>
      </w:tr>
    </w:tbl>
    <w:p w:rsidR="00CF58BC" w:rsidRDefault="00CF58B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2F34B7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2F34B7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6455D" w:rsidRPr="002F34B7" w:rsidRDefault="00AA06A3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6455D" w:rsidRPr="002F34B7" w:rsidRDefault="00AA06A3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2F34B7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F34B7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2F34B7" w:rsidTr="00E659DA">
        <w:tc>
          <w:tcPr>
            <w:tcW w:w="326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A06A3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A06A3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BE5090" w:rsidRDefault="00BE5090" w:rsidP="000E6850">
      <w:pPr>
        <w:jc w:val="both"/>
        <w:rPr>
          <w:rFonts w:ascii="Calibri" w:hAnsi="Calibri"/>
          <w:b/>
          <w:bCs/>
          <w:snapToGrid w:val="0"/>
        </w:rPr>
      </w:pPr>
    </w:p>
    <w:p w:rsidR="000E6850" w:rsidRPr="00543E6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6</w:t>
      </w:r>
      <w:r w:rsidR="00AA06A3">
        <w:rPr>
          <w:rFonts w:ascii="Calibri" w:hAnsi="Calibri"/>
          <w:b/>
          <w:bCs/>
          <w:snapToGrid w:val="0"/>
        </w:rPr>
        <w:t>9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601"/>
        <w:gridCol w:w="1076"/>
        <w:gridCol w:w="1424"/>
        <w:gridCol w:w="1454"/>
        <w:gridCol w:w="3826"/>
      </w:tblGrid>
      <w:tr w:rsidR="00520CCD" w:rsidRPr="00520CCD" w:rsidTr="00AA06A3">
        <w:trPr>
          <w:trHeight w:val="255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6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0CCD" w:rsidRPr="00520CCD" w:rsidTr="00BE5090">
        <w:trPr>
          <w:trHeight w:val="270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090" w:rsidRPr="00242DD2" w:rsidTr="00BE5090">
        <w:trPr>
          <w:trHeight w:val="270"/>
        </w:trPr>
        <w:tc>
          <w:tcPr>
            <w:tcW w:w="430" w:type="dxa"/>
            <w:vMerge w:val="restart"/>
            <w:shd w:val="clear" w:color="000000" w:fill="FFFF00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242DD2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7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2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neinv.transfer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Infocentrum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- projekt Clara</w:t>
            </w:r>
          </w:p>
        </w:tc>
      </w:tr>
      <w:tr w:rsidR="00BE5090" w:rsidRPr="00242DD2" w:rsidTr="00BE5090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242DD2" w:rsidRPr="00242DD2" w:rsidRDefault="00AA06A3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43</w:t>
            </w:r>
            <w:r w:rsidR="00242DD2"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142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Projekt Clara</w:t>
            </w:r>
          </w:p>
        </w:tc>
      </w:tr>
    </w:tbl>
    <w:p w:rsidR="002F34B7" w:rsidRDefault="002F34B7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2F34B7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2F34B7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2F34B7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A06A3" w:rsidRPr="002F34B7" w:rsidTr="00E659DA">
        <w:tc>
          <w:tcPr>
            <w:tcW w:w="3261" w:type="dxa"/>
            <w:vAlign w:val="center"/>
          </w:tcPr>
          <w:p w:rsidR="00AA06A3" w:rsidRPr="002F34B7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2F34B7" w:rsidTr="00E659DA">
        <w:tc>
          <w:tcPr>
            <w:tcW w:w="3261" w:type="dxa"/>
            <w:vAlign w:val="center"/>
          </w:tcPr>
          <w:p w:rsidR="00AA06A3" w:rsidRPr="002F34B7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2F34B7" w:rsidTr="00E659DA">
        <w:tc>
          <w:tcPr>
            <w:tcW w:w="3261" w:type="dxa"/>
            <w:vAlign w:val="center"/>
          </w:tcPr>
          <w:p w:rsidR="00AA06A3" w:rsidRPr="002F34B7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A06A3" w:rsidRPr="002F34B7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A06A3" w:rsidRPr="002F34B7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6A3" w:rsidRPr="002F34B7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2F34B7" w:rsidTr="00E659DA">
        <w:tc>
          <w:tcPr>
            <w:tcW w:w="3261" w:type="dxa"/>
            <w:vAlign w:val="center"/>
          </w:tcPr>
          <w:p w:rsidR="00AA06A3" w:rsidRPr="002F34B7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2F34B7" w:rsidTr="00E659DA">
        <w:tc>
          <w:tcPr>
            <w:tcW w:w="3261" w:type="dxa"/>
            <w:vAlign w:val="center"/>
          </w:tcPr>
          <w:p w:rsidR="00AA06A3" w:rsidRPr="002F34B7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AA06A3" w:rsidRPr="002F34B7" w:rsidTr="00E659DA">
        <w:tc>
          <w:tcPr>
            <w:tcW w:w="3261" w:type="dxa"/>
            <w:vAlign w:val="center"/>
          </w:tcPr>
          <w:p w:rsidR="00AA06A3" w:rsidRPr="002F34B7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2F34B7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A06A3" w:rsidRPr="002F34B7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6A3" w:rsidRPr="002F34B7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6A3" w:rsidRPr="002F34B7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6A3" w:rsidRPr="002F34B7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2F34B7" w:rsidTr="00E659DA">
        <w:tc>
          <w:tcPr>
            <w:tcW w:w="3261" w:type="dxa"/>
            <w:shd w:val="clear" w:color="auto" w:fill="auto"/>
            <w:vAlign w:val="center"/>
          </w:tcPr>
          <w:p w:rsidR="00AA06A3" w:rsidRPr="002F34B7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2F34B7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06A3" w:rsidRPr="002F34B7" w:rsidTr="00E659DA">
        <w:tc>
          <w:tcPr>
            <w:tcW w:w="3261" w:type="dxa"/>
            <w:vAlign w:val="center"/>
          </w:tcPr>
          <w:p w:rsidR="00AA06A3" w:rsidRPr="002F34B7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F34B7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34B7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2F34B7" w:rsidTr="00E659DA">
        <w:tc>
          <w:tcPr>
            <w:tcW w:w="3261" w:type="dxa"/>
            <w:shd w:val="clear" w:color="auto" w:fill="FFFF00"/>
            <w:vAlign w:val="center"/>
          </w:tcPr>
          <w:p w:rsidR="00AA06A3" w:rsidRPr="002F34B7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A06A3" w:rsidRPr="002F34B7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34B7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0E6850" w:rsidRPr="00543E6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AA06A3">
        <w:rPr>
          <w:rFonts w:ascii="Calibri" w:hAnsi="Calibri"/>
          <w:b/>
          <w:bCs/>
          <w:snapToGrid w:val="0"/>
        </w:rPr>
        <w:t>70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AA06A3" w:rsidRDefault="00AA06A3" w:rsidP="00A6455D">
      <w:pPr>
        <w:jc w:val="both"/>
        <w:rPr>
          <w:rFonts w:ascii="Calibri" w:hAnsi="Calibri"/>
          <w:bCs/>
          <w:snapToGrid w:val="0"/>
        </w:rPr>
      </w:pPr>
    </w:p>
    <w:p w:rsidR="00AA06A3" w:rsidRDefault="00AA06A3" w:rsidP="00A6455D">
      <w:pPr>
        <w:jc w:val="both"/>
        <w:rPr>
          <w:rFonts w:ascii="Calibri" w:hAnsi="Calibri"/>
          <w:bCs/>
          <w:snapToGrid w:val="0"/>
        </w:rPr>
      </w:pPr>
    </w:p>
    <w:p w:rsidR="00AA06A3" w:rsidRDefault="00AA06A3" w:rsidP="00A6455D">
      <w:pPr>
        <w:jc w:val="both"/>
        <w:rPr>
          <w:rFonts w:ascii="Calibri" w:hAnsi="Calibri"/>
          <w:bCs/>
          <w:snapToGrid w:val="0"/>
        </w:rPr>
      </w:pPr>
    </w:p>
    <w:p w:rsidR="00AA06A3" w:rsidRDefault="00AA06A3" w:rsidP="00A6455D">
      <w:pPr>
        <w:jc w:val="both"/>
        <w:rPr>
          <w:rFonts w:ascii="Calibri" w:hAnsi="Calibri"/>
          <w:bCs/>
          <w:snapToGrid w:val="0"/>
        </w:rPr>
      </w:pPr>
    </w:p>
    <w:p w:rsidR="00AA06A3" w:rsidRDefault="00AA06A3" w:rsidP="00A6455D">
      <w:pPr>
        <w:jc w:val="both"/>
        <w:rPr>
          <w:rFonts w:ascii="Calibri" w:hAnsi="Calibri"/>
          <w:bCs/>
          <w:snapToGrid w:val="0"/>
        </w:rPr>
      </w:pPr>
    </w:p>
    <w:p w:rsidR="00AA06A3" w:rsidRDefault="00AA06A3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601"/>
        <w:gridCol w:w="1076"/>
        <w:gridCol w:w="1424"/>
        <w:gridCol w:w="1454"/>
        <w:gridCol w:w="3826"/>
      </w:tblGrid>
      <w:tr w:rsidR="00520CCD" w:rsidRPr="00520CCD" w:rsidTr="00CF58BC">
        <w:trPr>
          <w:trHeight w:val="255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6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0CCD" w:rsidRPr="00520CCD" w:rsidTr="00CF58BC">
        <w:trPr>
          <w:trHeight w:val="270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2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6" w:type="dxa"/>
            <w:vMerge/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2DD2" w:rsidRPr="00242DD2" w:rsidTr="00AA06A3">
        <w:trPr>
          <w:trHeight w:val="270"/>
        </w:trPr>
        <w:tc>
          <w:tcPr>
            <w:tcW w:w="430" w:type="dxa"/>
            <w:vMerge w:val="restart"/>
            <w:shd w:val="clear" w:color="000000" w:fill="FFFF00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242DD2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nákup spotřebního materiálu</w:t>
            </w:r>
          </w:p>
        </w:tc>
      </w:tr>
      <w:tr w:rsidR="00242DD2" w:rsidRPr="00242DD2" w:rsidTr="00AA06A3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služby </w:t>
            </w:r>
            <w:proofErr w:type="spellStart"/>
            <w:proofErr w:type="gram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telekom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. a </w:t>
            </w: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radiokom</w:t>
            </w:r>
            <w:proofErr w:type="spellEnd"/>
            <w:proofErr w:type="gram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.</w:t>
            </w:r>
          </w:p>
        </w:tc>
      </w:tr>
      <w:tr w:rsidR="00242DD2" w:rsidRPr="00242DD2" w:rsidTr="00AA06A3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nákup služeb</w:t>
            </w:r>
          </w:p>
        </w:tc>
      </w:tr>
      <w:tr w:rsidR="00242DD2" w:rsidRPr="00242DD2" w:rsidTr="00AA06A3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-1 250 000,00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výpočetní technika</w:t>
            </w:r>
          </w:p>
        </w:tc>
      </w:tr>
    </w:tbl>
    <w:p w:rsidR="008F11AC" w:rsidRDefault="008F11A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8F11AC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8F11AC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8F11AC" w:rsidRDefault="00D1201A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A06A3" w:rsidRPr="008F11AC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shd w:val="clear" w:color="auto" w:fill="auto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F11AC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shd w:val="clear" w:color="auto" w:fill="FFFF00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A06A3" w:rsidRPr="008F11AC" w:rsidRDefault="00D1201A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A06A3" w:rsidRPr="008F11AC" w:rsidRDefault="00D1201A" w:rsidP="00D1201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BE5090" w:rsidRDefault="00BE5090" w:rsidP="000E6850">
      <w:pPr>
        <w:jc w:val="both"/>
        <w:rPr>
          <w:rFonts w:ascii="Calibri" w:hAnsi="Calibri"/>
          <w:b/>
          <w:bCs/>
          <w:snapToGrid w:val="0"/>
        </w:rPr>
      </w:pPr>
    </w:p>
    <w:p w:rsidR="000E6850" w:rsidRPr="00543E6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AA06A3">
        <w:rPr>
          <w:rFonts w:ascii="Calibri" w:hAnsi="Calibri"/>
          <w:b/>
          <w:bCs/>
          <w:snapToGrid w:val="0"/>
        </w:rPr>
        <w:t>71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601"/>
        <w:gridCol w:w="1076"/>
        <w:gridCol w:w="1424"/>
        <w:gridCol w:w="1454"/>
        <w:gridCol w:w="3826"/>
      </w:tblGrid>
      <w:tr w:rsidR="00520CCD" w:rsidRPr="00520CCD" w:rsidTr="00AA06A3">
        <w:trPr>
          <w:trHeight w:val="255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6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0CCD" w:rsidRPr="00520CCD" w:rsidTr="00BE5090">
        <w:trPr>
          <w:trHeight w:val="270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090" w:rsidRPr="00242DD2" w:rsidTr="00BE5090">
        <w:trPr>
          <w:trHeight w:val="270"/>
        </w:trPr>
        <w:tc>
          <w:tcPr>
            <w:tcW w:w="430" w:type="dxa"/>
            <w:vMerge w:val="restart"/>
            <w:shd w:val="clear" w:color="000000" w:fill="FFFF00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242DD2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42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konzult.,</w:t>
            </w:r>
            <w:proofErr w:type="gram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porad. a práv</w:t>
            </w:r>
            <w:proofErr w:type="gram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. služby</w:t>
            </w:r>
          </w:p>
        </w:tc>
      </w:tr>
      <w:tr w:rsidR="00BE5090" w:rsidRPr="00242DD2" w:rsidTr="00BE5090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7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-500 000,00</w:t>
            </w:r>
          </w:p>
        </w:tc>
        <w:tc>
          <w:tcPr>
            <w:tcW w:w="142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kino Čas - běžné výdaje</w:t>
            </w:r>
          </w:p>
        </w:tc>
      </w:tr>
    </w:tbl>
    <w:p w:rsidR="008F11AC" w:rsidRDefault="008F11AC" w:rsidP="00AA06A3">
      <w:pPr>
        <w:jc w:val="both"/>
        <w:rPr>
          <w:rFonts w:ascii="Calibri" w:hAnsi="Calibri"/>
          <w:b/>
          <w:bCs/>
          <w:snapToGrid w:val="0"/>
        </w:rPr>
      </w:pPr>
    </w:p>
    <w:p w:rsidR="00AA06A3" w:rsidRPr="000A48CE" w:rsidRDefault="00AA06A3" w:rsidP="00AA06A3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8F11AC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8F11AC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8F11AC" w:rsidRDefault="00D1201A" w:rsidP="00D1201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8F11AC" w:rsidRDefault="00D1201A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A06A3" w:rsidRPr="008F11AC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06A3" w:rsidRPr="008F11AC" w:rsidRDefault="00AA06A3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shd w:val="clear" w:color="auto" w:fill="auto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F11AC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6A3" w:rsidRPr="008F11AC" w:rsidTr="00E659DA">
        <w:tc>
          <w:tcPr>
            <w:tcW w:w="3261" w:type="dxa"/>
            <w:shd w:val="clear" w:color="auto" w:fill="FFFF00"/>
            <w:vAlign w:val="center"/>
          </w:tcPr>
          <w:p w:rsidR="00AA06A3" w:rsidRPr="008F11AC" w:rsidRDefault="00AA06A3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A06A3" w:rsidRPr="008F11AC" w:rsidRDefault="00D1201A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A06A3" w:rsidRPr="008F11AC" w:rsidRDefault="00AA06A3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A06A3" w:rsidRPr="008F11AC" w:rsidRDefault="00D1201A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BE5090" w:rsidRDefault="00BE5090" w:rsidP="000E6850">
      <w:pPr>
        <w:jc w:val="both"/>
        <w:rPr>
          <w:rFonts w:ascii="Calibri" w:hAnsi="Calibri"/>
          <w:b/>
          <w:bCs/>
          <w:snapToGrid w:val="0"/>
        </w:rPr>
      </w:pPr>
    </w:p>
    <w:p w:rsidR="000E6850" w:rsidRPr="00543E6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AA06A3">
        <w:rPr>
          <w:rFonts w:ascii="Calibri" w:hAnsi="Calibri"/>
          <w:b/>
          <w:bCs/>
          <w:snapToGrid w:val="0"/>
        </w:rPr>
        <w:t>72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A6455D" w:rsidRDefault="00A6455D" w:rsidP="00A6455D">
      <w:pPr>
        <w:jc w:val="both"/>
      </w:pPr>
    </w:p>
    <w:p w:rsidR="00A6455D" w:rsidRDefault="00A6455D" w:rsidP="00A6455D">
      <w:pPr>
        <w:jc w:val="both"/>
      </w:pPr>
    </w:p>
    <w:p w:rsidR="00BE5090" w:rsidRDefault="00BE5090" w:rsidP="00A6455D">
      <w:pPr>
        <w:jc w:val="both"/>
      </w:pPr>
    </w:p>
    <w:p w:rsidR="00BE5090" w:rsidRDefault="00BE5090" w:rsidP="00A6455D">
      <w:pPr>
        <w:jc w:val="both"/>
      </w:pPr>
    </w:p>
    <w:p w:rsidR="00BE5090" w:rsidRDefault="00BE5090" w:rsidP="00A6455D">
      <w:pPr>
        <w:jc w:val="both"/>
      </w:pPr>
    </w:p>
    <w:p w:rsidR="00BE5090" w:rsidRDefault="00BE5090" w:rsidP="00A6455D">
      <w:pPr>
        <w:jc w:val="both"/>
      </w:pPr>
    </w:p>
    <w:p w:rsidR="00A6455D" w:rsidRDefault="00A6455D" w:rsidP="00A6455D">
      <w:pPr>
        <w:jc w:val="both"/>
      </w:pPr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601"/>
        <w:gridCol w:w="1076"/>
        <w:gridCol w:w="1424"/>
        <w:gridCol w:w="1360"/>
        <w:gridCol w:w="3920"/>
      </w:tblGrid>
      <w:tr w:rsidR="00520CCD" w:rsidRPr="00520CCD" w:rsidTr="00AA06A3">
        <w:trPr>
          <w:trHeight w:val="255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920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0CCD" w:rsidRPr="00520CCD" w:rsidTr="00AA06A3">
        <w:trPr>
          <w:trHeight w:val="270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2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360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920" w:type="dxa"/>
            <w:vMerge/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2DD2" w:rsidRPr="00242DD2" w:rsidTr="008F11AC">
        <w:trPr>
          <w:trHeight w:val="495"/>
        </w:trPr>
        <w:tc>
          <w:tcPr>
            <w:tcW w:w="430" w:type="dxa"/>
            <w:vMerge w:val="restart"/>
            <w:shd w:val="clear" w:color="000000" w:fill="FFFF00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242DD2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  8 100 000,00    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příspěvek na pořízení </w:t>
            </w:r>
            <w:proofErr w:type="gram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dl.majetku</w:t>
            </w:r>
            <w:proofErr w:type="gram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St.Kysibelská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-okružní křižovatka"</w:t>
            </w:r>
          </w:p>
        </w:tc>
      </w:tr>
      <w:tr w:rsidR="00242DD2" w:rsidRPr="00242DD2" w:rsidTr="008F11AC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8 100 000,00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:rsidR="00242DD2" w:rsidRPr="00242DD2" w:rsidRDefault="00242DD2" w:rsidP="00242DD2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St.Kysibelská</w:t>
            </w:r>
            <w:proofErr w:type="spellEnd"/>
            <w:r w:rsidRPr="00242DD2">
              <w:rPr>
                <w:rFonts w:ascii="Calibri" w:hAnsi="Calibri" w:cs="Arial CE"/>
                <w:color w:val="000000"/>
                <w:sz w:val="18"/>
                <w:szCs w:val="18"/>
              </w:rPr>
              <w:t>-okruž.křižovatka</w:t>
            </w:r>
          </w:p>
        </w:tc>
      </w:tr>
    </w:tbl>
    <w:p w:rsidR="008F11AC" w:rsidRDefault="008F11A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A6455D" w:rsidRPr="008F11AC" w:rsidTr="00E659DA">
        <w:tc>
          <w:tcPr>
            <w:tcW w:w="3261" w:type="dxa"/>
            <w:vMerge w:val="restart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A6455D" w:rsidRPr="008F11AC" w:rsidTr="00E659DA">
        <w:tc>
          <w:tcPr>
            <w:tcW w:w="3261" w:type="dxa"/>
            <w:vMerge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455D" w:rsidRPr="008F11AC" w:rsidTr="00E659DA">
        <w:tc>
          <w:tcPr>
            <w:tcW w:w="326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8F11AC" w:rsidRDefault="00A6455D" w:rsidP="009A47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8F11AC" w:rsidTr="00E659DA">
        <w:tc>
          <w:tcPr>
            <w:tcW w:w="326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8F11AC" w:rsidRDefault="009A47C1" w:rsidP="009A47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8F11AC" w:rsidTr="00E659DA">
        <w:tc>
          <w:tcPr>
            <w:tcW w:w="326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A6455D" w:rsidRPr="008F11AC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5D" w:rsidRPr="008F11AC" w:rsidRDefault="009A47C1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A6455D" w:rsidRPr="008F11AC" w:rsidRDefault="00A6455D" w:rsidP="009A47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8F11AC" w:rsidTr="00E659DA">
        <w:tc>
          <w:tcPr>
            <w:tcW w:w="326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8F11AC" w:rsidRDefault="009A47C1" w:rsidP="009A47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8F11AC" w:rsidTr="00E659DA">
        <w:tc>
          <w:tcPr>
            <w:tcW w:w="326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A6455D" w:rsidRPr="008F11AC" w:rsidRDefault="00A6455D" w:rsidP="009A47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A6455D" w:rsidRPr="008F11AC" w:rsidTr="00E659DA">
        <w:tc>
          <w:tcPr>
            <w:tcW w:w="326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8F11AC" w:rsidRDefault="009A47C1" w:rsidP="009A47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8F11AC" w:rsidTr="00E659D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8F11AC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55D" w:rsidRPr="008F11AC" w:rsidRDefault="00A6455D" w:rsidP="00E659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455D" w:rsidRPr="008F11AC" w:rsidRDefault="009A47C1" w:rsidP="009A47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8F11AC" w:rsidTr="00E659DA">
        <w:tc>
          <w:tcPr>
            <w:tcW w:w="3261" w:type="dxa"/>
            <w:shd w:val="clear" w:color="auto" w:fill="auto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455D" w:rsidRPr="008F11AC" w:rsidRDefault="009A47C1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455D" w:rsidRPr="008F11AC" w:rsidRDefault="00A6455D" w:rsidP="009A47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55D" w:rsidRPr="008F11AC" w:rsidTr="00E659DA">
        <w:tc>
          <w:tcPr>
            <w:tcW w:w="326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F11AC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6455D" w:rsidRPr="008F11AC" w:rsidRDefault="009A47C1" w:rsidP="009A47C1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A6455D" w:rsidRPr="008F11AC" w:rsidTr="00E659DA">
        <w:tc>
          <w:tcPr>
            <w:tcW w:w="3261" w:type="dxa"/>
            <w:shd w:val="clear" w:color="auto" w:fill="FFFF00"/>
            <w:vAlign w:val="center"/>
          </w:tcPr>
          <w:p w:rsidR="00A6455D" w:rsidRPr="008F11AC" w:rsidRDefault="00A6455D" w:rsidP="00E659D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9A47C1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455D" w:rsidRPr="008F11AC" w:rsidRDefault="009A47C1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6455D" w:rsidRPr="008F11AC" w:rsidRDefault="009A47C1" w:rsidP="00E659D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</w:tr>
    </w:tbl>
    <w:p w:rsidR="00BE5090" w:rsidRDefault="00BE5090" w:rsidP="000E6850">
      <w:pPr>
        <w:jc w:val="both"/>
        <w:rPr>
          <w:rFonts w:ascii="Calibri" w:hAnsi="Calibri"/>
          <w:b/>
          <w:bCs/>
          <w:snapToGrid w:val="0"/>
        </w:rPr>
      </w:pPr>
    </w:p>
    <w:p w:rsidR="000E6850" w:rsidRPr="00543E6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 w:rsidR="009A47C1">
        <w:rPr>
          <w:rFonts w:ascii="Calibri" w:hAnsi="Calibri"/>
          <w:b/>
          <w:bCs/>
          <w:snapToGrid w:val="0"/>
        </w:rPr>
        <w:t>ne</w:t>
      </w:r>
      <w:r w:rsidRPr="00543E60">
        <w:rPr>
          <w:rFonts w:ascii="Calibri" w:hAnsi="Calibri"/>
          <w:b/>
          <w:bCs/>
          <w:snapToGrid w:val="0"/>
        </w:rPr>
        <w:t xml:space="preserve">doporučuje RO č. </w:t>
      </w:r>
      <w:r w:rsidR="009A47C1">
        <w:rPr>
          <w:rFonts w:ascii="Calibri" w:hAnsi="Calibri"/>
          <w:b/>
          <w:bCs/>
          <w:snapToGrid w:val="0"/>
        </w:rPr>
        <w:t>73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9A47C1" w:rsidRDefault="009A47C1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3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4"/>
        <w:gridCol w:w="601"/>
        <w:gridCol w:w="1260"/>
        <w:gridCol w:w="1240"/>
        <w:gridCol w:w="1454"/>
        <w:gridCol w:w="3826"/>
      </w:tblGrid>
      <w:tr w:rsidR="00520CCD" w:rsidRPr="00520CCD" w:rsidTr="009A47C1">
        <w:trPr>
          <w:trHeight w:val="255"/>
        </w:trPr>
        <w:tc>
          <w:tcPr>
            <w:tcW w:w="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6" w:type="dxa"/>
            <w:vMerge w:val="restart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520CCD" w:rsidRPr="00520CCD" w:rsidTr="00BE5090">
        <w:trPr>
          <w:trHeight w:val="270"/>
        </w:trPr>
        <w:tc>
          <w:tcPr>
            <w:tcW w:w="454" w:type="dxa"/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20CCD" w:rsidRPr="00520CCD" w:rsidRDefault="00520CCD" w:rsidP="00520CC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20CCD" w:rsidRPr="00520CCD" w:rsidRDefault="00520CCD" w:rsidP="00520CC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090" w:rsidRPr="00B73E08" w:rsidTr="00BE5090">
        <w:trPr>
          <w:trHeight w:val="270"/>
        </w:trPr>
        <w:tc>
          <w:tcPr>
            <w:tcW w:w="454" w:type="dxa"/>
            <w:vMerge w:val="restart"/>
            <w:shd w:val="clear" w:color="000000" w:fill="FFFF00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B73E08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240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silnice-opravy a udržování</w:t>
            </w:r>
          </w:p>
        </w:tc>
      </w:tr>
      <w:tr w:rsidR="00BE5090" w:rsidRPr="00B73E08" w:rsidTr="00BE5090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40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PO SLP - </w:t>
            </w:r>
            <w:proofErr w:type="spellStart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neinv</w:t>
            </w:r>
            <w:proofErr w:type="spellEnd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. příspěvek</w:t>
            </w:r>
          </w:p>
        </w:tc>
      </w:tr>
      <w:tr w:rsidR="00BE5090" w:rsidRPr="00B73E08" w:rsidTr="00BE5090">
        <w:trPr>
          <w:trHeight w:val="270"/>
        </w:trPr>
        <w:tc>
          <w:tcPr>
            <w:tcW w:w="454" w:type="dxa"/>
            <w:vMerge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-6 000 000,00</w:t>
            </w:r>
          </w:p>
        </w:tc>
        <w:tc>
          <w:tcPr>
            <w:tcW w:w="1454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000000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nespecif</w:t>
            </w:r>
            <w:proofErr w:type="spellEnd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. výkupy - nemovitosti</w:t>
            </w:r>
          </w:p>
        </w:tc>
      </w:tr>
    </w:tbl>
    <w:p w:rsidR="008F11AC" w:rsidRDefault="008F11AC" w:rsidP="000A48CE">
      <w:pPr>
        <w:jc w:val="both"/>
        <w:rPr>
          <w:rFonts w:ascii="Calibri" w:hAnsi="Calibri"/>
          <w:b/>
          <w:bCs/>
          <w:snapToGrid w:val="0"/>
        </w:rPr>
      </w:pPr>
    </w:p>
    <w:p w:rsidR="000A48CE" w:rsidRPr="000A48CE" w:rsidRDefault="000A48CE" w:rsidP="000A48CE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9A47C1" w:rsidRPr="008F11AC" w:rsidTr="004D7226">
        <w:tc>
          <w:tcPr>
            <w:tcW w:w="3261" w:type="dxa"/>
            <w:vMerge w:val="restart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9A47C1" w:rsidRPr="008F11AC" w:rsidTr="004D7226">
        <w:tc>
          <w:tcPr>
            <w:tcW w:w="3261" w:type="dxa"/>
            <w:vMerge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9A47C1" w:rsidRPr="008F11AC" w:rsidTr="004D722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7C1" w:rsidRPr="008F11AC" w:rsidRDefault="00D1201A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9A47C1" w:rsidRPr="008F11AC" w:rsidTr="004D7226">
        <w:tc>
          <w:tcPr>
            <w:tcW w:w="3261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F11AC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D1201A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D1201A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0E6850" w:rsidRPr="00543E60" w:rsidRDefault="000E6850" w:rsidP="000E6850">
      <w:pPr>
        <w:jc w:val="both"/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 w:rsidR="009A47C1">
        <w:rPr>
          <w:rFonts w:ascii="Calibri" w:hAnsi="Calibri"/>
          <w:b/>
          <w:bCs/>
          <w:snapToGrid w:val="0"/>
        </w:rPr>
        <w:t>74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A6455D" w:rsidRDefault="00A6455D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p w:rsidR="00BE5090" w:rsidRDefault="00BE5090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4"/>
        <w:gridCol w:w="6"/>
        <w:gridCol w:w="601"/>
        <w:gridCol w:w="1260"/>
        <w:gridCol w:w="1240"/>
        <w:gridCol w:w="1454"/>
        <w:gridCol w:w="3826"/>
      </w:tblGrid>
      <w:tr w:rsidR="009A47C1" w:rsidRPr="00520CCD" w:rsidTr="009A47C1">
        <w:trPr>
          <w:trHeight w:val="255"/>
        </w:trPr>
        <w:tc>
          <w:tcPr>
            <w:tcW w:w="430" w:type="dxa"/>
            <w:gridSpan w:val="2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6" w:type="dxa"/>
            <w:vMerge w:val="restart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9A47C1" w:rsidRPr="00520CCD" w:rsidTr="009A47C1">
        <w:trPr>
          <w:trHeight w:val="270"/>
        </w:trPr>
        <w:tc>
          <w:tcPr>
            <w:tcW w:w="430" w:type="dxa"/>
            <w:gridSpan w:val="2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vAlign w:val="center"/>
            <w:hideMark/>
          </w:tcPr>
          <w:p w:rsidR="009A47C1" w:rsidRPr="00520CCD" w:rsidRDefault="009A47C1" w:rsidP="004D7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40" w:type="dxa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6" w:type="dxa"/>
            <w:vMerge/>
            <w:vAlign w:val="center"/>
            <w:hideMark/>
          </w:tcPr>
          <w:p w:rsidR="009A47C1" w:rsidRPr="00520CCD" w:rsidRDefault="009A47C1" w:rsidP="004D72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3E08" w:rsidRPr="00B73E08" w:rsidTr="009A47C1">
        <w:trPr>
          <w:trHeight w:val="270"/>
        </w:trPr>
        <w:tc>
          <w:tcPr>
            <w:tcW w:w="424" w:type="dxa"/>
            <w:vMerge w:val="restart"/>
            <w:shd w:val="clear" w:color="000000" w:fill="FFFF00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B73E08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PO LL - investiční </w:t>
            </w:r>
            <w:proofErr w:type="spellStart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přísp</w:t>
            </w:r>
            <w:proofErr w:type="spellEnd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.-výstavba haly na </w:t>
            </w:r>
            <w:proofErr w:type="spellStart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manip.sklad</w:t>
            </w:r>
            <w:proofErr w:type="spellEnd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v Březové</w:t>
            </w:r>
          </w:p>
        </w:tc>
      </w:tr>
      <w:tr w:rsidR="00B73E08" w:rsidRPr="00B73E08" w:rsidTr="009A47C1">
        <w:trPr>
          <w:trHeight w:val="270"/>
        </w:trPr>
        <w:tc>
          <w:tcPr>
            <w:tcW w:w="424" w:type="dxa"/>
            <w:vMerge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-2 000 000,00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proofErr w:type="spellStart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nespecif</w:t>
            </w:r>
            <w:proofErr w:type="spellEnd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. výkupy - nemovitosti</w:t>
            </w:r>
          </w:p>
        </w:tc>
      </w:tr>
    </w:tbl>
    <w:p w:rsidR="008F11AC" w:rsidRDefault="008F11AC" w:rsidP="009A47C1">
      <w:pPr>
        <w:jc w:val="both"/>
        <w:rPr>
          <w:rFonts w:ascii="Calibri" w:hAnsi="Calibri"/>
          <w:b/>
          <w:bCs/>
          <w:snapToGrid w:val="0"/>
        </w:rPr>
      </w:pPr>
    </w:p>
    <w:p w:rsidR="009A47C1" w:rsidRPr="000A48CE" w:rsidRDefault="009A47C1" w:rsidP="009A47C1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9A47C1" w:rsidRPr="008F11AC" w:rsidTr="004D7226">
        <w:tc>
          <w:tcPr>
            <w:tcW w:w="3261" w:type="dxa"/>
            <w:vMerge w:val="restart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9A47C1" w:rsidRPr="008F11AC" w:rsidTr="004D7226">
        <w:tc>
          <w:tcPr>
            <w:tcW w:w="3261" w:type="dxa"/>
            <w:vMerge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9A47C1" w:rsidRPr="008F11AC" w:rsidTr="004D722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F11AC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9A47C1" w:rsidRDefault="009A47C1" w:rsidP="009A47C1">
      <w:pPr>
        <w:jc w:val="both"/>
        <w:rPr>
          <w:rFonts w:ascii="Calibri" w:hAnsi="Calibri"/>
          <w:bCs/>
          <w:snapToGrid w:val="0"/>
        </w:rPr>
      </w:pPr>
    </w:p>
    <w:p w:rsidR="00B73E08" w:rsidRDefault="009A47C1" w:rsidP="009A47C1">
      <w:pPr>
        <w:jc w:val="both"/>
        <w:rPr>
          <w:rFonts w:ascii="Calibri" w:hAnsi="Calibri"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75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B73E08" w:rsidRDefault="00B73E08" w:rsidP="00A6455D">
      <w:pPr>
        <w:jc w:val="both"/>
        <w:rPr>
          <w:rFonts w:ascii="Calibri" w:hAnsi="Calibri"/>
          <w:bCs/>
          <w:snapToGrid w:val="0"/>
        </w:rPr>
      </w:pPr>
    </w:p>
    <w:p w:rsidR="00B73E08" w:rsidRDefault="00B73E08" w:rsidP="00A6455D">
      <w:pPr>
        <w:jc w:val="both"/>
        <w:rPr>
          <w:rFonts w:ascii="Calibri" w:hAnsi="Calibri"/>
          <w:bCs/>
          <w:snapToGrid w:val="0"/>
        </w:rPr>
      </w:pPr>
    </w:p>
    <w:tbl>
      <w:tblPr>
        <w:tblW w:w="881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0"/>
        <w:gridCol w:w="601"/>
        <w:gridCol w:w="1260"/>
        <w:gridCol w:w="1240"/>
        <w:gridCol w:w="1454"/>
        <w:gridCol w:w="3826"/>
      </w:tblGrid>
      <w:tr w:rsidR="009A47C1" w:rsidRPr="00520CCD" w:rsidTr="009A47C1">
        <w:trPr>
          <w:trHeight w:val="255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RO</w:t>
            </w:r>
          </w:p>
        </w:tc>
        <w:tc>
          <w:tcPr>
            <w:tcW w:w="601" w:type="dxa"/>
            <w:vMerge w:val="restart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500" w:type="dxa"/>
            <w:gridSpan w:val="2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výdaje</w:t>
            </w:r>
          </w:p>
        </w:tc>
        <w:tc>
          <w:tcPr>
            <w:tcW w:w="1454" w:type="dxa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příjmy</w:t>
            </w:r>
          </w:p>
        </w:tc>
        <w:tc>
          <w:tcPr>
            <w:tcW w:w="3826" w:type="dxa"/>
            <w:vMerge w:val="restart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9A47C1" w:rsidRPr="00520CCD" w:rsidTr="00BE5090">
        <w:trPr>
          <w:trHeight w:val="270"/>
        </w:trPr>
        <w:tc>
          <w:tcPr>
            <w:tcW w:w="430" w:type="dxa"/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6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47C1" w:rsidRPr="00520CCD" w:rsidRDefault="009A47C1" w:rsidP="004D7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47C1" w:rsidRPr="00520CCD" w:rsidRDefault="009A47C1" w:rsidP="004D7226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CD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8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A47C1" w:rsidRPr="00520CCD" w:rsidRDefault="009A47C1" w:rsidP="004D72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5090" w:rsidRPr="00B73E08" w:rsidTr="00BE5090">
        <w:trPr>
          <w:trHeight w:val="270"/>
        </w:trPr>
        <w:tc>
          <w:tcPr>
            <w:tcW w:w="430" w:type="dxa"/>
            <w:vMerge w:val="restart"/>
            <w:shd w:val="clear" w:color="000000" w:fill="FFFF00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</w:pPr>
            <w:r w:rsidRPr="00B73E08">
              <w:rPr>
                <w:rFonts w:ascii="Calibri" w:hAnsi="Calibri" w:cs="Arial CE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341 160,00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podpora významných kult., </w:t>
            </w:r>
            <w:proofErr w:type="spellStart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společ.a</w:t>
            </w:r>
            <w:proofErr w:type="spellEnd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sport. </w:t>
            </w:r>
            <w:proofErr w:type="gramStart"/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akcí</w:t>
            </w:r>
            <w:proofErr w:type="gramEnd"/>
          </w:p>
        </w:tc>
      </w:tr>
      <w:tr w:rsidR="00B73E08" w:rsidRPr="00B73E08" w:rsidTr="00BE5090">
        <w:trPr>
          <w:trHeight w:val="270"/>
        </w:trPr>
        <w:tc>
          <w:tcPr>
            <w:tcW w:w="430" w:type="dxa"/>
            <w:vMerge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jc w:val="center"/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      341 160,00    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:rsidR="00B73E08" w:rsidRPr="00B73E08" w:rsidRDefault="00B73E08" w:rsidP="00B73E08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 w:rsidRPr="00B73E08">
              <w:rPr>
                <w:rFonts w:ascii="Calibri" w:hAnsi="Calibri" w:cs="Arial CE"/>
                <w:color w:val="000000"/>
                <w:sz w:val="18"/>
                <w:szCs w:val="18"/>
              </w:rPr>
              <w:t>financování</w:t>
            </w:r>
          </w:p>
        </w:tc>
      </w:tr>
    </w:tbl>
    <w:p w:rsidR="008F11AC" w:rsidRDefault="008F11AC" w:rsidP="009A47C1">
      <w:pPr>
        <w:jc w:val="both"/>
        <w:rPr>
          <w:rFonts w:ascii="Calibri" w:hAnsi="Calibri"/>
          <w:b/>
          <w:bCs/>
          <w:snapToGrid w:val="0"/>
        </w:rPr>
      </w:pPr>
    </w:p>
    <w:p w:rsidR="009A47C1" w:rsidRPr="000A48CE" w:rsidRDefault="009A47C1" w:rsidP="009A47C1">
      <w:pPr>
        <w:jc w:val="both"/>
        <w:rPr>
          <w:rFonts w:ascii="Calibri" w:hAnsi="Calibri"/>
          <w:b/>
          <w:bCs/>
          <w:snapToGrid w:val="0"/>
        </w:rPr>
      </w:pPr>
      <w:r w:rsidRPr="000A48CE">
        <w:rPr>
          <w:rFonts w:ascii="Calibri" w:hAnsi="Calibri"/>
          <w:b/>
          <w:bCs/>
          <w:snapToGrid w:val="0"/>
        </w:rPr>
        <w:t>Hlasování: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9A47C1" w:rsidRPr="008F11AC" w:rsidTr="004D7226">
        <w:tc>
          <w:tcPr>
            <w:tcW w:w="3261" w:type="dxa"/>
            <w:vMerge w:val="restart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9A47C1" w:rsidRPr="008F11AC" w:rsidTr="004D7226">
        <w:tc>
          <w:tcPr>
            <w:tcW w:w="3261" w:type="dxa"/>
            <w:vMerge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nepřítomen-omluven</w:t>
            </w: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9A47C1" w:rsidRPr="008F11AC" w:rsidTr="004D722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47C1" w:rsidRPr="008F11AC" w:rsidRDefault="009A47C1" w:rsidP="004D72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8F11AC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F11AC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11AC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47C1" w:rsidRPr="008F11AC" w:rsidTr="004D7226">
        <w:tc>
          <w:tcPr>
            <w:tcW w:w="326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A47C1" w:rsidRPr="008F11AC" w:rsidRDefault="009A47C1" w:rsidP="004D722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F11AC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9A47C1" w:rsidRDefault="009A47C1" w:rsidP="009A47C1">
      <w:pPr>
        <w:jc w:val="both"/>
        <w:rPr>
          <w:rFonts w:ascii="Calibri" w:hAnsi="Calibri"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76</w:t>
      </w:r>
      <w:r w:rsidRPr="00543E60">
        <w:rPr>
          <w:rFonts w:ascii="Calibri" w:hAnsi="Calibri"/>
          <w:b/>
          <w:bCs/>
          <w:snapToGrid w:val="0"/>
        </w:rPr>
        <w:t>/11-ZM schválit.</w:t>
      </w:r>
    </w:p>
    <w:p w:rsidR="009A47C1" w:rsidRPr="00A6455D" w:rsidRDefault="009A47C1" w:rsidP="00DC2EB8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Cs/>
          <w:sz w:val="28"/>
          <w:szCs w:val="28"/>
        </w:rPr>
      </w:pPr>
    </w:p>
    <w:p w:rsidR="007F5F47" w:rsidRPr="00C80BBE" w:rsidRDefault="00C47738" w:rsidP="009A47C1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  <w:r w:rsidRPr="00C80BBE">
        <w:rPr>
          <w:rFonts w:ascii="Calibri" w:hAnsi="Calibri"/>
          <w:b/>
          <w:bCs/>
          <w:snapToGrid w:val="0"/>
          <w:sz w:val="28"/>
          <w:szCs w:val="28"/>
        </w:rPr>
        <w:t xml:space="preserve">Rozpočet města na rok 2012 </w:t>
      </w:r>
    </w:p>
    <w:p w:rsidR="007D05C6" w:rsidRDefault="007D05C6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C80BBE" w:rsidRDefault="00005784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Předseda FV Ing. Michal Toufar podal členům FV informace o projednávání návrhu rozpočtu v politických klubech.</w:t>
      </w:r>
    </w:p>
    <w:p w:rsidR="00005784" w:rsidRDefault="00005784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Jednání budou pokračovat </w:t>
      </w:r>
      <w:r w:rsidR="00EC77E4">
        <w:rPr>
          <w:rFonts w:ascii="Calibri" w:hAnsi="Calibri"/>
          <w:bCs/>
          <w:sz w:val="22"/>
          <w:szCs w:val="22"/>
        </w:rPr>
        <w:t xml:space="preserve">zhruba </w:t>
      </w:r>
      <w:r>
        <w:rPr>
          <w:rFonts w:ascii="Calibri" w:hAnsi="Calibri"/>
          <w:bCs/>
          <w:sz w:val="22"/>
          <w:szCs w:val="22"/>
        </w:rPr>
        <w:t>do 2. týdne měsíce listopadu, poté bude svoláno mimořádné jednání FV ke konečnému návrhu rozpočtu na rok 2012, který bude předložen radě města.</w:t>
      </w:r>
    </w:p>
    <w:p w:rsidR="009A47C1" w:rsidRDefault="009A47C1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BE5090" w:rsidRDefault="00BE5090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9A47C1" w:rsidRDefault="009A47C1" w:rsidP="008271C3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Cs/>
          <w:sz w:val="22"/>
          <w:szCs w:val="22"/>
        </w:rPr>
      </w:pPr>
    </w:p>
    <w:p w:rsidR="00C47738" w:rsidRDefault="0079467E" w:rsidP="009A47C1">
      <w:pPr>
        <w:pStyle w:val="Zhlav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Různé</w:t>
      </w:r>
    </w:p>
    <w:p w:rsidR="00005784" w:rsidRDefault="00005784" w:rsidP="0000578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Harmonogram projednávání rozpočtu: rada města                                 </w:t>
      </w:r>
      <w:proofErr w:type="gramStart"/>
      <w:r>
        <w:rPr>
          <w:rFonts w:ascii="Calibri" w:hAnsi="Calibri"/>
          <w:bCs/>
        </w:rPr>
        <w:t>15.11.2011</w:t>
      </w:r>
      <w:proofErr w:type="gramEnd"/>
    </w:p>
    <w:p w:rsidR="00005784" w:rsidRDefault="00005784" w:rsidP="0000578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zastupitelstvo města                   </w:t>
      </w:r>
      <w:proofErr w:type="gramStart"/>
      <w:r>
        <w:rPr>
          <w:rFonts w:ascii="Calibri" w:hAnsi="Calibri"/>
          <w:bCs/>
        </w:rPr>
        <w:t>13.12.2011</w:t>
      </w:r>
      <w:proofErr w:type="gramEnd"/>
      <w:r>
        <w:rPr>
          <w:rFonts w:ascii="Calibri" w:hAnsi="Calibri"/>
          <w:bCs/>
        </w:rPr>
        <w:t xml:space="preserve">   </w:t>
      </w:r>
    </w:p>
    <w:p w:rsidR="00BE5090" w:rsidRDefault="00BE5090" w:rsidP="0000578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Cs/>
        </w:rPr>
      </w:pPr>
    </w:p>
    <w:p w:rsidR="00005784" w:rsidRDefault="00005784" w:rsidP="0000578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FV byl seznámen s výsledky hospodaření města k 30.9.2011.</w:t>
      </w:r>
    </w:p>
    <w:p w:rsidR="00005784" w:rsidRDefault="00005784" w:rsidP="0000578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Cs/>
        </w:rPr>
      </w:pPr>
    </w:p>
    <w:p w:rsidR="00005784" w:rsidRDefault="00005784" w:rsidP="0000578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Termín mimořádného jednání FV k návrhu rozpočtu na rok 2012 bude upřesně</w:t>
      </w:r>
      <w:r w:rsidR="00EC77E4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 xml:space="preserve"> dle stavu připravenosti konečné verze, nejpozdějším termínem je </w:t>
      </w:r>
      <w:proofErr w:type="gramStart"/>
      <w:r>
        <w:rPr>
          <w:rFonts w:ascii="Calibri" w:hAnsi="Calibri"/>
          <w:bCs/>
        </w:rPr>
        <w:t>14.11.201</w:t>
      </w:r>
      <w:r w:rsidR="00EC77E4">
        <w:rPr>
          <w:rFonts w:ascii="Calibri" w:hAnsi="Calibri"/>
          <w:bCs/>
        </w:rPr>
        <w:t>1</w:t>
      </w:r>
      <w:proofErr w:type="gramEnd"/>
      <w:r>
        <w:rPr>
          <w:rFonts w:ascii="Calibri" w:hAnsi="Calibri"/>
          <w:bCs/>
        </w:rPr>
        <w:t>.</w:t>
      </w:r>
    </w:p>
    <w:p w:rsidR="00005784" w:rsidRPr="00005784" w:rsidRDefault="00005784" w:rsidP="00005784">
      <w:pPr>
        <w:pStyle w:val="Zhlav"/>
        <w:tabs>
          <w:tab w:val="clear" w:pos="4536"/>
          <w:tab w:val="clear" w:pos="9072"/>
        </w:tabs>
        <w:ind w:left="644"/>
        <w:jc w:val="both"/>
        <w:rPr>
          <w:rFonts w:ascii="Calibri" w:hAnsi="Calibri"/>
          <w:bCs/>
        </w:rPr>
      </w:pPr>
    </w:p>
    <w:p w:rsidR="00591542" w:rsidRDefault="00591542" w:rsidP="00591542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="Calibri" w:hAnsi="Calibri"/>
          <w:b/>
          <w:bCs/>
          <w:sz w:val="22"/>
          <w:szCs w:val="22"/>
        </w:rPr>
      </w:pPr>
    </w:p>
    <w:p w:rsidR="00591542" w:rsidRPr="00591542" w:rsidRDefault="00591542" w:rsidP="00591542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79467E" w:rsidRDefault="0079467E" w:rsidP="0079467E">
      <w:pPr>
        <w:pStyle w:val="Zhlav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591542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Dne:  </w:t>
      </w:r>
      <w:proofErr w:type="gramStart"/>
      <w:r w:rsidR="00C80BBE" w:rsidRPr="007C226F">
        <w:rPr>
          <w:rFonts w:asciiTheme="minorHAnsi" w:hAnsiTheme="minorHAnsi"/>
          <w:sz w:val="22"/>
          <w:szCs w:val="22"/>
        </w:rPr>
        <w:t>17</w:t>
      </w:r>
      <w:r w:rsidRPr="007C226F">
        <w:rPr>
          <w:rFonts w:asciiTheme="minorHAnsi" w:hAnsiTheme="minorHAnsi"/>
          <w:sz w:val="22"/>
          <w:szCs w:val="22"/>
        </w:rPr>
        <w:t>.</w:t>
      </w:r>
      <w:r w:rsidR="00591542" w:rsidRPr="007C226F">
        <w:rPr>
          <w:rFonts w:asciiTheme="minorHAnsi" w:hAnsiTheme="minorHAnsi"/>
          <w:sz w:val="22"/>
          <w:szCs w:val="22"/>
        </w:rPr>
        <w:t>10</w:t>
      </w:r>
      <w:r w:rsidRPr="007C226F">
        <w:rPr>
          <w:rFonts w:asciiTheme="minorHAnsi" w:hAnsiTheme="minorHAnsi"/>
          <w:sz w:val="22"/>
          <w:szCs w:val="22"/>
        </w:rPr>
        <w:t>.2011</w:t>
      </w:r>
      <w:proofErr w:type="gramEnd"/>
      <w:r w:rsidRPr="007C226F">
        <w:rPr>
          <w:rFonts w:asciiTheme="minorHAnsi" w:hAnsiTheme="minorHAnsi"/>
          <w:sz w:val="22"/>
          <w:szCs w:val="22"/>
        </w:rPr>
        <w:t xml:space="preserve">           </w:t>
      </w:r>
    </w:p>
    <w:p w:rsidR="00B965F6" w:rsidRPr="007C226F" w:rsidRDefault="00B965F6" w:rsidP="0079467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i/>
          <w:iCs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>Zapsal: Daniel Oriabinec - tajemník výboru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         </w:t>
      </w:r>
      <w:r w:rsidRPr="007C226F">
        <w:rPr>
          <w:rFonts w:asciiTheme="minorHAnsi" w:hAnsiTheme="minorHAnsi"/>
          <w:b w:val="0"/>
          <w:sz w:val="22"/>
          <w:szCs w:val="22"/>
          <w:u w:val="none"/>
        </w:rPr>
        <w:t>_______________</w:t>
      </w: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       </w:t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</w:r>
      <w:r w:rsidRPr="007C226F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  </w:t>
      </w:r>
    </w:p>
    <w:p w:rsidR="00B965F6" w:rsidRPr="007C226F" w:rsidRDefault="00B965F6" w:rsidP="00E807A3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</w:t>
      </w:r>
      <w:r w:rsidRPr="007C226F">
        <w:rPr>
          <w:rFonts w:asciiTheme="minorHAnsi" w:hAnsiTheme="minorHAnsi"/>
          <w:sz w:val="22"/>
          <w:szCs w:val="22"/>
        </w:rPr>
        <w:tab/>
      </w:r>
      <w:r w:rsidRPr="007C226F">
        <w:rPr>
          <w:rFonts w:asciiTheme="minorHAnsi" w:hAnsiTheme="minorHAnsi"/>
          <w:sz w:val="22"/>
          <w:szCs w:val="22"/>
        </w:rPr>
        <w:tab/>
      </w:r>
    </w:p>
    <w:p w:rsidR="00B965F6" w:rsidRPr="007C226F" w:rsidRDefault="00B965F6" w:rsidP="00E807A3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:rsidR="00B965F6" w:rsidRPr="007C226F" w:rsidRDefault="00B965F6" w:rsidP="00E807A3">
      <w:pPr>
        <w:pStyle w:val="Zkladntext"/>
        <w:rPr>
          <w:rFonts w:asciiTheme="minorHAnsi" w:hAnsiTheme="minorHAnsi"/>
          <w:b w:val="0"/>
          <w:bCs w:val="0"/>
          <w:i/>
          <w:iCs/>
          <w:sz w:val="22"/>
          <w:szCs w:val="22"/>
          <w:u w:val="none"/>
        </w:rPr>
      </w:pP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</w:r>
      <w:r w:rsidRPr="007C226F">
        <w:rPr>
          <w:rFonts w:asciiTheme="minorHAnsi" w:hAnsiTheme="minorHAnsi"/>
          <w:sz w:val="22"/>
          <w:szCs w:val="22"/>
          <w:u w:val="none"/>
        </w:rPr>
        <w:tab/>
        <w:t xml:space="preserve">            _______________</w:t>
      </w:r>
    </w:p>
    <w:p w:rsidR="00B965F6" w:rsidRPr="007C226F" w:rsidRDefault="00BC75A4" w:rsidP="00E807A3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bCs/>
          <w:sz w:val="22"/>
          <w:szCs w:val="22"/>
        </w:rPr>
      </w:pPr>
      <w:r w:rsidRPr="007C226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</w:t>
      </w:r>
      <w:r w:rsidR="00B965F6" w:rsidRPr="007C226F">
        <w:rPr>
          <w:rFonts w:asciiTheme="minorHAnsi" w:hAnsiTheme="minorHAnsi"/>
          <w:sz w:val="22"/>
          <w:szCs w:val="22"/>
        </w:rPr>
        <w:t xml:space="preserve"> Ing. Michal Toufar,  předseda</w:t>
      </w:r>
      <w:r w:rsidR="00B965F6" w:rsidRPr="007C226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65F6" w:rsidRPr="007C226F">
        <w:rPr>
          <w:rFonts w:asciiTheme="minorHAnsi" w:hAnsiTheme="minorHAnsi"/>
          <w:bCs/>
          <w:sz w:val="22"/>
          <w:szCs w:val="22"/>
        </w:rPr>
        <w:t>finančního</w:t>
      </w:r>
      <w:r w:rsidR="00B965F6" w:rsidRPr="007C226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965F6" w:rsidRPr="007C226F">
        <w:rPr>
          <w:rFonts w:asciiTheme="minorHAnsi" w:hAnsiTheme="minorHAnsi"/>
          <w:bCs/>
          <w:sz w:val="22"/>
          <w:szCs w:val="22"/>
        </w:rPr>
        <w:t>výboru</w:t>
      </w:r>
      <w:r w:rsidR="00B965F6" w:rsidRPr="007C226F">
        <w:rPr>
          <w:rFonts w:asciiTheme="minorHAnsi" w:hAnsiTheme="minorHAnsi"/>
          <w:sz w:val="22"/>
          <w:szCs w:val="22"/>
        </w:rPr>
        <w:t xml:space="preserve">     </w:t>
      </w:r>
    </w:p>
    <w:sectPr w:rsidR="00B965F6" w:rsidRPr="007C226F" w:rsidSect="009B73AE">
      <w:footerReference w:type="default" r:id="rId7"/>
      <w:footerReference w:type="first" r:id="rId8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40" w:rsidRDefault="00003140">
      <w:r>
        <w:separator/>
      </w:r>
    </w:p>
  </w:endnote>
  <w:endnote w:type="continuationSeparator" w:id="0">
    <w:p w:rsidR="00003140" w:rsidRDefault="0000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4D7226" w:rsidRDefault="00211D4B">
        <w:pPr>
          <w:pStyle w:val="Zpat"/>
          <w:jc w:val="center"/>
        </w:pPr>
        <w:fldSimple w:instr=" PAGE   \* MERGEFORMAT ">
          <w:r w:rsidR="00704470">
            <w:rPr>
              <w:noProof/>
            </w:rPr>
            <w:t>10</w:t>
          </w:r>
        </w:fldSimple>
      </w:p>
    </w:sdtContent>
  </w:sdt>
  <w:p w:rsidR="004D7226" w:rsidRDefault="004D722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26" w:rsidRDefault="00211D4B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pt;margin-top:-28.85pt;width:549pt;height:53.6pt;z-index:251660288">
          <v:imagedata r:id="rId1" o:title=""/>
        </v:shape>
        <o:OLEObject Type="Embed" ProgID="CorelDRAW.Graphic.10" ShapeID="_x0000_s2049" DrawAspect="Content" ObjectID="_1380530866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40" w:rsidRDefault="00003140">
      <w:r>
        <w:separator/>
      </w:r>
    </w:p>
  </w:footnote>
  <w:footnote w:type="continuationSeparator" w:id="0">
    <w:p w:rsidR="00003140" w:rsidRDefault="00003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A8B2994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39"/>
  </w:num>
  <w:num w:numId="4">
    <w:abstractNumId w:val="20"/>
  </w:num>
  <w:num w:numId="5">
    <w:abstractNumId w:val="31"/>
  </w:num>
  <w:num w:numId="6">
    <w:abstractNumId w:val="15"/>
  </w:num>
  <w:num w:numId="7">
    <w:abstractNumId w:val="10"/>
  </w:num>
  <w:num w:numId="8">
    <w:abstractNumId w:val="26"/>
  </w:num>
  <w:num w:numId="9">
    <w:abstractNumId w:val="34"/>
  </w:num>
  <w:num w:numId="10">
    <w:abstractNumId w:val="28"/>
  </w:num>
  <w:num w:numId="11">
    <w:abstractNumId w:val="37"/>
  </w:num>
  <w:num w:numId="12">
    <w:abstractNumId w:val="21"/>
  </w:num>
  <w:num w:numId="13">
    <w:abstractNumId w:val="14"/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3"/>
  </w:num>
  <w:num w:numId="18">
    <w:abstractNumId w:val="36"/>
  </w:num>
  <w:num w:numId="19">
    <w:abstractNumId w:val="27"/>
  </w:num>
  <w:num w:numId="20">
    <w:abstractNumId w:val="5"/>
  </w:num>
  <w:num w:numId="21">
    <w:abstractNumId w:val="22"/>
  </w:num>
  <w:num w:numId="22">
    <w:abstractNumId w:val="1"/>
  </w:num>
  <w:num w:numId="23">
    <w:abstractNumId w:val="0"/>
  </w:num>
  <w:num w:numId="24">
    <w:abstractNumId w:val="29"/>
  </w:num>
  <w:num w:numId="25">
    <w:abstractNumId w:val="35"/>
  </w:num>
  <w:num w:numId="26">
    <w:abstractNumId w:val="19"/>
  </w:num>
  <w:num w:numId="27">
    <w:abstractNumId w:val="32"/>
  </w:num>
  <w:num w:numId="28">
    <w:abstractNumId w:val="38"/>
  </w:num>
  <w:num w:numId="29">
    <w:abstractNumId w:val="12"/>
  </w:num>
  <w:num w:numId="30">
    <w:abstractNumId w:val="9"/>
  </w:num>
  <w:num w:numId="31">
    <w:abstractNumId w:val="17"/>
  </w:num>
  <w:num w:numId="32">
    <w:abstractNumId w:val="11"/>
  </w:num>
  <w:num w:numId="33">
    <w:abstractNumId w:val="7"/>
  </w:num>
  <w:num w:numId="34">
    <w:abstractNumId w:val="23"/>
  </w:num>
  <w:num w:numId="35">
    <w:abstractNumId w:val="25"/>
  </w:num>
  <w:num w:numId="36">
    <w:abstractNumId w:val="16"/>
  </w:num>
  <w:num w:numId="37">
    <w:abstractNumId w:val="13"/>
  </w:num>
  <w:num w:numId="38">
    <w:abstractNumId w:val="3"/>
  </w:num>
  <w:num w:numId="39">
    <w:abstractNumId w:val="8"/>
  </w:num>
  <w:num w:numId="40">
    <w:abstractNumId w:val="2"/>
  </w:num>
  <w:num w:numId="41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49C7"/>
    <w:rsid w:val="00032599"/>
    <w:rsid w:val="000345D0"/>
    <w:rsid w:val="00050B19"/>
    <w:rsid w:val="000545A0"/>
    <w:rsid w:val="0005617C"/>
    <w:rsid w:val="000570AF"/>
    <w:rsid w:val="00057C3E"/>
    <w:rsid w:val="00063111"/>
    <w:rsid w:val="00064FF7"/>
    <w:rsid w:val="00073FC2"/>
    <w:rsid w:val="00074EC7"/>
    <w:rsid w:val="00080037"/>
    <w:rsid w:val="00084F1B"/>
    <w:rsid w:val="00086D8F"/>
    <w:rsid w:val="00086F3B"/>
    <w:rsid w:val="0009305B"/>
    <w:rsid w:val="00094913"/>
    <w:rsid w:val="0009678C"/>
    <w:rsid w:val="000A0DCE"/>
    <w:rsid w:val="000A24AD"/>
    <w:rsid w:val="000A48CE"/>
    <w:rsid w:val="000B7966"/>
    <w:rsid w:val="000C0F01"/>
    <w:rsid w:val="000C28B0"/>
    <w:rsid w:val="000C290A"/>
    <w:rsid w:val="000C63AC"/>
    <w:rsid w:val="000C69CE"/>
    <w:rsid w:val="000D105C"/>
    <w:rsid w:val="000D2109"/>
    <w:rsid w:val="000E0D41"/>
    <w:rsid w:val="000E652A"/>
    <w:rsid w:val="000E6850"/>
    <w:rsid w:val="000E6C04"/>
    <w:rsid w:val="000E74F3"/>
    <w:rsid w:val="000F3D09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31462"/>
    <w:rsid w:val="00137F1C"/>
    <w:rsid w:val="001414ED"/>
    <w:rsid w:val="00152610"/>
    <w:rsid w:val="00152BD1"/>
    <w:rsid w:val="00152F40"/>
    <w:rsid w:val="001542A6"/>
    <w:rsid w:val="0016099F"/>
    <w:rsid w:val="0016253C"/>
    <w:rsid w:val="00162E3B"/>
    <w:rsid w:val="00163BD9"/>
    <w:rsid w:val="001650CB"/>
    <w:rsid w:val="00172EE2"/>
    <w:rsid w:val="0018106A"/>
    <w:rsid w:val="00182717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CDF"/>
    <w:rsid w:val="001D22F3"/>
    <w:rsid w:val="001D54FF"/>
    <w:rsid w:val="001D55D1"/>
    <w:rsid w:val="001D7B8C"/>
    <w:rsid w:val="001E1B8C"/>
    <w:rsid w:val="001E2318"/>
    <w:rsid w:val="001E6FBE"/>
    <w:rsid w:val="001F106B"/>
    <w:rsid w:val="001F358E"/>
    <w:rsid w:val="001F3EE9"/>
    <w:rsid w:val="001F6A78"/>
    <w:rsid w:val="0020068A"/>
    <w:rsid w:val="002037CA"/>
    <w:rsid w:val="00204F0E"/>
    <w:rsid w:val="00206A37"/>
    <w:rsid w:val="002112D4"/>
    <w:rsid w:val="00211D4B"/>
    <w:rsid w:val="002153AF"/>
    <w:rsid w:val="00216C69"/>
    <w:rsid w:val="0021777F"/>
    <w:rsid w:val="0022383A"/>
    <w:rsid w:val="00224BD3"/>
    <w:rsid w:val="00230590"/>
    <w:rsid w:val="0023304F"/>
    <w:rsid w:val="002337AA"/>
    <w:rsid w:val="00242057"/>
    <w:rsid w:val="00242733"/>
    <w:rsid w:val="00242DD2"/>
    <w:rsid w:val="002569CB"/>
    <w:rsid w:val="00267AE7"/>
    <w:rsid w:val="00272229"/>
    <w:rsid w:val="002776C9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9CC"/>
    <w:rsid w:val="002A436A"/>
    <w:rsid w:val="002A59D8"/>
    <w:rsid w:val="002A5D57"/>
    <w:rsid w:val="002A7506"/>
    <w:rsid w:val="002A7762"/>
    <w:rsid w:val="002B2641"/>
    <w:rsid w:val="002B64D9"/>
    <w:rsid w:val="002C0B86"/>
    <w:rsid w:val="002C4D33"/>
    <w:rsid w:val="002C74C5"/>
    <w:rsid w:val="002D1DB5"/>
    <w:rsid w:val="002E1EB1"/>
    <w:rsid w:val="002E5691"/>
    <w:rsid w:val="002F0B70"/>
    <w:rsid w:val="002F0B80"/>
    <w:rsid w:val="002F34B7"/>
    <w:rsid w:val="002F453D"/>
    <w:rsid w:val="002F7298"/>
    <w:rsid w:val="003000F6"/>
    <w:rsid w:val="0030109C"/>
    <w:rsid w:val="00302349"/>
    <w:rsid w:val="00303185"/>
    <w:rsid w:val="0030792F"/>
    <w:rsid w:val="003112C2"/>
    <w:rsid w:val="0031132D"/>
    <w:rsid w:val="00326B02"/>
    <w:rsid w:val="00330096"/>
    <w:rsid w:val="00340A0E"/>
    <w:rsid w:val="00341915"/>
    <w:rsid w:val="00353526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1177"/>
    <w:rsid w:val="003A3FE4"/>
    <w:rsid w:val="003A756B"/>
    <w:rsid w:val="003A77E4"/>
    <w:rsid w:val="003B0ABC"/>
    <w:rsid w:val="003B1917"/>
    <w:rsid w:val="003B533D"/>
    <w:rsid w:val="003B572D"/>
    <w:rsid w:val="003B588C"/>
    <w:rsid w:val="003B6700"/>
    <w:rsid w:val="003C1FE8"/>
    <w:rsid w:val="003C4E29"/>
    <w:rsid w:val="003C5843"/>
    <w:rsid w:val="003D362C"/>
    <w:rsid w:val="003E1368"/>
    <w:rsid w:val="003E1E52"/>
    <w:rsid w:val="003E32F2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23D95"/>
    <w:rsid w:val="004253C5"/>
    <w:rsid w:val="00430311"/>
    <w:rsid w:val="004320B8"/>
    <w:rsid w:val="00432488"/>
    <w:rsid w:val="0043301B"/>
    <w:rsid w:val="00434155"/>
    <w:rsid w:val="00435CDA"/>
    <w:rsid w:val="00435FBC"/>
    <w:rsid w:val="00442164"/>
    <w:rsid w:val="00442851"/>
    <w:rsid w:val="00443888"/>
    <w:rsid w:val="00443E67"/>
    <w:rsid w:val="00445806"/>
    <w:rsid w:val="00464B90"/>
    <w:rsid w:val="0047198F"/>
    <w:rsid w:val="004766EF"/>
    <w:rsid w:val="00481CE0"/>
    <w:rsid w:val="00482012"/>
    <w:rsid w:val="004844D2"/>
    <w:rsid w:val="00486EDC"/>
    <w:rsid w:val="004958CE"/>
    <w:rsid w:val="00495E14"/>
    <w:rsid w:val="0049779E"/>
    <w:rsid w:val="004A68AE"/>
    <w:rsid w:val="004A79D7"/>
    <w:rsid w:val="004B095F"/>
    <w:rsid w:val="004B25EA"/>
    <w:rsid w:val="004C1642"/>
    <w:rsid w:val="004C2891"/>
    <w:rsid w:val="004C5457"/>
    <w:rsid w:val="004C64B1"/>
    <w:rsid w:val="004C68BA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5146FC"/>
    <w:rsid w:val="005149D0"/>
    <w:rsid w:val="00514D60"/>
    <w:rsid w:val="00517B6A"/>
    <w:rsid w:val="00520CCD"/>
    <w:rsid w:val="005261F3"/>
    <w:rsid w:val="005272CF"/>
    <w:rsid w:val="005327E1"/>
    <w:rsid w:val="005430CE"/>
    <w:rsid w:val="00543E60"/>
    <w:rsid w:val="00546072"/>
    <w:rsid w:val="00550DAD"/>
    <w:rsid w:val="00552F63"/>
    <w:rsid w:val="00554829"/>
    <w:rsid w:val="005558CE"/>
    <w:rsid w:val="0056037C"/>
    <w:rsid w:val="00565A6B"/>
    <w:rsid w:val="00566794"/>
    <w:rsid w:val="005677EC"/>
    <w:rsid w:val="0057173D"/>
    <w:rsid w:val="005767E3"/>
    <w:rsid w:val="00577170"/>
    <w:rsid w:val="00584BA2"/>
    <w:rsid w:val="005870C9"/>
    <w:rsid w:val="00587389"/>
    <w:rsid w:val="00591542"/>
    <w:rsid w:val="00592F30"/>
    <w:rsid w:val="0059673B"/>
    <w:rsid w:val="005A0508"/>
    <w:rsid w:val="005A2D15"/>
    <w:rsid w:val="005B019E"/>
    <w:rsid w:val="005B3209"/>
    <w:rsid w:val="005B35C9"/>
    <w:rsid w:val="005B46ED"/>
    <w:rsid w:val="005B5E2E"/>
    <w:rsid w:val="005C5C0A"/>
    <w:rsid w:val="005D0812"/>
    <w:rsid w:val="005D2ACC"/>
    <w:rsid w:val="005D3F5D"/>
    <w:rsid w:val="005E74B7"/>
    <w:rsid w:val="005F1A7D"/>
    <w:rsid w:val="005F3783"/>
    <w:rsid w:val="005F6AAF"/>
    <w:rsid w:val="005F7C35"/>
    <w:rsid w:val="005F7D74"/>
    <w:rsid w:val="00602E73"/>
    <w:rsid w:val="00606C51"/>
    <w:rsid w:val="006105A7"/>
    <w:rsid w:val="006164CB"/>
    <w:rsid w:val="0061747C"/>
    <w:rsid w:val="00617C15"/>
    <w:rsid w:val="0062134F"/>
    <w:rsid w:val="0062264A"/>
    <w:rsid w:val="00625B7B"/>
    <w:rsid w:val="00627B74"/>
    <w:rsid w:val="00627C99"/>
    <w:rsid w:val="00632F4A"/>
    <w:rsid w:val="00634594"/>
    <w:rsid w:val="00634CA2"/>
    <w:rsid w:val="00636854"/>
    <w:rsid w:val="00637934"/>
    <w:rsid w:val="0064029A"/>
    <w:rsid w:val="00655342"/>
    <w:rsid w:val="0065559A"/>
    <w:rsid w:val="00662A4C"/>
    <w:rsid w:val="00666378"/>
    <w:rsid w:val="00670867"/>
    <w:rsid w:val="00670868"/>
    <w:rsid w:val="00671F18"/>
    <w:rsid w:val="00672F7F"/>
    <w:rsid w:val="00683896"/>
    <w:rsid w:val="006838BC"/>
    <w:rsid w:val="006849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69E2"/>
    <w:rsid w:val="006B1C19"/>
    <w:rsid w:val="006B41A4"/>
    <w:rsid w:val="006B5783"/>
    <w:rsid w:val="006C4840"/>
    <w:rsid w:val="006C7CAB"/>
    <w:rsid w:val="006D39F7"/>
    <w:rsid w:val="006E03EF"/>
    <w:rsid w:val="006E750C"/>
    <w:rsid w:val="006F2629"/>
    <w:rsid w:val="006F75FC"/>
    <w:rsid w:val="00701F41"/>
    <w:rsid w:val="00704470"/>
    <w:rsid w:val="0070464D"/>
    <w:rsid w:val="00706D87"/>
    <w:rsid w:val="00711E8B"/>
    <w:rsid w:val="00727047"/>
    <w:rsid w:val="00727DDD"/>
    <w:rsid w:val="0073023B"/>
    <w:rsid w:val="00730E61"/>
    <w:rsid w:val="007406FC"/>
    <w:rsid w:val="00747977"/>
    <w:rsid w:val="00756935"/>
    <w:rsid w:val="00761AE1"/>
    <w:rsid w:val="00774CF6"/>
    <w:rsid w:val="00775FA7"/>
    <w:rsid w:val="007924C6"/>
    <w:rsid w:val="007934CA"/>
    <w:rsid w:val="0079467E"/>
    <w:rsid w:val="007A0183"/>
    <w:rsid w:val="007A7950"/>
    <w:rsid w:val="007B4555"/>
    <w:rsid w:val="007B76E0"/>
    <w:rsid w:val="007C226F"/>
    <w:rsid w:val="007D05C6"/>
    <w:rsid w:val="007D078A"/>
    <w:rsid w:val="007D3D0A"/>
    <w:rsid w:val="007D5AE5"/>
    <w:rsid w:val="007D5E00"/>
    <w:rsid w:val="007E50F2"/>
    <w:rsid w:val="007E61CC"/>
    <w:rsid w:val="007E6A0C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328"/>
    <w:rsid w:val="0084193C"/>
    <w:rsid w:val="00845E25"/>
    <w:rsid w:val="0084651A"/>
    <w:rsid w:val="00846BFB"/>
    <w:rsid w:val="00847D4A"/>
    <w:rsid w:val="00851862"/>
    <w:rsid w:val="00851B86"/>
    <w:rsid w:val="008525DA"/>
    <w:rsid w:val="00856015"/>
    <w:rsid w:val="00856B75"/>
    <w:rsid w:val="008616B7"/>
    <w:rsid w:val="008635F8"/>
    <w:rsid w:val="008648D2"/>
    <w:rsid w:val="00870FCE"/>
    <w:rsid w:val="00871A57"/>
    <w:rsid w:val="008721DF"/>
    <w:rsid w:val="0088279C"/>
    <w:rsid w:val="00883A7A"/>
    <w:rsid w:val="00885506"/>
    <w:rsid w:val="008861E6"/>
    <w:rsid w:val="00891F80"/>
    <w:rsid w:val="0089451F"/>
    <w:rsid w:val="008B2FF6"/>
    <w:rsid w:val="008B455B"/>
    <w:rsid w:val="008B5102"/>
    <w:rsid w:val="008C0DBD"/>
    <w:rsid w:val="008C3072"/>
    <w:rsid w:val="008C7A0E"/>
    <w:rsid w:val="008D09CA"/>
    <w:rsid w:val="008D131D"/>
    <w:rsid w:val="008D1F7F"/>
    <w:rsid w:val="008D6503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6C1"/>
    <w:rsid w:val="0090492D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7E5"/>
    <w:rsid w:val="00944C97"/>
    <w:rsid w:val="00952FA7"/>
    <w:rsid w:val="0095554A"/>
    <w:rsid w:val="00964D1A"/>
    <w:rsid w:val="0096512A"/>
    <w:rsid w:val="00971C85"/>
    <w:rsid w:val="00972109"/>
    <w:rsid w:val="00973098"/>
    <w:rsid w:val="009751F2"/>
    <w:rsid w:val="00980E40"/>
    <w:rsid w:val="00984900"/>
    <w:rsid w:val="00985906"/>
    <w:rsid w:val="009A08D5"/>
    <w:rsid w:val="009A12A1"/>
    <w:rsid w:val="009A1487"/>
    <w:rsid w:val="009A1D55"/>
    <w:rsid w:val="009A47C1"/>
    <w:rsid w:val="009B3088"/>
    <w:rsid w:val="009B73AE"/>
    <w:rsid w:val="009C4DF1"/>
    <w:rsid w:val="009C5B94"/>
    <w:rsid w:val="009D0675"/>
    <w:rsid w:val="009D43C6"/>
    <w:rsid w:val="009D6F0D"/>
    <w:rsid w:val="009E3FAE"/>
    <w:rsid w:val="009F2BE8"/>
    <w:rsid w:val="009F3354"/>
    <w:rsid w:val="00A007B1"/>
    <w:rsid w:val="00A0172E"/>
    <w:rsid w:val="00A02DA0"/>
    <w:rsid w:val="00A04434"/>
    <w:rsid w:val="00A14F65"/>
    <w:rsid w:val="00A151DA"/>
    <w:rsid w:val="00A233C8"/>
    <w:rsid w:val="00A23A28"/>
    <w:rsid w:val="00A23E29"/>
    <w:rsid w:val="00A300DE"/>
    <w:rsid w:val="00A31A17"/>
    <w:rsid w:val="00A35334"/>
    <w:rsid w:val="00A37A1B"/>
    <w:rsid w:val="00A4378D"/>
    <w:rsid w:val="00A45C55"/>
    <w:rsid w:val="00A46200"/>
    <w:rsid w:val="00A5121C"/>
    <w:rsid w:val="00A51E40"/>
    <w:rsid w:val="00A553AD"/>
    <w:rsid w:val="00A56182"/>
    <w:rsid w:val="00A6455D"/>
    <w:rsid w:val="00A65575"/>
    <w:rsid w:val="00A67A7E"/>
    <w:rsid w:val="00A7070F"/>
    <w:rsid w:val="00A72FD9"/>
    <w:rsid w:val="00A73B25"/>
    <w:rsid w:val="00A7601E"/>
    <w:rsid w:val="00A81219"/>
    <w:rsid w:val="00A8238F"/>
    <w:rsid w:val="00A9453B"/>
    <w:rsid w:val="00AA06A3"/>
    <w:rsid w:val="00AA0EF5"/>
    <w:rsid w:val="00AA1717"/>
    <w:rsid w:val="00AA38B7"/>
    <w:rsid w:val="00AA5218"/>
    <w:rsid w:val="00AA680F"/>
    <w:rsid w:val="00AA78C8"/>
    <w:rsid w:val="00AB0A7C"/>
    <w:rsid w:val="00AB1E92"/>
    <w:rsid w:val="00AB2AB5"/>
    <w:rsid w:val="00AB479D"/>
    <w:rsid w:val="00AB7524"/>
    <w:rsid w:val="00AC6F2D"/>
    <w:rsid w:val="00AC7C5F"/>
    <w:rsid w:val="00AD61EC"/>
    <w:rsid w:val="00AE0A05"/>
    <w:rsid w:val="00AE15B0"/>
    <w:rsid w:val="00AE677F"/>
    <w:rsid w:val="00AF0F18"/>
    <w:rsid w:val="00AF1774"/>
    <w:rsid w:val="00AF5F54"/>
    <w:rsid w:val="00B01133"/>
    <w:rsid w:val="00B06F4D"/>
    <w:rsid w:val="00B10F57"/>
    <w:rsid w:val="00B1425B"/>
    <w:rsid w:val="00B200DA"/>
    <w:rsid w:val="00B20D5D"/>
    <w:rsid w:val="00B21223"/>
    <w:rsid w:val="00B34057"/>
    <w:rsid w:val="00B36415"/>
    <w:rsid w:val="00B411A7"/>
    <w:rsid w:val="00B449D0"/>
    <w:rsid w:val="00B45CC1"/>
    <w:rsid w:val="00B46084"/>
    <w:rsid w:val="00B46313"/>
    <w:rsid w:val="00B5261C"/>
    <w:rsid w:val="00B573B0"/>
    <w:rsid w:val="00B70672"/>
    <w:rsid w:val="00B72AC3"/>
    <w:rsid w:val="00B738E1"/>
    <w:rsid w:val="00B73E08"/>
    <w:rsid w:val="00B74E62"/>
    <w:rsid w:val="00B76324"/>
    <w:rsid w:val="00B76F8A"/>
    <w:rsid w:val="00B81187"/>
    <w:rsid w:val="00B81D21"/>
    <w:rsid w:val="00B82117"/>
    <w:rsid w:val="00B83771"/>
    <w:rsid w:val="00B8749A"/>
    <w:rsid w:val="00B87C96"/>
    <w:rsid w:val="00B95DC8"/>
    <w:rsid w:val="00B96493"/>
    <w:rsid w:val="00B965F6"/>
    <w:rsid w:val="00BA4F80"/>
    <w:rsid w:val="00BA64A5"/>
    <w:rsid w:val="00BA6831"/>
    <w:rsid w:val="00BB4411"/>
    <w:rsid w:val="00BB7D5E"/>
    <w:rsid w:val="00BC3A09"/>
    <w:rsid w:val="00BC60EC"/>
    <w:rsid w:val="00BC6FD5"/>
    <w:rsid w:val="00BC75A4"/>
    <w:rsid w:val="00BD5D54"/>
    <w:rsid w:val="00BE025F"/>
    <w:rsid w:val="00BE5090"/>
    <w:rsid w:val="00BE6E64"/>
    <w:rsid w:val="00BF11B1"/>
    <w:rsid w:val="00BF4CD2"/>
    <w:rsid w:val="00C05D25"/>
    <w:rsid w:val="00C07C41"/>
    <w:rsid w:val="00C12661"/>
    <w:rsid w:val="00C15F9B"/>
    <w:rsid w:val="00C272D0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BC6"/>
    <w:rsid w:val="00C6355E"/>
    <w:rsid w:val="00C656E0"/>
    <w:rsid w:val="00C65FF9"/>
    <w:rsid w:val="00C70D76"/>
    <w:rsid w:val="00C74978"/>
    <w:rsid w:val="00C75E70"/>
    <w:rsid w:val="00C765F6"/>
    <w:rsid w:val="00C80BBE"/>
    <w:rsid w:val="00C813AF"/>
    <w:rsid w:val="00C92E42"/>
    <w:rsid w:val="00C94FAD"/>
    <w:rsid w:val="00C96ABC"/>
    <w:rsid w:val="00CA1B65"/>
    <w:rsid w:val="00CA48CD"/>
    <w:rsid w:val="00CA4BF1"/>
    <w:rsid w:val="00CB0194"/>
    <w:rsid w:val="00CC1BA8"/>
    <w:rsid w:val="00CC352A"/>
    <w:rsid w:val="00CC3A81"/>
    <w:rsid w:val="00CE0641"/>
    <w:rsid w:val="00CE1FBA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427D"/>
    <w:rsid w:val="00D11F23"/>
    <w:rsid w:val="00D1201A"/>
    <w:rsid w:val="00D14E4E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2C7F"/>
    <w:rsid w:val="00D5453E"/>
    <w:rsid w:val="00D57701"/>
    <w:rsid w:val="00D66AF5"/>
    <w:rsid w:val="00D711F0"/>
    <w:rsid w:val="00D747F1"/>
    <w:rsid w:val="00D74F96"/>
    <w:rsid w:val="00D81D99"/>
    <w:rsid w:val="00D8430F"/>
    <w:rsid w:val="00D867E1"/>
    <w:rsid w:val="00D906B5"/>
    <w:rsid w:val="00D91FD3"/>
    <w:rsid w:val="00D924E1"/>
    <w:rsid w:val="00DA3DA3"/>
    <w:rsid w:val="00DA523C"/>
    <w:rsid w:val="00DA615F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6340"/>
    <w:rsid w:val="00DF5483"/>
    <w:rsid w:val="00E0042C"/>
    <w:rsid w:val="00E0292D"/>
    <w:rsid w:val="00E0378C"/>
    <w:rsid w:val="00E04461"/>
    <w:rsid w:val="00E04E4E"/>
    <w:rsid w:val="00E078E8"/>
    <w:rsid w:val="00E10EB2"/>
    <w:rsid w:val="00E12315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452B"/>
    <w:rsid w:val="00E34A5D"/>
    <w:rsid w:val="00E36571"/>
    <w:rsid w:val="00E373A8"/>
    <w:rsid w:val="00E41DEC"/>
    <w:rsid w:val="00E500EF"/>
    <w:rsid w:val="00E502FB"/>
    <w:rsid w:val="00E56E30"/>
    <w:rsid w:val="00E63A66"/>
    <w:rsid w:val="00E659DA"/>
    <w:rsid w:val="00E65FEB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543F"/>
    <w:rsid w:val="00EB78A5"/>
    <w:rsid w:val="00EC1D96"/>
    <w:rsid w:val="00EC52E3"/>
    <w:rsid w:val="00EC77E4"/>
    <w:rsid w:val="00ED2083"/>
    <w:rsid w:val="00ED4CDB"/>
    <w:rsid w:val="00ED7BB2"/>
    <w:rsid w:val="00EE0CCB"/>
    <w:rsid w:val="00EE73F8"/>
    <w:rsid w:val="00EE77E9"/>
    <w:rsid w:val="00EF4693"/>
    <w:rsid w:val="00EF7CAE"/>
    <w:rsid w:val="00F039F6"/>
    <w:rsid w:val="00F040AD"/>
    <w:rsid w:val="00F0509A"/>
    <w:rsid w:val="00F067C6"/>
    <w:rsid w:val="00F1523B"/>
    <w:rsid w:val="00F2196E"/>
    <w:rsid w:val="00F220FC"/>
    <w:rsid w:val="00F22264"/>
    <w:rsid w:val="00F320FC"/>
    <w:rsid w:val="00F3716A"/>
    <w:rsid w:val="00F43158"/>
    <w:rsid w:val="00F454E9"/>
    <w:rsid w:val="00F50F7A"/>
    <w:rsid w:val="00F51914"/>
    <w:rsid w:val="00F52F9B"/>
    <w:rsid w:val="00F5575B"/>
    <w:rsid w:val="00F6544D"/>
    <w:rsid w:val="00F72383"/>
    <w:rsid w:val="00F72F57"/>
    <w:rsid w:val="00F81627"/>
    <w:rsid w:val="00F83FB5"/>
    <w:rsid w:val="00F94E99"/>
    <w:rsid w:val="00F95653"/>
    <w:rsid w:val="00F978E0"/>
    <w:rsid w:val="00FB1A39"/>
    <w:rsid w:val="00FB5176"/>
    <w:rsid w:val="00FC197B"/>
    <w:rsid w:val="00FD72F4"/>
    <w:rsid w:val="00FE1DAF"/>
    <w:rsid w:val="00FE65B0"/>
    <w:rsid w:val="00FF3DFA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1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1746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2</cp:revision>
  <cp:lastPrinted>2011-06-08T08:43:00Z</cp:lastPrinted>
  <dcterms:created xsi:type="dcterms:W3CDTF">2011-10-19T10:01:00Z</dcterms:created>
  <dcterms:modified xsi:type="dcterms:W3CDTF">2011-10-19T10:01:00Z</dcterms:modified>
</cp:coreProperties>
</file>